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F633B" w14:textId="45BD7CF7" w:rsidR="006F462A" w:rsidRPr="00CD3BD4" w:rsidRDefault="00544AF0" w:rsidP="00CD3BD4">
      <w:pPr>
        <w:pBdr>
          <w:top w:val="nil"/>
          <w:left w:val="nil"/>
          <w:bottom w:val="nil"/>
          <w:right w:val="nil"/>
          <w:between w:val="nil"/>
        </w:pBdr>
        <w:ind w:left="-360"/>
        <w:jc w:val="center"/>
        <w:rPr>
          <w:bCs/>
          <w:smallCaps/>
          <w:color w:val="000000"/>
        </w:rPr>
      </w:pPr>
      <w:r w:rsidRPr="002815A9">
        <w:rPr>
          <w:b/>
          <w:smallCaps/>
          <w:color w:val="000000"/>
          <w:sz w:val="56"/>
          <w:szCs w:val="56"/>
        </w:rPr>
        <w:t>Yuhyun Park</w:t>
      </w:r>
      <w:r w:rsidR="002F179A">
        <w:rPr>
          <w:rFonts w:hint="eastAsia"/>
          <w:b/>
          <w:smallCaps/>
          <w:color w:val="000000"/>
          <w:sz w:val="56"/>
          <w:szCs w:val="56"/>
        </w:rPr>
        <w:t>, Ph.D.</w:t>
      </w:r>
    </w:p>
    <w:tbl>
      <w:tblPr>
        <w:tblStyle w:val="a"/>
        <w:tblW w:w="9000" w:type="dxa"/>
        <w:tblBorders>
          <w:top w:val="nil"/>
          <w:left w:val="nil"/>
          <w:bottom w:val="nil"/>
          <w:right w:val="nil"/>
          <w:insideH w:val="nil"/>
          <w:insideV w:val="nil"/>
        </w:tblBorders>
        <w:tblLayout w:type="fixed"/>
        <w:tblLook w:val="0000" w:firstRow="0" w:lastRow="0" w:firstColumn="0" w:lastColumn="0" w:noHBand="0" w:noVBand="0"/>
      </w:tblPr>
      <w:tblGrid>
        <w:gridCol w:w="4500"/>
        <w:gridCol w:w="4500"/>
      </w:tblGrid>
      <w:tr w:rsidR="006F462A" w:rsidRPr="002815A9" w14:paraId="3C86ACBC" w14:textId="77777777">
        <w:tc>
          <w:tcPr>
            <w:tcW w:w="4500" w:type="dxa"/>
          </w:tcPr>
          <w:p w14:paraId="547E397B" w14:textId="16679ADE" w:rsidR="00AC4F90" w:rsidRDefault="00AC4F90" w:rsidP="00AC4F90">
            <w:pPr>
              <w:widowControl w:val="0"/>
            </w:pPr>
            <w:r>
              <w:t>Assistant Professor</w:t>
            </w:r>
          </w:p>
          <w:p w14:paraId="5FEE8875" w14:textId="6ED13379" w:rsidR="00AC4F90" w:rsidRDefault="00AC4F90" w:rsidP="00AC4F90">
            <w:pPr>
              <w:widowControl w:val="0"/>
            </w:pPr>
            <w:r>
              <w:rPr>
                <w:rFonts w:hint="eastAsia"/>
              </w:rPr>
              <w:t>Department of Special Education, Rehabilitation, and Counseling (SERC)</w:t>
            </w:r>
          </w:p>
          <w:p w14:paraId="2209A4D0" w14:textId="0BE0E955" w:rsidR="006F462A" w:rsidRPr="002815A9" w:rsidRDefault="00AC4F90" w:rsidP="002815A9">
            <w:pPr>
              <w:widowControl w:val="0"/>
            </w:pPr>
            <w:r>
              <w:rPr>
                <w:rFonts w:hint="eastAsia"/>
              </w:rPr>
              <w:t>Auburn University</w:t>
            </w:r>
          </w:p>
        </w:tc>
        <w:tc>
          <w:tcPr>
            <w:tcW w:w="4500" w:type="dxa"/>
          </w:tcPr>
          <w:p w14:paraId="6F100730" w14:textId="01948277" w:rsidR="006F462A" w:rsidRDefault="007C1038" w:rsidP="00AC4F90">
            <w:pPr>
              <w:widowControl w:val="0"/>
            </w:pPr>
            <w:r w:rsidRPr="007C1038">
              <w:t>345 W Samford Ave, Auburn, AL 36849</w:t>
            </w:r>
          </w:p>
          <w:p w14:paraId="77C04CC6" w14:textId="77777777" w:rsidR="00AC4F90" w:rsidRPr="002815A9" w:rsidRDefault="00AC4F90" w:rsidP="00AC4F90">
            <w:pPr>
              <w:widowControl w:val="0"/>
            </w:pPr>
            <w:r w:rsidRPr="002815A9">
              <w:t>Phone: (520) 461-4737</w:t>
            </w:r>
          </w:p>
          <w:p w14:paraId="74DF046D" w14:textId="30CAE8D3" w:rsidR="00AC4F90" w:rsidRDefault="00AC4F90" w:rsidP="00AC4F90">
            <w:pPr>
              <w:widowControl w:val="0"/>
            </w:pPr>
            <w:r>
              <w:rPr>
                <w:rFonts w:hint="eastAsia"/>
              </w:rPr>
              <w:t xml:space="preserve">Email: </w:t>
            </w:r>
            <w:hyperlink r:id="rId12" w:history="1">
              <w:r w:rsidR="005B619D" w:rsidRPr="00B934F4">
                <w:rPr>
                  <w:rStyle w:val="Hyperlink"/>
                  <w:rFonts w:hint="eastAsia"/>
                </w:rPr>
                <w:t>yzp0037@auburn.edu</w:t>
              </w:r>
            </w:hyperlink>
          </w:p>
          <w:p w14:paraId="32E5FF7A" w14:textId="6D71B543" w:rsidR="005C61C2" w:rsidRPr="002815A9" w:rsidRDefault="005C61C2" w:rsidP="00AC4F90">
            <w:pPr>
              <w:widowControl w:val="0"/>
            </w:pPr>
            <w:hyperlink r:id="rId13" w:history="1">
              <w:r w:rsidRPr="00B934F4">
                <w:rPr>
                  <w:rStyle w:val="Hyperlink"/>
                </w:rPr>
                <w:t>https://orcid.org/0000-0001-8892-7377</w:t>
              </w:r>
            </w:hyperlink>
          </w:p>
        </w:tc>
      </w:tr>
    </w:tbl>
    <w:p w14:paraId="159D71BB" w14:textId="77777777" w:rsidR="006F462A" w:rsidRPr="002815A9" w:rsidRDefault="006F462A" w:rsidP="002815A9"/>
    <w:p w14:paraId="5420C6B5" w14:textId="77777777" w:rsidR="006F462A" w:rsidRPr="002815A9" w:rsidRDefault="00544AF0" w:rsidP="002815A9">
      <w:pPr>
        <w:pStyle w:val="Heading1"/>
        <w:ind w:hanging="360"/>
        <w:rPr>
          <w:rFonts w:cs="Times New Roman"/>
        </w:rPr>
      </w:pPr>
      <w:r w:rsidRPr="002815A9">
        <w:rPr>
          <w:rFonts w:cs="Times New Roman"/>
        </w:rPr>
        <w:t>Education</w:t>
      </w:r>
    </w:p>
    <w:p w14:paraId="0873FB4E" w14:textId="77777777" w:rsidR="006F462A" w:rsidRPr="002815A9" w:rsidRDefault="006F462A" w:rsidP="002815A9"/>
    <w:p w14:paraId="647C81E0" w14:textId="2F3792B0" w:rsidR="006F462A" w:rsidRPr="002815A9" w:rsidRDefault="00544AF0" w:rsidP="002815A9">
      <w:pPr>
        <w:tabs>
          <w:tab w:val="left" w:pos="720"/>
          <w:tab w:val="right" w:pos="8640"/>
        </w:tabs>
      </w:pPr>
      <w:r w:rsidRPr="002815A9">
        <w:rPr>
          <w:b/>
        </w:rPr>
        <w:t>Ph</w:t>
      </w:r>
      <w:r w:rsidR="00BD6804">
        <w:rPr>
          <w:rFonts w:hint="eastAsia"/>
          <w:b/>
        </w:rPr>
        <w:t>.</w:t>
      </w:r>
      <w:r w:rsidRPr="002815A9">
        <w:rPr>
          <w:b/>
        </w:rPr>
        <w:t>D</w:t>
      </w:r>
      <w:r w:rsidR="00BD6804">
        <w:rPr>
          <w:rFonts w:hint="eastAsia"/>
          <w:b/>
        </w:rPr>
        <w:t>.</w:t>
      </w:r>
      <w:r w:rsidRPr="002815A9">
        <w:rPr>
          <w:b/>
        </w:rPr>
        <w:tab/>
      </w:r>
      <w:r w:rsidR="003D66B2" w:rsidRPr="002815A9">
        <w:rPr>
          <w:bCs/>
        </w:rPr>
        <w:t>Counselor Education &amp; Supervision (CACREP-accredited)</w:t>
      </w:r>
      <w:r w:rsidRPr="002815A9">
        <w:tab/>
      </w:r>
      <w:r w:rsidR="002F179A">
        <w:rPr>
          <w:rFonts w:hint="eastAsia"/>
        </w:rPr>
        <w:t>Aug</w:t>
      </w:r>
      <w:r w:rsidRPr="002815A9">
        <w:t xml:space="preserve"> 2024</w:t>
      </w:r>
    </w:p>
    <w:p w14:paraId="4A7181C9" w14:textId="7F8CE54A" w:rsidR="003D66B2" w:rsidRPr="002815A9" w:rsidRDefault="003D66B2" w:rsidP="002815A9">
      <w:pPr>
        <w:ind w:firstLine="720"/>
      </w:pPr>
      <w:r w:rsidRPr="002815A9">
        <w:t>University of Arizona</w:t>
      </w:r>
    </w:p>
    <w:p w14:paraId="30761FAB" w14:textId="6B60CFD4" w:rsidR="002F2F3B" w:rsidRPr="002815A9" w:rsidRDefault="002F2F3B" w:rsidP="002815A9">
      <w:pPr>
        <w:ind w:firstLine="720"/>
      </w:pPr>
      <w:r w:rsidRPr="002815A9">
        <w:t xml:space="preserve">Minor in Higher Education </w:t>
      </w:r>
    </w:p>
    <w:p w14:paraId="7B9DDDEF" w14:textId="5CC8F3DC" w:rsidR="00FE6A9F" w:rsidRPr="00FE6A9F" w:rsidRDefault="00544AF0" w:rsidP="00FE6A9F">
      <w:pPr>
        <w:ind w:left="1985" w:hanging="1276"/>
        <w:rPr>
          <w:i/>
          <w:iCs/>
        </w:rPr>
      </w:pPr>
      <w:r w:rsidRPr="002815A9">
        <w:t>Dissertation:</w:t>
      </w:r>
      <w:r w:rsidR="00403C42" w:rsidRPr="002815A9">
        <w:t xml:space="preserve"> </w:t>
      </w:r>
      <w:r w:rsidR="005B0FFB" w:rsidRPr="002815A9">
        <w:rPr>
          <w:i/>
          <w:iCs/>
        </w:rPr>
        <w:t xml:space="preserve">Exploring </w:t>
      </w:r>
      <w:r w:rsidR="00C84BC8">
        <w:rPr>
          <w:i/>
          <w:iCs/>
        </w:rPr>
        <w:t>E</w:t>
      </w:r>
      <w:r w:rsidR="005B0FFB" w:rsidRPr="002815A9">
        <w:rPr>
          <w:i/>
          <w:iCs/>
        </w:rPr>
        <w:t xml:space="preserve">ast Asian </w:t>
      </w:r>
      <w:r w:rsidR="00C84BC8">
        <w:rPr>
          <w:i/>
          <w:iCs/>
        </w:rPr>
        <w:t>i</w:t>
      </w:r>
      <w:r w:rsidR="005B0FFB" w:rsidRPr="002815A9">
        <w:rPr>
          <w:i/>
          <w:iCs/>
        </w:rPr>
        <w:t xml:space="preserve">nternational </w:t>
      </w:r>
      <w:r w:rsidR="00C84BC8">
        <w:rPr>
          <w:i/>
          <w:iCs/>
        </w:rPr>
        <w:t>d</w:t>
      </w:r>
      <w:r w:rsidR="005B0FFB" w:rsidRPr="002815A9">
        <w:rPr>
          <w:i/>
          <w:iCs/>
        </w:rPr>
        <w:t xml:space="preserve">octoral </w:t>
      </w:r>
      <w:r w:rsidR="00C84BC8">
        <w:rPr>
          <w:i/>
          <w:iCs/>
        </w:rPr>
        <w:t>s</w:t>
      </w:r>
      <w:r w:rsidR="005B0FFB" w:rsidRPr="002815A9">
        <w:rPr>
          <w:i/>
          <w:iCs/>
        </w:rPr>
        <w:t xml:space="preserve">tudents’ </w:t>
      </w:r>
      <w:r w:rsidR="00C84BC8">
        <w:rPr>
          <w:i/>
          <w:iCs/>
        </w:rPr>
        <w:t>e</w:t>
      </w:r>
      <w:r w:rsidR="005B0FFB" w:rsidRPr="002815A9">
        <w:rPr>
          <w:i/>
          <w:iCs/>
        </w:rPr>
        <w:t xml:space="preserve">xperiences in </w:t>
      </w:r>
      <w:r w:rsidR="00C84BC8">
        <w:rPr>
          <w:i/>
          <w:iCs/>
        </w:rPr>
        <w:t>c</w:t>
      </w:r>
      <w:r w:rsidR="005B0FFB" w:rsidRPr="002815A9">
        <w:rPr>
          <w:i/>
          <w:iCs/>
        </w:rPr>
        <w:t xml:space="preserve">linical </w:t>
      </w:r>
      <w:r w:rsidR="00C84BC8">
        <w:rPr>
          <w:i/>
          <w:iCs/>
        </w:rPr>
        <w:t>s</w:t>
      </w:r>
      <w:r w:rsidR="005B0FFB" w:rsidRPr="002815A9">
        <w:rPr>
          <w:i/>
          <w:iCs/>
        </w:rPr>
        <w:t>upervision</w:t>
      </w:r>
    </w:p>
    <w:p w14:paraId="730DE6E5" w14:textId="4E0CD7A2" w:rsidR="006F462A" w:rsidRPr="002815A9" w:rsidRDefault="00544AF0" w:rsidP="002815A9">
      <w:pPr>
        <w:ind w:firstLine="709"/>
      </w:pPr>
      <w:r w:rsidRPr="002815A9">
        <w:t>Committee: Drs. R</w:t>
      </w:r>
      <w:r w:rsidR="008E450D">
        <w:t>e</w:t>
      </w:r>
      <w:r w:rsidRPr="002815A9">
        <w:t>nae Mayes, Michael Hartley, Marcela Kepic, &amp; Jenny Lee</w:t>
      </w:r>
    </w:p>
    <w:p w14:paraId="311BB945" w14:textId="77777777" w:rsidR="006F462A" w:rsidRPr="002815A9" w:rsidRDefault="006F462A" w:rsidP="002815A9"/>
    <w:p w14:paraId="0F9F4E88" w14:textId="50D92BA6" w:rsidR="006F462A" w:rsidRPr="002815A9" w:rsidRDefault="00544AF0" w:rsidP="002815A9">
      <w:pPr>
        <w:tabs>
          <w:tab w:val="left" w:pos="720"/>
          <w:tab w:val="right" w:pos="8640"/>
        </w:tabs>
      </w:pPr>
      <w:r w:rsidRPr="002815A9">
        <w:rPr>
          <w:b/>
        </w:rPr>
        <w:t>M</w:t>
      </w:r>
      <w:r w:rsidR="00BD6804">
        <w:rPr>
          <w:rFonts w:hint="eastAsia"/>
          <w:b/>
        </w:rPr>
        <w:t>.</w:t>
      </w:r>
      <w:r w:rsidR="003D66B2" w:rsidRPr="002815A9">
        <w:rPr>
          <w:b/>
        </w:rPr>
        <w:t>A</w:t>
      </w:r>
      <w:r w:rsidR="00BD6804">
        <w:rPr>
          <w:rFonts w:hint="eastAsia"/>
          <w:b/>
        </w:rPr>
        <w:t>.</w:t>
      </w:r>
      <w:r w:rsidRPr="002815A9">
        <w:rPr>
          <w:b/>
        </w:rPr>
        <w:tab/>
      </w:r>
      <w:r w:rsidRPr="002815A9">
        <w:t>Mental Health Counseling</w:t>
      </w:r>
      <w:r w:rsidR="00965252" w:rsidRPr="002815A9">
        <w:t xml:space="preserve"> </w:t>
      </w:r>
      <w:r w:rsidR="00965252" w:rsidRPr="002815A9">
        <w:rPr>
          <w:bCs/>
        </w:rPr>
        <w:t>(CACREP-accredited)</w:t>
      </w:r>
      <w:r w:rsidRPr="002815A9">
        <w:tab/>
        <w:t>July 2020</w:t>
      </w:r>
    </w:p>
    <w:p w14:paraId="0DE36AA5" w14:textId="296725A0" w:rsidR="003D66B2" w:rsidRPr="002815A9" w:rsidRDefault="003D66B2" w:rsidP="002815A9">
      <w:pPr>
        <w:ind w:left="1418" w:hanging="709"/>
      </w:pPr>
      <w:r w:rsidRPr="002815A9">
        <w:t>University of Cincinnati</w:t>
      </w:r>
    </w:p>
    <w:p w14:paraId="1E55AD2D" w14:textId="3A70BD7C" w:rsidR="003D66B2" w:rsidRPr="002815A9" w:rsidRDefault="00544AF0" w:rsidP="002815A9">
      <w:pPr>
        <w:ind w:left="1418" w:hanging="709"/>
        <w:rPr>
          <w:i/>
          <w:iCs/>
        </w:rPr>
      </w:pPr>
      <w:r w:rsidRPr="002815A9">
        <w:t xml:space="preserve">Thesis: </w:t>
      </w:r>
      <w:r w:rsidRPr="002815A9">
        <w:rPr>
          <w:i/>
          <w:iCs/>
        </w:rPr>
        <w:t xml:space="preserve">Investigating the </w:t>
      </w:r>
      <w:r w:rsidR="00C84BC8">
        <w:rPr>
          <w:i/>
          <w:iCs/>
        </w:rPr>
        <w:t>r</w:t>
      </w:r>
      <w:r w:rsidRPr="002815A9">
        <w:rPr>
          <w:i/>
          <w:iCs/>
        </w:rPr>
        <w:t xml:space="preserve">elationship between </w:t>
      </w:r>
      <w:r w:rsidR="00C84BC8">
        <w:rPr>
          <w:i/>
          <w:iCs/>
        </w:rPr>
        <w:t>p</w:t>
      </w:r>
      <w:r w:rsidRPr="002815A9">
        <w:rPr>
          <w:i/>
          <w:iCs/>
        </w:rPr>
        <w:t xml:space="preserve">ersonality </w:t>
      </w:r>
      <w:r w:rsidR="00C84BC8">
        <w:rPr>
          <w:i/>
          <w:iCs/>
        </w:rPr>
        <w:t>t</w:t>
      </w:r>
      <w:r w:rsidRPr="002815A9">
        <w:rPr>
          <w:i/>
          <w:iCs/>
        </w:rPr>
        <w:t xml:space="preserve">raits and </w:t>
      </w:r>
      <w:r w:rsidR="00C84BC8">
        <w:rPr>
          <w:i/>
          <w:iCs/>
        </w:rPr>
        <w:t>c</w:t>
      </w:r>
      <w:r w:rsidRPr="002815A9">
        <w:rPr>
          <w:i/>
          <w:iCs/>
        </w:rPr>
        <w:t>areer</w:t>
      </w:r>
      <w:r w:rsidR="003D66B2" w:rsidRPr="002815A9">
        <w:rPr>
          <w:i/>
          <w:iCs/>
        </w:rPr>
        <w:t xml:space="preserve"> </w:t>
      </w:r>
    </w:p>
    <w:p w14:paraId="169D9BD5" w14:textId="170D9EC8" w:rsidR="002F2F3B" w:rsidRPr="002815A9" w:rsidRDefault="003D66B2" w:rsidP="002815A9">
      <w:pPr>
        <w:ind w:left="1418" w:hanging="709"/>
        <w:rPr>
          <w:i/>
          <w:iCs/>
        </w:rPr>
      </w:pPr>
      <w:r w:rsidRPr="002815A9">
        <w:rPr>
          <w:i/>
          <w:iCs/>
          <w:sz w:val="25"/>
          <w:szCs w:val="25"/>
        </w:rPr>
        <w:t xml:space="preserve">            </w:t>
      </w:r>
      <w:r w:rsidR="00C84BC8">
        <w:rPr>
          <w:i/>
          <w:iCs/>
        </w:rPr>
        <w:t>i</w:t>
      </w:r>
      <w:r w:rsidRPr="002815A9">
        <w:rPr>
          <w:i/>
          <w:iCs/>
        </w:rPr>
        <w:t xml:space="preserve">ndecision among </w:t>
      </w:r>
      <w:r w:rsidR="00C84BC8">
        <w:rPr>
          <w:i/>
          <w:iCs/>
        </w:rPr>
        <w:t>c</w:t>
      </w:r>
      <w:r w:rsidRPr="002815A9">
        <w:rPr>
          <w:i/>
          <w:iCs/>
        </w:rPr>
        <w:t xml:space="preserve">ollege </w:t>
      </w:r>
      <w:r w:rsidR="00C84BC8">
        <w:rPr>
          <w:i/>
          <w:iCs/>
        </w:rPr>
        <w:t>s</w:t>
      </w:r>
      <w:r w:rsidRPr="002815A9">
        <w:rPr>
          <w:i/>
          <w:iCs/>
        </w:rPr>
        <w:t>tudents</w:t>
      </w:r>
    </w:p>
    <w:p w14:paraId="051DB9F2" w14:textId="67F3FF7F" w:rsidR="006F462A" w:rsidRPr="002815A9" w:rsidRDefault="00544AF0" w:rsidP="002815A9">
      <w:pPr>
        <w:ind w:firstLine="720"/>
      </w:pPr>
      <w:r w:rsidRPr="002815A9">
        <w:t>Committee: Drs. Mei Tang, George Richardson, &amp; Hang Joon Kim</w:t>
      </w:r>
    </w:p>
    <w:p w14:paraId="60733DEC" w14:textId="77777777" w:rsidR="006F462A" w:rsidRPr="002815A9" w:rsidRDefault="006F462A" w:rsidP="002815A9"/>
    <w:p w14:paraId="401B6BBD" w14:textId="74C1B354" w:rsidR="006F462A" w:rsidRPr="002815A9" w:rsidRDefault="00544AF0" w:rsidP="002815A9">
      <w:pPr>
        <w:tabs>
          <w:tab w:val="left" w:pos="720"/>
          <w:tab w:val="right" w:pos="8640"/>
        </w:tabs>
      </w:pPr>
      <w:r w:rsidRPr="002815A9">
        <w:rPr>
          <w:b/>
        </w:rPr>
        <w:t>B</w:t>
      </w:r>
      <w:r w:rsidR="00BD6804">
        <w:rPr>
          <w:rFonts w:hint="eastAsia"/>
          <w:b/>
        </w:rPr>
        <w:t>.</w:t>
      </w:r>
      <w:r w:rsidRPr="002815A9">
        <w:rPr>
          <w:b/>
        </w:rPr>
        <w:t>S</w:t>
      </w:r>
      <w:r w:rsidR="00BD6804">
        <w:rPr>
          <w:rFonts w:hint="eastAsia"/>
          <w:b/>
        </w:rPr>
        <w:t>.</w:t>
      </w:r>
      <w:r w:rsidRPr="002815A9">
        <w:rPr>
          <w:b/>
        </w:rPr>
        <w:tab/>
      </w:r>
      <w:r w:rsidRPr="002815A9">
        <w:t>Psychology</w:t>
      </w:r>
      <w:r w:rsidRPr="002815A9">
        <w:tab/>
        <w:t>May 2017</w:t>
      </w:r>
    </w:p>
    <w:p w14:paraId="359883A7" w14:textId="48FB5A7F" w:rsidR="003D66B2" w:rsidRPr="002815A9" w:rsidRDefault="00544AF0" w:rsidP="002815A9">
      <w:r w:rsidRPr="002815A9">
        <w:tab/>
      </w:r>
      <w:r w:rsidR="003D66B2" w:rsidRPr="002815A9">
        <w:t>Indiana University</w:t>
      </w:r>
      <w:r w:rsidR="004C65B1" w:rsidRPr="002815A9">
        <w:t xml:space="preserve"> at Bloomington</w:t>
      </w:r>
    </w:p>
    <w:p w14:paraId="2B3BBECB" w14:textId="0616D93C" w:rsidR="00CD0442" w:rsidRDefault="00544AF0" w:rsidP="002815A9">
      <w:pPr>
        <w:ind w:firstLine="720"/>
      </w:pPr>
      <w:r w:rsidRPr="002815A9">
        <w:t>Minor in Counseling</w:t>
      </w:r>
    </w:p>
    <w:p w14:paraId="252ABBDD" w14:textId="77777777" w:rsidR="00251E3D" w:rsidRDefault="00251E3D" w:rsidP="00251E3D"/>
    <w:p w14:paraId="3EB01F69" w14:textId="6B5DD140" w:rsidR="00251E3D" w:rsidRPr="002815A9" w:rsidRDefault="00251E3D" w:rsidP="00251E3D">
      <w:pPr>
        <w:pStyle w:val="Heading1"/>
        <w:ind w:hanging="360"/>
        <w:rPr>
          <w:rFonts w:cs="Times New Roman"/>
        </w:rPr>
      </w:pPr>
      <w:r>
        <w:rPr>
          <w:rFonts w:cs="Times New Roman"/>
        </w:rPr>
        <w:t>Executive Summary</w:t>
      </w:r>
    </w:p>
    <w:p w14:paraId="05B1D95D" w14:textId="77777777" w:rsidR="00251E3D" w:rsidRPr="002815A9" w:rsidRDefault="00251E3D" w:rsidP="00251E3D"/>
    <w:p w14:paraId="4846243E" w14:textId="272E5342" w:rsidR="008A0B2B" w:rsidRDefault="008A0B2B" w:rsidP="008A0B2B">
      <w:pPr>
        <w:numPr>
          <w:ilvl w:val="0"/>
          <w:numId w:val="17"/>
        </w:numPr>
      </w:pPr>
      <w:r>
        <w:t>Assistant Professor at Auburn University whose scholarship focuses on artificial intelligence in counselor education, clinical supervision, career development, substance use treatment, and the experiences of international students in higher education.</w:t>
      </w:r>
    </w:p>
    <w:p w14:paraId="002A3B91" w14:textId="77777777" w:rsidR="008A0B2B" w:rsidRDefault="008A0B2B" w:rsidP="008A0B2B">
      <w:pPr>
        <w:numPr>
          <w:ilvl w:val="0"/>
          <w:numId w:val="17"/>
        </w:numPr>
      </w:pPr>
      <w:r>
        <w:t>Experienced educator who has taught CACREP core and specialty courses across undergraduate, master’s, and doctoral levels using face-to-face, synchronous online, and asynchronous online modalities.</w:t>
      </w:r>
    </w:p>
    <w:p w14:paraId="6F3BE10C" w14:textId="1D5123A8" w:rsidR="008A0B2B" w:rsidRDefault="008A0B2B" w:rsidP="008A0B2B">
      <w:pPr>
        <w:numPr>
          <w:ilvl w:val="0"/>
          <w:numId w:val="17"/>
        </w:numPr>
      </w:pPr>
      <w:r>
        <w:t>Principal Investigator of the AI Against Poverty Lab at Auburn University, leading collaborative projects utilizing machine learning and mixed methods approaches</w:t>
      </w:r>
      <w:r w:rsidR="00E13C7A">
        <w:rPr>
          <w:rFonts w:hint="eastAsia"/>
        </w:rPr>
        <w:t xml:space="preserve"> and e</w:t>
      </w:r>
      <w:r w:rsidR="00E13C7A">
        <w:t>xamin</w:t>
      </w:r>
      <w:r w:rsidR="00E13C7A">
        <w:rPr>
          <w:rFonts w:hint="eastAsia"/>
        </w:rPr>
        <w:t>ing</w:t>
      </w:r>
      <w:r w:rsidR="00E13C7A">
        <w:t xml:space="preserve"> complex human experiences and improve educational and clinical outcomes.</w:t>
      </w:r>
    </w:p>
    <w:p w14:paraId="67356C1D" w14:textId="77777777" w:rsidR="008A0B2B" w:rsidRDefault="008A0B2B" w:rsidP="008A0B2B">
      <w:pPr>
        <w:numPr>
          <w:ilvl w:val="0"/>
          <w:numId w:val="17"/>
        </w:numPr>
      </w:pPr>
      <w:r>
        <w:t>Experienced in program assessment, student learning outcomes evaluation, accreditation-related processes, data analytics, and evidence-based program improvement within higher education.</w:t>
      </w:r>
    </w:p>
    <w:p w14:paraId="07818C33" w14:textId="77777777" w:rsidR="008A0B2B" w:rsidRDefault="008A0B2B" w:rsidP="008A0B2B">
      <w:pPr>
        <w:numPr>
          <w:ilvl w:val="0"/>
          <w:numId w:val="17"/>
        </w:numPr>
      </w:pPr>
      <w:r>
        <w:t>Active contributor to the profession through editorial board service, journal and grant reviewing, conference proposal review, and leadership roles in national and international counseling organizations.</w:t>
      </w:r>
    </w:p>
    <w:p w14:paraId="532BDB8A" w14:textId="32F23496" w:rsidR="29E74276" w:rsidRDefault="008A0B2B" w:rsidP="29E74276">
      <w:pPr>
        <w:numPr>
          <w:ilvl w:val="0"/>
          <w:numId w:val="17"/>
        </w:numPr>
      </w:pPr>
      <w:r>
        <w:t>Committed to international collaboration and global engagement through research partnerships, invited lectures, student recruitment initiatives, and institutional relationship-building across the United States and South Korea.</w:t>
      </w:r>
    </w:p>
    <w:p w14:paraId="1EED3CCF" w14:textId="286BD7C6" w:rsidR="00251E3D" w:rsidRDefault="00251E3D" w:rsidP="00251E3D">
      <w:pPr>
        <w:jc w:val="center"/>
      </w:pPr>
      <w:r>
        <w:rPr>
          <w:b/>
        </w:rPr>
        <w:lastRenderedPageBreak/>
        <w:t>SCHOLARSHIP</w:t>
      </w:r>
    </w:p>
    <w:p w14:paraId="1FF001C8" w14:textId="77777777" w:rsidR="00251E3D" w:rsidRPr="002815A9" w:rsidRDefault="00251E3D" w:rsidP="00251E3D">
      <w:bookmarkStart w:id="0" w:name="_Hlk149300241"/>
    </w:p>
    <w:p w14:paraId="1725C1D9" w14:textId="739F7F10" w:rsidR="00F67272" w:rsidRPr="00F67272" w:rsidRDefault="00251E3D" w:rsidP="00F67272">
      <w:pPr>
        <w:pStyle w:val="Heading1"/>
        <w:ind w:hanging="360"/>
        <w:rPr>
          <w:rFonts w:cs="Times New Roman"/>
        </w:rPr>
      </w:pPr>
      <w:r w:rsidRPr="002815A9">
        <w:rPr>
          <w:rFonts w:cs="Times New Roman"/>
        </w:rPr>
        <w:t>Publications</w:t>
      </w:r>
      <w:bookmarkStart w:id="1" w:name="OLE_LINK38"/>
      <w:bookmarkEnd w:id="0"/>
    </w:p>
    <w:p w14:paraId="7B153713" w14:textId="77777777" w:rsidR="005508B3" w:rsidRDefault="005508B3" w:rsidP="008C2C17">
      <w:pPr>
        <w:rPr>
          <w:b/>
          <w:bCs/>
        </w:rPr>
      </w:pPr>
    </w:p>
    <w:p w14:paraId="550FD86F" w14:textId="53266B8B" w:rsidR="00E7573F" w:rsidRDefault="00E7573F" w:rsidP="00E7573F">
      <w:pPr>
        <w:ind w:left="567" w:hanging="567"/>
      </w:pPr>
      <w:r w:rsidRPr="29E74276">
        <w:rPr>
          <w:b/>
          <w:bCs/>
        </w:rPr>
        <w:t>Park, Y.,</w:t>
      </w:r>
      <w:r>
        <w:t xml:space="preserve"> Kim, S. H., Adeyemo, R., Ebner, S., Redmond, M., Donayre, B., &amp; Steves, C. </w:t>
      </w:r>
      <w:r w:rsidRPr="00EF2B9A">
        <w:t>(</w:t>
      </w:r>
      <w:r w:rsidR="00EF2B9A" w:rsidRPr="00EF2B9A">
        <w:rPr>
          <w:rFonts w:hint="eastAsia"/>
        </w:rPr>
        <w:t>2026</w:t>
      </w:r>
      <w:r w:rsidRPr="00EF2B9A">
        <w:t>)</w:t>
      </w:r>
      <w:r w:rsidRPr="00EF2B9A">
        <w:rPr>
          <w:i/>
          <w:iCs/>
        </w:rPr>
        <w:t xml:space="preserve">. </w:t>
      </w:r>
      <w:r w:rsidRPr="00CF6C1A">
        <w:t>Modernizing career counseling in counselor education: A conceptual exploration.</w:t>
      </w:r>
      <w:r>
        <w:t xml:space="preserve"> </w:t>
      </w:r>
      <w:r w:rsidRPr="00F27E74">
        <w:rPr>
          <w:i/>
          <w:iCs/>
        </w:rPr>
        <w:t>Journal of Counselor Preparation and Supervision</w:t>
      </w:r>
      <w:r w:rsidR="00EF2B9A">
        <w:rPr>
          <w:rFonts w:hint="eastAsia"/>
          <w:i/>
          <w:iCs/>
        </w:rPr>
        <w:t>.</w:t>
      </w:r>
      <w:r w:rsidR="00EF2B9A" w:rsidRPr="00EF2B9A">
        <w:t xml:space="preserve"> </w:t>
      </w:r>
      <w:r w:rsidR="00EF2B9A" w:rsidRPr="00EF2B9A">
        <w:rPr>
          <w:i/>
          <w:iCs/>
        </w:rPr>
        <w:t>20</w:t>
      </w:r>
      <w:r w:rsidR="00EF2B9A" w:rsidRPr="00EF2B9A">
        <w:t>(2), 1-14.</w:t>
      </w:r>
    </w:p>
    <w:p w14:paraId="794D7E99" w14:textId="77777777" w:rsidR="00E7573F" w:rsidRDefault="00E7573F" w:rsidP="00ED22E8">
      <w:pPr>
        <w:ind w:left="567" w:hanging="567"/>
      </w:pPr>
    </w:p>
    <w:p w14:paraId="1E3259AB" w14:textId="5BEEF583" w:rsidR="005508B3" w:rsidRPr="00ED22E8" w:rsidRDefault="00ED22E8" w:rsidP="00ED22E8">
      <w:pPr>
        <w:ind w:left="567" w:hanging="567"/>
      </w:pPr>
      <w:r>
        <w:t xml:space="preserve">Gorritz, F., Sager-Heinrichs, B., Rio, J., </w:t>
      </w:r>
      <w:r w:rsidRPr="745A8335">
        <w:rPr>
          <w:b/>
          <w:bCs/>
        </w:rPr>
        <w:t>Park, Y.</w:t>
      </w:r>
      <w:r>
        <w:t xml:space="preserve">, Evans, A., </w:t>
      </w:r>
      <w:proofErr w:type="spellStart"/>
      <w:r>
        <w:t>Stoupas</w:t>
      </w:r>
      <w:proofErr w:type="spellEnd"/>
      <w:r>
        <w:t>, G., &amp; Hymes, A.</w:t>
      </w:r>
      <w:r w:rsidRPr="745A8335">
        <w:rPr>
          <w:b/>
          <w:bCs/>
        </w:rPr>
        <w:t xml:space="preserve"> </w:t>
      </w:r>
      <w:r>
        <w:t>(</w:t>
      </w:r>
      <w:r>
        <w:rPr>
          <w:rFonts w:hint="eastAsia"/>
        </w:rPr>
        <w:t>2026</w:t>
      </w:r>
      <w:r>
        <w:t xml:space="preserve">). The hidden codes within our codes: A discourse analysis exploring implicit bias within ethical codes for substance use counseling. </w:t>
      </w:r>
      <w:r w:rsidRPr="745A8335">
        <w:rPr>
          <w:i/>
          <w:iCs/>
        </w:rPr>
        <w:t>The Journal of Addictions &amp; Offender Counseling</w:t>
      </w:r>
      <w:r>
        <w:rPr>
          <w:rFonts w:hint="eastAsia"/>
          <w:i/>
          <w:iCs/>
        </w:rPr>
        <w:t>.</w:t>
      </w:r>
      <w:r w:rsidRPr="00ED22E8">
        <w:rPr>
          <w:i/>
          <w:iCs/>
        </w:rPr>
        <w:t xml:space="preserve"> </w:t>
      </w:r>
      <w:hyperlink r:id="rId14" w:history="1">
        <w:r w:rsidRPr="00343685">
          <w:rPr>
            <w:rStyle w:val="Hyperlink"/>
          </w:rPr>
          <w:t>https://doi.org/10.1002/jaoc.70016</w:t>
        </w:r>
      </w:hyperlink>
    </w:p>
    <w:p w14:paraId="7111C214" w14:textId="77777777" w:rsidR="005508B3" w:rsidRDefault="005508B3" w:rsidP="3E586CCE">
      <w:pPr>
        <w:ind w:left="567" w:hanging="567"/>
        <w:rPr>
          <w:b/>
          <w:bCs/>
        </w:rPr>
      </w:pPr>
    </w:p>
    <w:p w14:paraId="62E2075D" w14:textId="0CA6AB99" w:rsidR="08F43EDD" w:rsidRDefault="08F43EDD" w:rsidP="3E586CCE">
      <w:pPr>
        <w:ind w:left="567" w:hanging="567"/>
      </w:pPr>
      <w:r w:rsidRPr="3E586CCE">
        <w:rPr>
          <w:b/>
          <w:bCs/>
        </w:rPr>
        <w:t xml:space="preserve">Park, Y., </w:t>
      </w:r>
      <w:r>
        <w:t>&amp; Kim, S. H. (</w:t>
      </w:r>
      <w:r w:rsidR="005508B3">
        <w:rPr>
          <w:rFonts w:hint="eastAsia"/>
        </w:rPr>
        <w:t>2026</w:t>
      </w:r>
      <w:r>
        <w:t xml:space="preserve">). Profiling the undeclared: Personality and strengths predictors of major exploration in college students. </w:t>
      </w:r>
      <w:r w:rsidRPr="3E586CCE">
        <w:rPr>
          <w:i/>
          <w:iCs/>
        </w:rPr>
        <w:t>Journal of Employment Counseling</w:t>
      </w:r>
      <w:r w:rsidR="005508B3">
        <w:rPr>
          <w:rFonts w:hint="eastAsia"/>
          <w:i/>
          <w:iCs/>
        </w:rPr>
        <w:t xml:space="preserve">. </w:t>
      </w:r>
      <w:hyperlink r:id="rId15" w:history="1">
        <w:r w:rsidR="005508B3" w:rsidRPr="00343685">
          <w:rPr>
            <w:rStyle w:val="Hyperlink"/>
          </w:rPr>
          <w:t>https://doi.org/10.1002/joec.70017</w:t>
        </w:r>
      </w:hyperlink>
    </w:p>
    <w:p w14:paraId="5BFEEBB4" w14:textId="3700E9C4" w:rsidR="3E586CCE" w:rsidRDefault="3E586CCE" w:rsidP="3E586CCE">
      <w:pPr>
        <w:ind w:left="567" w:hanging="567"/>
      </w:pPr>
    </w:p>
    <w:p w14:paraId="0A3902ED" w14:textId="5ADC0F14" w:rsidR="00941B55" w:rsidRPr="00941B55" w:rsidRDefault="00941B55" w:rsidP="745A8335">
      <w:pPr>
        <w:ind w:left="567" w:hanging="567"/>
        <w:rPr>
          <w:i/>
          <w:iCs/>
        </w:rPr>
      </w:pPr>
      <w:r>
        <w:t>Bang, N., Kim H., Woo, H., Henry, M.</w:t>
      </w:r>
      <w:r w:rsidR="008D4926">
        <w:t xml:space="preserve">, &amp; </w:t>
      </w:r>
      <w:r w:rsidR="008D4926" w:rsidRPr="745A8335">
        <w:rPr>
          <w:b/>
          <w:bCs/>
        </w:rPr>
        <w:t>Park, Y</w:t>
      </w:r>
      <w:r w:rsidR="008D4926">
        <w:t>.</w:t>
      </w:r>
      <w:r>
        <w:t xml:space="preserve"> (</w:t>
      </w:r>
      <w:r w:rsidR="630F5F36">
        <w:t>2026</w:t>
      </w:r>
      <w:r>
        <w:t xml:space="preserve">). Socialization experiences of East Asian international doctoral students in education in the U.S. </w:t>
      </w:r>
      <w:r w:rsidRPr="745A8335">
        <w:rPr>
          <w:i/>
          <w:iCs/>
        </w:rPr>
        <w:t>Asia Pacific Education Review</w:t>
      </w:r>
      <w:r w:rsidR="4E7CD847" w:rsidRPr="745A8335">
        <w:rPr>
          <w:i/>
          <w:iCs/>
        </w:rPr>
        <w:t>.</w:t>
      </w:r>
      <w:bookmarkEnd w:id="1"/>
      <w:r w:rsidR="4E7CD847" w:rsidRPr="745A8335">
        <w:rPr>
          <w:i/>
          <w:iCs/>
        </w:rPr>
        <w:t xml:space="preserve"> </w:t>
      </w:r>
      <w:hyperlink r:id="rId16">
        <w:r w:rsidR="4E7CD847" w:rsidRPr="745A8335">
          <w:rPr>
            <w:rStyle w:val="Hyperlink"/>
          </w:rPr>
          <w:t>https://doi.org/10.1007/s12564-026-10107-z</w:t>
        </w:r>
      </w:hyperlink>
    </w:p>
    <w:p w14:paraId="41E4A55B" w14:textId="0BC46D5F" w:rsidR="00941B55" w:rsidRDefault="00941B55" w:rsidP="745A8335">
      <w:pPr>
        <w:ind w:left="567" w:hanging="567"/>
      </w:pPr>
    </w:p>
    <w:p w14:paraId="0148CB1F" w14:textId="48320488" w:rsidR="00A1088D" w:rsidRDefault="00A1088D" w:rsidP="00A1088D">
      <w:pPr>
        <w:ind w:left="567" w:hanging="567"/>
      </w:pPr>
      <w:r w:rsidRPr="00A1088D">
        <w:rPr>
          <w:b/>
          <w:bCs/>
        </w:rPr>
        <w:t>Park, Y.</w:t>
      </w:r>
      <w:r w:rsidRPr="00A1088D">
        <w:t xml:space="preserve">, </w:t>
      </w:r>
      <w:bookmarkStart w:id="2" w:name="OLE_LINK1"/>
      <w:r w:rsidRPr="00A1088D">
        <w:t xml:space="preserve">Baldry, T. A., </w:t>
      </w:r>
      <w:bookmarkEnd w:id="2"/>
      <w:r w:rsidRPr="00A1088D">
        <w:t xml:space="preserve">&amp; </w:t>
      </w:r>
      <w:bookmarkStart w:id="3" w:name="OLE_LINK2"/>
      <w:r w:rsidRPr="00A1088D">
        <w:t xml:space="preserve">Amarilla, J. </w:t>
      </w:r>
      <w:bookmarkEnd w:id="3"/>
      <w:r w:rsidRPr="00A1088D">
        <w:t>(2025). Responses to the COVID-19 pandemic: Impacts on higher education in East Asia. </w:t>
      </w:r>
      <w:r w:rsidRPr="00A1088D">
        <w:rPr>
          <w:rFonts w:hint="eastAsia"/>
          <w:i/>
          <w:iCs/>
        </w:rPr>
        <w:t>The</w:t>
      </w:r>
      <w:r>
        <w:rPr>
          <w:rFonts w:hint="eastAsia"/>
        </w:rPr>
        <w:t xml:space="preserve"> </w:t>
      </w:r>
      <w:r w:rsidRPr="00A1088D">
        <w:rPr>
          <w:i/>
          <w:iCs/>
        </w:rPr>
        <w:t>Journal of International Students</w:t>
      </w:r>
      <w:r w:rsidRPr="00A1088D">
        <w:t>, </w:t>
      </w:r>
      <w:r w:rsidRPr="00A1088D">
        <w:rPr>
          <w:i/>
          <w:iCs/>
        </w:rPr>
        <w:t>15</w:t>
      </w:r>
      <w:r w:rsidRPr="00A1088D">
        <w:t>(6), 83-108. </w:t>
      </w:r>
      <w:hyperlink r:id="rId17" w:tgtFrame="_blank" w:tooltip="Original URL: https://doi.org/10.32674/v3gtvt08. Click or tap if you trust this link." w:history="1">
        <w:r w:rsidRPr="00A1088D">
          <w:rPr>
            <w:rStyle w:val="Hyperlink"/>
          </w:rPr>
          <w:t>https://doi.org/10.32674/v3gtvt08</w:t>
        </w:r>
      </w:hyperlink>
    </w:p>
    <w:p w14:paraId="5126198D" w14:textId="77777777" w:rsidR="007B7306" w:rsidRDefault="007B7306" w:rsidP="00A1088D">
      <w:pPr>
        <w:ind w:left="567" w:hanging="567"/>
      </w:pPr>
    </w:p>
    <w:p w14:paraId="64F8AEFE" w14:textId="35561417" w:rsidR="007B7306" w:rsidRDefault="007B7306" w:rsidP="007B7306">
      <w:pPr>
        <w:ind w:left="567" w:hanging="567"/>
      </w:pPr>
      <w:r w:rsidRPr="002815A9">
        <w:t xml:space="preserve">Wu, Q., Ji. H., </w:t>
      </w:r>
      <w:r w:rsidRPr="002815A9">
        <w:rPr>
          <w:b/>
          <w:bCs/>
        </w:rPr>
        <w:t>Park, Y.,</w:t>
      </w:r>
      <w:r w:rsidRPr="002815A9">
        <w:t xml:space="preserve"> Kim, S., Yang, J., &amp; Wang, L. (</w:t>
      </w:r>
      <w:r>
        <w:rPr>
          <w:rFonts w:hint="eastAsia"/>
        </w:rPr>
        <w:t>2025</w:t>
      </w:r>
      <w:r w:rsidRPr="002815A9">
        <w:t xml:space="preserve">). </w:t>
      </w:r>
      <w:r w:rsidRPr="00125987">
        <w:t xml:space="preserve">East </w:t>
      </w:r>
      <w:r>
        <w:t>A</w:t>
      </w:r>
      <w:r w:rsidRPr="00125987">
        <w:t xml:space="preserve">sian </w:t>
      </w:r>
      <w:r>
        <w:t>i</w:t>
      </w:r>
      <w:r w:rsidRPr="00125987">
        <w:t xml:space="preserve">nternational </w:t>
      </w:r>
      <w:r>
        <w:t>d</w:t>
      </w:r>
      <w:r w:rsidRPr="00125987">
        <w:t xml:space="preserve">octoral </w:t>
      </w:r>
      <w:r>
        <w:t>s</w:t>
      </w:r>
      <w:r w:rsidRPr="00125987">
        <w:t xml:space="preserve">tudents’ </w:t>
      </w:r>
      <w:r>
        <w:t>r</w:t>
      </w:r>
      <w:r w:rsidRPr="00125987">
        <w:t xml:space="preserve">ole </w:t>
      </w:r>
      <w:r>
        <w:t>i</w:t>
      </w:r>
      <w:r w:rsidRPr="00125987">
        <w:t xml:space="preserve">dentity </w:t>
      </w:r>
      <w:r>
        <w:t>d</w:t>
      </w:r>
      <w:r w:rsidRPr="00125987">
        <w:t xml:space="preserve">evelopment in the United States: </w:t>
      </w:r>
      <w:r w:rsidR="006B5445">
        <w:rPr>
          <w:rFonts w:hint="eastAsia"/>
        </w:rPr>
        <w:t>A</w:t>
      </w:r>
      <w:r w:rsidRPr="00125987">
        <w:t xml:space="preserve"> </w:t>
      </w:r>
      <w:r>
        <w:t>c</w:t>
      </w:r>
      <w:r w:rsidRPr="00125987">
        <w:t xml:space="preserve">ollaborative </w:t>
      </w:r>
      <w:r>
        <w:t>a</w:t>
      </w:r>
      <w:r w:rsidRPr="00125987">
        <w:t>utoethnography</w:t>
      </w:r>
      <w:r w:rsidRPr="00125987">
        <w:rPr>
          <w:color w:val="222222"/>
          <w:shd w:val="clear" w:color="auto" w:fill="FFFFFF"/>
        </w:rPr>
        <w:t>.</w:t>
      </w:r>
      <w:r>
        <w:rPr>
          <w:rFonts w:hint="eastAsia"/>
          <w:color w:val="222222"/>
          <w:shd w:val="clear" w:color="auto" w:fill="FFFFFF"/>
        </w:rPr>
        <w:t xml:space="preserve"> </w:t>
      </w:r>
      <w:r w:rsidRPr="00CE6ADD">
        <w:rPr>
          <w:rFonts w:hint="eastAsia"/>
          <w:i/>
          <w:iCs/>
          <w:color w:val="222222"/>
          <w:shd w:val="clear" w:color="auto" w:fill="FFFFFF"/>
        </w:rPr>
        <w:t>The Journal of International Students</w:t>
      </w:r>
      <w:r>
        <w:rPr>
          <w:rFonts w:hint="eastAsia"/>
          <w:i/>
          <w:iCs/>
          <w:color w:val="222222"/>
          <w:shd w:val="clear" w:color="auto" w:fill="FFFFFF"/>
        </w:rPr>
        <w:t>, 15</w:t>
      </w:r>
      <w:r w:rsidRPr="007847DA">
        <w:rPr>
          <w:rFonts w:hint="eastAsia"/>
          <w:color w:val="222222"/>
          <w:shd w:val="clear" w:color="auto" w:fill="FFFFFF"/>
        </w:rPr>
        <w:t>(1)</w:t>
      </w:r>
      <w:r w:rsidRPr="007847DA">
        <w:rPr>
          <w:rFonts w:hint="eastAsia"/>
        </w:rPr>
        <w:t>,</w:t>
      </w:r>
      <w:r>
        <w:rPr>
          <w:rFonts w:hint="eastAsia"/>
        </w:rPr>
        <w:t xml:space="preserve"> 61-86. </w:t>
      </w:r>
      <w:bookmarkStart w:id="4" w:name="OLE_LINK3"/>
      <w:r>
        <w:fldChar w:fldCharType="begin"/>
      </w:r>
      <w:r>
        <w:instrText>HYPERLINK "https://doi.org/10.32674/v5mw5s39"</w:instrText>
      </w:r>
      <w:r>
        <w:fldChar w:fldCharType="separate"/>
      </w:r>
      <w:r w:rsidRPr="001A41EC">
        <w:rPr>
          <w:rStyle w:val="Hyperlink"/>
        </w:rPr>
        <w:t>https://doi.org/10.32674/v5mw5s39</w:t>
      </w:r>
      <w:r>
        <w:fldChar w:fldCharType="end"/>
      </w:r>
      <w:bookmarkEnd w:id="4"/>
    </w:p>
    <w:p w14:paraId="7EA39784" w14:textId="77777777" w:rsidR="007B7306" w:rsidRPr="00A1088D" w:rsidRDefault="007B7306" w:rsidP="00A1088D">
      <w:pPr>
        <w:ind w:left="567" w:hanging="567"/>
      </w:pPr>
    </w:p>
    <w:p w14:paraId="7BC63198" w14:textId="4FA1DEC5" w:rsidR="004B28C6" w:rsidRPr="007B7306" w:rsidRDefault="007B7306" w:rsidP="007B7306">
      <w:pPr>
        <w:ind w:left="567" w:hanging="567"/>
        <w:rPr>
          <w:color w:val="0000FF"/>
          <w:u w:val="single"/>
        </w:rPr>
      </w:pPr>
      <w:bookmarkStart w:id="5" w:name="_Hlk189229040"/>
      <w:r w:rsidRPr="00B61D51">
        <w:t xml:space="preserve">Kim, I., </w:t>
      </w:r>
      <w:r w:rsidRPr="00B61D51">
        <w:rPr>
          <w:b/>
          <w:bCs/>
        </w:rPr>
        <w:t>Park, Y.</w:t>
      </w:r>
      <w:r w:rsidRPr="00B61D51">
        <w:t xml:space="preserve">, </w:t>
      </w:r>
      <w:proofErr w:type="spellStart"/>
      <w:r w:rsidRPr="00B61D51">
        <w:t>Chasek</w:t>
      </w:r>
      <w:proofErr w:type="spellEnd"/>
      <w:r w:rsidRPr="00B61D51">
        <w:t>, C., Bjornsen, A., &amp; Shin, K. (2024).</w:t>
      </w:r>
      <w:r>
        <w:rPr>
          <w:rFonts w:hint="eastAsia"/>
        </w:rPr>
        <w:t xml:space="preserve"> </w:t>
      </w:r>
      <w:r w:rsidRPr="00B61D51">
        <w:t>Recovery from substance use disorder among adolescents: Roles of adverse and positive</w:t>
      </w:r>
      <w:r>
        <w:rPr>
          <w:rFonts w:hint="eastAsia"/>
        </w:rPr>
        <w:t xml:space="preserve"> </w:t>
      </w:r>
      <w:r w:rsidRPr="00B61D51">
        <w:t xml:space="preserve">childhood experiences. </w:t>
      </w:r>
      <w:r w:rsidRPr="00B61D51">
        <w:rPr>
          <w:i/>
          <w:iCs/>
        </w:rPr>
        <w:t>The Journal of Addictions &amp; Offender Counseling</w:t>
      </w:r>
      <w:r w:rsidRPr="00F454B6">
        <w:rPr>
          <w:i/>
          <w:iCs/>
        </w:rPr>
        <w:t xml:space="preserve">, </w:t>
      </w:r>
      <w:r>
        <w:rPr>
          <w:rFonts w:hint="eastAsia"/>
          <w:i/>
          <w:iCs/>
        </w:rPr>
        <w:t>45</w:t>
      </w:r>
      <w:r w:rsidRPr="00F454B6">
        <w:rPr>
          <w:rFonts w:hint="eastAsia"/>
        </w:rPr>
        <w:t xml:space="preserve">(2), </w:t>
      </w:r>
      <w:r>
        <w:rPr>
          <w:rFonts w:hint="eastAsia"/>
        </w:rPr>
        <w:t>2</w:t>
      </w:r>
      <w:r w:rsidRPr="00B61D51">
        <w:t>1–14.</w:t>
      </w:r>
      <w:r>
        <w:rPr>
          <w:rFonts w:hint="eastAsia"/>
        </w:rPr>
        <w:t xml:space="preserve"> </w:t>
      </w:r>
      <w:hyperlink r:id="rId18" w:history="1">
        <w:r w:rsidRPr="00372636">
          <w:rPr>
            <w:rStyle w:val="Hyperlink"/>
          </w:rPr>
          <w:t>https://doi.org/10.1002/jaoc.12136</w:t>
        </w:r>
      </w:hyperlink>
      <w:bookmarkEnd w:id="5"/>
    </w:p>
    <w:p w14:paraId="1CD251DA" w14:textId="77777777" w:rsidR="000A337F" w:rsidRDefault="000A337F" w:rsidP="00B11731">
      <w:pPr>
        <w:rPr>
          <w:color w:val="222222"/>
          <w:shd w:val="clear" w:color="auto" w:fill="FFFFFF"/>
        </w:rPr>
      </w:pPr>
    </w:p>
    <w:p w14:paraId="52BC0457" w14:textId="1D9768A7" w:rsidR="00CC15D7" w:rsidRPr="009E31CA" w:rsidRDefault="00C831EA" w:rsidP="009E31CA">
      <w:pPr>
        <w:rPr>
          <w:rFonts w:hint="eastAsia"/>
          <w:b/>
          <w:i/>
        </w:rPr>
      </w:pPr>
      <w:r w:rsidRPr="00563CF0">
        <w:rPr>
          <w:b/>
          <w:i/>
        </w:rPr>
        <w:t xml:space="preserve">MANUSCRIPTS </w:t>
      </w:r>
      <w:r>
        <w:rPr>
          <w:rFonts w:hint="eastAsia"/>
          <w:b/>
          <w:i/>
        </w:rPr>
        <w:t>UNDER REVIEW &amp; REVISION</w:t>
      </w:r>
      <w:bookmarkStart w:id="6" w:name="_Hlk183162778"/>
    </w:p>
    <w:p w14:paraId="0BA523C5" w14:textId="77777777" w:rsidR="00CC15D7" w:rsidRDefault="00CC15D7" w:rsidP="3E586CCE">
      <w:pPr>
        <w:ind w:left="567" w:hanging="567"/>
        <w:rPr>
          <w:b/>
          <w:bCs/>
        </w:rPr>
      </w:pPr>
    </w:p>
    <w:p w14:paraId="43563906" w14:textId="1E63530E" w:rsidR="001E647C" w:rsidRPr="001E647C" w:rsidRDefault="001E647C" w:rsidP="001E647C">
      <w:pPr>
        <w:ind w:left="567" w:hanging="567"/>
      </w:pPr>
      <w:r>
        <w:t xml:space="preserve">Redmond, M., Ebner, S., </w:t>
      </w:r>
      <w:r w:rsidRPr="29E74276">
        <w:rPr>
          <w:b/>
          <w:bCs/>
        </w:rPr>
        <w:t>Park, Y.</w:t>
      </w:r>
      <w:r>
        <w:rPr>
          <w:rFonts w:hint="eastAsia"/>
        </w:rPr>
        <w:t>, &amp; Portela, L.</w:t>
      </w:r>
      <w:r>
        <w:t xml:space="preserve"> (</w:t>
      </w:r>
      <w:r w:rsidR="00175974">
        <w:rPr>
          <w:rFonts w:hint="eastAsia"/>
        </w:rPr>
        <w:t xml:space="preserve">Invited to </w:t>
      </w:r>
      <w:r>
        <w:rPr>
          <w:rFonts w:hint="eastAsia"/>
        </w:rPr>
        <w:t>Revise</w:t>
      </w:r>
      <w:r>
        <w:t xml:space="preserve">). </w:t>
      </w:r>
      <w:r w:rsidRPr="00835633">
        <w:t xml:space="preserve">Group </w:t>
      </w:r>
      <w:r>
        <w:rPr>
          <w:rFonts w:hint="eastAsia"/>
        </w:rPr>
        <w:t>l</w:t>
      </w:r>
      <w:r w:rsidRPr="00835633">
        <w:t xml:space="preserve">eadership and </w:t>
      </w:r>
      <w:r>
        <w:rPr>
          <w:rFonts w:hint="eastAsia"/>
        </w:rPr>
        <w:t>h</w:t>
      </w:r>
      <w:r w:rsidRPr="00835633">
        <w:t xml:space="preserve">ealing and </w:t>
      </w:r>
      <w:r>
        <w:rPr>
          <w:rFonts w:hint="eastAsia"/>
        </w:rPr>
        <w:t>b</w:t>
      </w:r>
      <w:r w:rsidRPr="00835633">
        <w:t xml:space="preserve">elonging: In </w:t>
      </w:r>
      <w:r>
        <w:rPr>
          <w:rFonts w:hint="eastAsia"/>
        </w:rPr>
        <w:t>u</w:t>
      </w:r>
      <w:r w:rsidRPr="00835633">
        <w:t xml:space="preserve">nder-resourced </w:t>
      </w:r>
      <w:r>
        <w:rPr>
          <w:rFonts w:hint="eastAsia"/>
        </w:rPr>
        <w:t>s</w:t>
      </w:r>
      <w:r w:rsidRPr="00835633">
        <w:t xml:space="preserve">chool and </w:t>
      </w:r>
      <w:r>
        <w:rPr>
          <w:rFonts w:hint="eastAsia"/>
        </w:rPr>
        <w:t>c</w:t>
      </w:r>
      <w:r w:rsidRPr="00835633">
        <w:t xml:space="preserve">ommunity </w:t>
      </w:r>
      <w:r>
        <w:rPr>
          <w:rFonts w:hint="eastAsia"/>
        </w:rPr>
        <w:t>g</w:t>
      </w:r>
      <w:r w:rsidRPr="00835633">
        <w:t xml:space="preserve">roup </w:t>
      </w:r>
      <w:r>
        <w:rPr>
          <w:rFonts w:hint="eastAsia"/>
        </w:rPr>
        <w:t>w</w:t>
      </w:r>
      <w:r w:rsidRPr="00835633">
        <w:t>ork</w:t>
      </w:r>
      <w:r>
        <w:rPr>
          <w:rFonts w:hint="eastAsia"/>
        </w:rPr>
        <w:t xml:space="preserve">. </w:t>
      </w:r>
      <w:r w:rsidRPr="001E647C">
        <w:rPr>
          <w:rFonts w:hint="eastAsia"/>
          <w:i/>
          <w:iCs/>
        </w:rPr>
        <w:t>T</w:t>
      </w:r>
      <w:r w:rsidRPr="001E647C">
        <w:rPr>
          <w:i/>
          <w:iCs/>
        </w:rPr>
        <w:t>he Journal for Specialists in Group Work</w:t>
      </w:r>
    </w:p>
    <w:p w14:paraId="0673DC94" w14:textId="77777777" w:rsidR="001E647C" w:rsidRDefault="001E647C" w:rsidP="3E586CCE">
      <w:pPr>
        <w:ind w:left="567" w:hanging="567"/>
        <w:rPr>
          <w:b/>
          <w:bCs/>
        </w:rPr>
      </w:pPr>
    </w:p>
    <w:p w14:paraId="7CA42D86" w14:textId="11FF5679" w:rsidR="152E1D6B" w:rsidRDefault="152E1D6B" w:rsidP="3E586CCE">
      <w:pPr>
        <w:ind w:left="567" w:hanging="567"/>
        <w:rPr>
          <w:i/>
          <w:iCs/>
        </w:rPr>
      </w:pPr>
      <w:r w:rsidRPr="3E586CCE">
        <w:rPr>
          <w:b/>
          <w:bCs/>
        </w:rPr>
        <w:t xml:space="preserve">Park, Y., &amp; </w:t>
      </w:r>
      <w:r>
        <w:t>Rusoke, C.</w:t>
      </w:r>
      <w:r w:rsidRPr="3E586CCE">
        <w:rPr>
          <w:b/>
          <w:bCs/>
        </w:rPr>
        <w:t xml:space="preserve"> </w:t>
      </w:r>
      <w:r>
        <w:t xml:space="preserve">(Revised &amp; Resubmitted). Multicultural supervision of international counseling students: A SWOT analysis. </w:t>
      </w:r>
      <w:r w:rsidRPr="3E586CCE">
        <w:rPr>
          <w:i/>
          <w:iCs/>
        </w:rPr>
        <w:t>Asia Pacific Journal of Counselling and Psychotherapy</w:t>
      </w:r>
    </w:p>
    <w:p w14:paraId="2767D672" w14:textId="77777777" w:rsidR="00390094" w:rsidRDefault="00390094" w:rsidP="00E7573F">
      <w:pPr>
        <w:rPr>
          <w:b/>
          <w:bCs/>
        </w:rPr>
      </w:pPr>
    </w:p>
    <w:p w14:paraId="1BAF2F70" w14:textId="3869E658" w:rsidR="6EC65C43" w:rsidRDefault="6EC65C43" w:rsidP="3E586CCE">
      <w:pPr>
        <w:ind w:left="567" w:hanging="567"/>
      </w:pPr>
      <w:r w:rsidRPr="3E586CCE">
        <w:lastRenderedPageBreak/>
        <w:t xml:space="preserve">Henry, M., Woo, H., Aljumaily, H., Costello, C., &amp; </w:t>
      </w:r>
      <w:r w:rsidRPr="3E586CCE">
        <w:rPr>
          <w:b/>
          <w:bCs/>
        </w:rPr>
        <w:t xml:space="preserve">Park, Y. </w:t>
      </w:r>
      <w:r w:rsidRPr="3E586CCE">
        <w:t xml:space="preserve">(Revised &amp; Resubmitted). </w:t>
      </w:r>
      <w:r w:rsidR="3D835DE9" w:rsidRPr="3E586CCE">
        <w:t xml:space="preserve">Counseling </w:t>
      </w:r>
      <w:r w:rsidR="18D094F5" w:rsidRPr="3E586CCE">
        <w:t>s</w:t>
      </w:r>
      <w:r w:rsidR="3D835DE9" w:rsidRPr="3E586CCE">
        <w:t xml:space="preserve">tudents’ </w:t>
      </w:r>
      <w:r w:rsidR="35022281" w:rsidRPr="3E586CCE">
        <w:t>e</w:t>
      </w:r>
      <w:r w:rsidR="3D835DE9" w:rsidRPr="3E586CCE">
        <w:t xml:space="preserve">xperiences with </w:t>
      </w:r>
      <w:r w:rsidR="1F93C130" w:rsidRPr="3E586CCE">
        <w:t>r</w:t>
      </w:r>
      <w:r w:rsidR="3D835DE9" w:rsidRPr="3E586CCE">
        <w:t xml:space="preserve">eflecting </w:t>
      </w:r>
      <w:r w:rsidR="568FC2F4" w:rsidRPr="3E586CCE">
        <w:t>t</w:t>
      </w:r>
      <w:r w:rsidR="3D835DE9" w:rsidRPr="3E586CCE">
        <w:t xml:space="preserve">eams in </w:t>
      </w:r>
      <w:r w:rsidR="2AAB90C2" w:rsidRPr="3E586CCE">
        <w:t>e</w:t>
      </w:r>
      <w:r w:rsidR="3D835DE9" w:rsidRPr="3E586CCE">
        <w:t xml:space="preserve">xperiential </w:t>
      </w:r>
      <w:r w:rsidR="3191564C" w:rsidRPr="3E586CCE">
        <w:t>g</w:t>
      </w:r>
      <w:r w:rsidR="3D835DE9" w:rsidRPr="3E586CCE">
        <w:t xml:space="preserve">roup </w:t>
      </w:r>
      <w:r w:rsidR="00C83A72" w:rsidRPr="3E586CCE">
        <w:t>c</w:t>
      </w:r>
      <w:r w:rsidR="3D835DE9" w:rsidRPr="3E586CCE">
        <w:t xml:space="preserve">ounseling </w:t>
      </w:r>
      <w:r w:rsidR="705F926C" w:rsidRPr="3E586CCE">
        <w:t>t</w:t>
      </w:r>
      <w:r w:rsidR="3D835DE9" w:rsidRPr="3E586CCE">
        <w:t>raining</w:t>
      </w:r>
      <w:r w:rsidR="211C17AB" w:rsidRPr="3E586CCE">
        <w:t xml:space="preserve">. </w:t>
      </w:r>
      <w:r w:rsidR="211C17AB" w:rsidRPr="3E586CCE">
        <w:rPr>
          <w:i/>
          <w:iCs/>
        </w:rPr>
        <w:t>The Journal for Specialists in Group Work</w:t>
      </w:r>
    </w:p>
    <w:p w14:paraId="6FF13EE3" w14:textId="03F34B57" w:rsidR="3E586CCE" w:rsidRDefault="3E586CCE" w:rsidP="3E586CCE">
      <w:pPr>
        <w:ind w:left="567" w:hanging="567"/>
        <w:rPr>
          <w:b/>
          <w:bCs/>
        </w:rPr>
      </w:pPr>
    </w:p>
    <w:p w14:paraId="21AD024A" w14:textId="60B1120A" w:rsidR="003C6611" w:rsidRPr="003C6611" w:rsidRDefault="003C6611" w:rsidP="00DC3529">
      <w:pPr>
        <w:ind w:left="567" w:hanging="567"/>
      </w:pPr>
      <w:r w:rsidRPr="29E74276">
        <w:rPr>
          <w:b/>
          <w:bCs/>
        </w:rPr>
        <w:t>Park, Y.</w:t>
      </w:r>
      <w:r w:rsidR="00E4217E" w:rsidRPr="00E4217E">
        <w:t>, &amp;</w:t>
      </w:r>
      <w:r>
        <w:rPr>
          <w:b/>
          <w:bCs/>
        </w:rPr>
        <w:t xml:space="preserve"> </w:t>
      </w:r>
      <w:r>
        <w:t>Schultz, J.</w:t>
      </w:r>
      <w:r w:rsidR="00E4217E">
        <w:t xml:space="preserve"> </w:t>
      </w:r>
      <w:r>
        <w:t>C.</w:t>
      </w:r>
      <w:r w:rsidRPr="29E74276">
        <w:rPr>
          <w:b/>
          <w:bCs/>
        </w:rPr>
        <w:t xml:space="preserve"> </w:t>
      </w:r>
      <w:r w:rsidRPr="29E74276">
        <w:t>(</w:t>
      </w:r>
      <w:r>
        <w:t>Submitted</w:t>
      </w:r>
      <w:r w:rsidRPr="29E74276">
        <w:t>)</w:t>
      </w:r>
      <w:r w:rsidRPr="29E74276">
        <w:rPr>
          <w:b/>
          <w:bCs/>
        </w:rPr>
        <w:t>.</w:t>
      </w:r>
      <w:r>
        <w:rPr>
          <w:b/>
          <w:bCs/>
        </w:rPr>
        <w:t xml:space="preserve"> </w:t>
      </w:r>
      <w:r w:rsidRPr="003C6611">
        <w:t xml:space="preserve">Bounded </w:t>
      </w:r>
      <w:r>
        <w:t>p</w:t>
      </w:r>
      <w:r w:rsidRPr="003C6611">
        <w:t xml:space="preserve">ragmatic </w:t>
      </w:r>
      <w:r>
        <w:t>c</w:t>
      </w:r>
      <w:r w:rsidRPr="003C6611">
        <w:t xml:space="preserve">areer </w:t>
      </w:r>
      <w:r>
        <w:t>a</w:t>
      </w:r>
      <w:r w:rsidRPr="003C6611">
        <w:t xml:space="preserve">gency: A </w:t>
      </w:r>
      <w:r>
        <w:t>g</w:t>
      </w:r>
      <w:r w:rsidRPr="003C6611">
        <w:t xml:space="preserve">rounded </w:t>
      </w:r>
      <w:r>
        <w:t>t</w:t>
      </w:r>
      <w:r w:rsidRPr="003C6611">
        <w:t xml:space="preserve">heory of </w:t>
      </w:r>
      <w:r>
        <w:t>c</w:t>
      </w:r>
      <w:r w:rsidRPr="003C6611">
        <w:t xml:space="preserve">areer </w:t>
      </w:r>
      <w:r>
        <w:t>d</w:t>
      </w:r>
      <w:r w:rsidRPr="003C6611">
        <w:t>ecision-</w:t>
      </w:r>
      <w:r>
        <w:t>m</w:t>
      </w:r>
      <w:r w:rsidRPr="003C6611">
        <w:t xml:space="preserve">aking </w:t>
      </w:r>
      <w:r>
        <w:t>u</w:t>
      </w:r>
      <w:r w:rsidRPr="003C6611">
        <w:t xml:space="preserve">nder </w:t>
      </w:r>
      <w:r>
        <w:t>c</w:t>
      </w:r>
      <w:r w:rsidRPr="003C6611">
        <w:t>onstraint</w:t>
      </w:r>
      <w:r>
        <w:t xml:space="preserve">. </w:t>
      </w:r>
      <w:r w:rsidRPr="003C6611">
        <w:rPr>
          <w:i/>
          <w:iCs/>
        </w:rPr>
        <w:t xml:space="preserve">Journal of </w:t>
      </w:r>
      <w:r w:rsidR="004552B5">
        <w:rPr>
          <w:i/>
          <w:iCs/>
        </w:rPr>
        <w:t>Career Development</w:t>
      </w:r>
    </w:p>
    <w:p w14:paraId="61F9AB56" w14:textId="5F4D464D" w:rsidR="00001A1F" w:rsidRDefault="00001A1F" w:rsidP="3E586CCE">
      <w:pPr>
        <w:rPr>
          <w:b/>
          <w:bCs/>
        </w:rPr>
      </w:pPr>
    </w:p>
    <w:p w14:paraId="4A1CC82B" w14:textId="72F284FA" w:rsidR="005A527D" w:rsidRPr="005A527D" w:rsidRDefault="005A527D" w:rsidP="005A527D">
      <w:pPr>
        <w:ind w:left="567" w:hanging="567"/>
      </w:pPr>
      <w:r w:rsidRPr="29E74276">
        <w:rPr>
          <w:b/>
          <w:bCs/>
        </w:rPr>
        <w:t>Park, Y.</w:t>
      </w:r>
      <w:r>
        <w:t>, Yoo, M., &amp; Jang, H. (Submitted)</w:t>
      </w:r>
      <w:r w:rsidR="00E64FDD">
        <w:t>.</w:t>
      </w:r>
      <w:r>
        <w:t xml:space="preserve"> Teaching between worlds: A collaborative autoethnography of first-year South Korean faculty navigating U.S. higher education. </w:t>
      </w:r>
      <w:r w:rsidR="008E3ACD" w:rsidRPr="008E3ACD">
        <w:rPr>
          <w:i/>
          <w:iCs/>
        </w:rPr>
        <w:t>Asia Pacific Journal of Counselling and Psychotherapy</w:t>
      </w:r>
    </w:p>
    <w:bookmarkEnd w:id="6"/>
    <w:p w14:paraId="5B5CCFE0" w14:textId="3406ABBB" w:rsidR="00C20394" w:rsidRDefault="00C20394" w:rsidP="00251E3D">
      <w:pPr>
        <w:rPr>
          <w:b/>
          <w:i/>
        </w:rPr>
      </w:pPr>
    </w:p>
    <w:p w14:paraId="64FD5F13" w14:textId="2314E114" w:rsidR="00C20394" w:rsidRDefault="00C20394" w:rsidP="00C20394">
      <w:pPr>
        <w:ind w:left="567" w:hanging="567"/>
        <w:rPr>
          <w:i/>
          <w:iCs/>
        </w:rPr>
      </w:pPr>
      <w:r w:rsidRPr="29E74276">
        <w:rPr>
          <w:b/>
          <w:bCs/>
        </w:rPr>
        <w:t>Park, Y.</w:t>
      </w:r>
      <w:r>
        <w:t xml:space="preserve">, Yoo, M., &amp; Jang, H. (Submitted). Teaching between worlds: A collaborative autoethnography of first-year South Korean faculty navigating U.S. higher education. </w:t>
      </w:r>
      <w:r w:rsidRPr="008E3ACD">
        <w:rPr>
          <w:i/>
          <w:iCs/>
        </w:rPr>
        <w:t>Asia Pacific Journal of Counselling and Psychotherapy</w:t>
      </w:r>
    </w:p>
    <w:p w14:paraId="717D55D8" w14:textId="77777777" w:rsidR="00EB103D" w:rsidRDefault="00EB103D" w:rsidP="00C20394">
      <w:pPr>
        <w:ind w:left="567" w:hanging="567"/>
      </w:pPr>
    </w:p>
    <w:p w14:paraId="417FC0AE" w14:textId="0877F9DB" w:rsidR="00EB103D" w:rsidRPr="00C20394" w:rsidRDefault="00EB103D" w:rsidP="00C20394">
      <w:pPr>
        <w:ind w:left="567" w:hanging="567"/>
        <w:rPr>
          <w:rFonts w:hint="eastAsia"/>
        </w:rPr>
      </w:pPr>
      <w:r w:rsidRPr="00175974">
        <w:rPr>
          <w:b/>
          <w:bCs/>
        </w:rPr>
        <w:t>Park, Y.</w:t>
      </w:r>
      <w:r w:rsidRPr="00EB103D">
        <w:t xml:space="preserve">, </w:t>
      </w:r>
      <w:r w:rsidR="00175974">
        <w:rPr>
          <w:rFonts w:hint="eastAsia"/>
        </w:rPr>
        <w:t xml:space="preserve">Pester </w:t>
      </w:r>
      <w:r w:rsidRPr="00EB103D">
        <w:t>Boyd, D., Han, E., &amp; Mayers, L. V. (</w:t>
      </w:r>
      <w:r w:rsidR="00175974">
        <w:rPr>
          <w:rFonts w:hint="eastAsia"/>
        </w:rPr>
        <w:t>Submitted</w:t>
      </w:r>
      <w:r w:rsidRPr="00EB103D">
        <w:t>). Social determinants of health and schizophrenia: A machine learning analysis of the All of Us Research Program</w:t>
      </w:r>
      <w:r w:rsidR="00F21742">
        <w:rPr>
          <w:rFonts w:hint="eastAsia"/>
        </w:rPr>
        <w:t>.</w:t>
      </w:r>
      <w:r w:rsidR="00F21742" w:rsidRPr="00F21742">
        <w:rPr>
          <w:rFonts w:hint="eastAsia"/>
          <w:i/>
          <w:iCs/>
        </w:rPr>
        <w:t xml:space="preserve"> </w:t>
      </w:r>
      <w:r w:rsidR="00F21742" w:rsidRPr="00F21742">
        <w:rPr>
          <w:i/>
          <w:iCs/>
        </w:rPr>
        <w:t>Psychology, Health &amp; Medicine</w:t>
      </w:r>
    </w:p>
    <w:p w14:paraId="27C7B3A5" w14:textId="77777777" w:rsidR="00C20394" w:rsidRDefault="00C20394" w:rsidP="00251E3D">
      <w:pPr>
        <w:rPr>
          <w:rFonts w:hint="eastAsia"/>
          <w:b/>
          <w:i/>
        </w:rPr>
      </w:pPr>
    </w:p>
    <w:p w14:paraId="1234E12C" w14:textId="6259D179" w:rsidR="29E74276" w:rsidRPr="00F248DE" w:rsidRDefault="00251E3D" w:rsidP="00DC3529">
      <w:pPr>
        <w:rPr>
          <w:b/>
          <w:i/>
        </w:rPr>
      </w:pPr>
      <w:r w:rsidRPr="00563CF0">
        <w:rPr>
          <w:b/>
          <w:i/>
        </w:rPr>
        <w:t>MANUSCRIPTS IN PROGRESS</w:t>
      </w:r>
      <w:bookmarkStart w:id="7" w:name="_Hlk183162792"/>
    </w:p>
    <w:p w14:paraId="7AB9B0BC" w14:textId="77777777" w:rsidR="00153788" w:rsidRDefault="00153788" w:rsidP="003C6611"/>
    <w:p w14:paraId="0F563652" w14:textId="77777777" w:rsidR="009E31CA" w:rsidRPr="00CC15D7" w:rsidRDefault="009E31CA" w:rsidP="009E31CA">
      <w:pPr>
        <w:ind w:left="567" w:hanging="567"/>
      </w:pPr>
      <w:r w:rsidRPr="00BB72EE">
        <w:rPr>
          <w:rFonts w:hint="eastAsia"/>
        </w:rPr>
        <w:t>Han, E., Hyun, J., Shin</w:t>
      </w:r>
      <w:r>
        <w:rPr>
          <w:rFonts w:hint="eastAsia"/>
        </w:rPr>
        <w:t>, J., &amp;</w:t>
      </w:r>
      <w:r w:rsidRPr="00BB72EE">
        <w:rPr>
          <w:rFonts w:hint="eastAsia"/>
          <w:b/>
          <w:bCs/>
        </w:rPr>
        <w:t xml:space="preserve"> Park, Y.</w:t>
      </w:r>
      <w:r>
        <w:rPr>
          <w:rFonts w:hint="eastAsia"/>
        </w:rPr>
        <w:t xml:space="preserve"> (Rejected). </w:t>
      </w:r>
      <w:r w:rsidRPr="00CC15D7">
        <w:t xml:space="preserve">Social </w:t>
      </w:r>
      <w:r>
        <w:t>d</w:t>
      </w:r>
      <w:r w:rsidRPr="00CC15D7">
        <w:t xml:space="preserve">eterminants and </w:t>
      </w:r>
      <w:r>
        <w:t>a</w:t>
      </w:r>
      <w:r w:rsidRPr="00CC15D7">
        <w:t xml:space="preserve">dverse </w:t>
      </w:r>
      <w:r>
        <w:t>c</w:t>
      </w:r>
      <w:r w:rsidRPr="00CC15D7">
        <w:t xml:space="preserve">hildhood </w:t>
      </w:r>
      <w:r>
        <w:t>e</w:t>
      </w:r>
      <w:r w:rsidRPr="00CC15D7">
        <w:t xml:space="preserve">xperiences to </w:t>
      </w:r>
      <w:r>
        <w:t>p</w:t>
      </w:r>
      <w:r w:rsidRPr="00CC15D7">
        <w:t xml:space="preserve">redict </w:t>
      </w:r>
      <w:r>
        <w:t>c</w:t>
      </w:r>
      <w:r w:rsidRPr="00CC15D7">
        <w:t xml:space="preserve">annabis </w:t>
      </w:r>
      <w:r>
        <w:t>u</w:t>
      </w:r>
      <w:r w:rsidRPr="00CC15D7">
        <w:t xml:space="preserve">se: A </w:t>
      </w:r>
      <w:r>
        <w:t>m</w:t>
      </w:r>
      <w:r w:rsidRPr="00CC15D7">
        <w:t xml:space="preserve">achine </w:t>
      </w:r>
      <w:r>
        <w:t>l</w:t>
      </w:r>
      <w:r w:rsidRPr="00CC15D7">
        <w:t xml:space="preserve">earning </w:t>
      </w:r>
      <w:r>
        <w:t>a</w:t>
      </w:r>
      <w:r w:rsidRPr="00CC15D7">
        <w:t xml:space="preserve">nalysis of 2023 and 2024 BRFSS </w:t>
      </w:r>
      <w:r>
        <w:t>d</w:t>
      </w:r>
      <w:r w:rsidRPr="00CC15D7">
        <w:t>ata</w:t>
      </w:r>
      <w:r>
        <w:rPr>
          <w:rFonts w:hint="eastAsia"/>
        </w:rPr>
        <w:t xml:space="preserve">. </w:t>
      </w:r>
      <w:r w:rsidRPr="004566A1">
        <w:rPr>
          <w:rFonts w:hint="eastAsia"/>
          <w:i/>
          <w:iCs/>
        </w:rPr>
        <w:t>Journal of Counseling &amp; Development</w:t>
      </w:r>
    </w:p>
    <w:p w14:paraId="0F06B4E4" w14:textId="77777777" w:rsidR="009E31CA" w:rsidRDefault="009E31CA" w:rsidP="009E31CA">
      <w:pPr>
        <w:rPr>
          <w:b/>
          <w:bCs/>
        </w:rPr>
      </w:pPr>
    </w:p>
    <w:p w14:paraId="57BF92E3" w14:textId="79B01E1F" w:rsidR="009E31CA" w:rsidRPr="009E31CA" w:rsidRDefault="009E31CA" w:rsidP="009E31CA">
      <w:pPr>
        <w:ind w:left="567" w:hanging="567"/>
        <w:rPr>
          <w:rFonts w:hint="eastAsia"/>
          <w:i/>
          <w:iCs/>
        </w:rPr>
      </w:pPr>
      <w:bookmarkStart w:id="8" w:name="OLE_LINK23"/>
      <w:r w:rsidRPr="29E74276">
        <w:rPr>
          <w:b/>
          <w:bCs/>
        </w:rPr>
        <w:t xml:space="preserve">Park, Y. </w:t>
      </w:r>
      <w:r w:rsidRPr="29E74276">
        <w:t>(</w:t>
      </w:r>
      <w:r>
        <w:rPr>
          <w:rFonts w:hint="eastAsia"/>
        </w:rPr>
        <w:t>Rejected</w:t>
      </w:r>
      <w:r w:rsidRPr="29E74276">
        <w:t>)</w:t>
      </w:r>
      <w:r w:rsidRPr="29E74276">
        <w:rPr>
          <w:b/>
          <w:bCs/>
        </w:rPr>
        <w:t>.</w:t>
      </w:r>
      <w:r w:rsidRPr="29E74276">
        <w:t xml:space="preserve"> </w:t>
      </w:r>
      <w:bookmarkEnd w:id="8"/>
      <w:r w:rsidRPr="00DC3529">
        <w:t xml:space="preserve">Conceptualizing </w:t>
      </w:r>
      <w:r>
        <w:t>a</w:t>
      </w:r>
      <w:r w:rsidRPr="00DC3529">
        <w:t xml:space="preserve">gency in </w:t>
      </w:r>
      <w:r>
        <w:t>c</w:t>
      </w:r>
      <w:r w:rsidRPr="00DC3529">
        <w:t>ross-</w:t>
      </w:r>
      <w:r>
        <w:t>c</w:t>
      </w:r>
      <w:r w:rsidRPr="00DC3529">
        <w:t xml:space="preserve">ultural </w:t>
      </w:r>
      <w:r>
        <w:t>c</w:t>
      </w:r>
      <w:r w:rsidRPr="00DC3529">
        <w:t xml:space="preserve">linical </w:t>
      </w:r>
      <w:r>
        <w:t>s</w:t>
      </w:r>
      <w:r w:rsidRPr="00DC3529">
        <w:t xml:space="preserve">upervision: East Asian </w:t>
      </w:r>
      <w:r>
        <w:t>i</w:t>
      </w:r>
      <w:r w:rsidRPr="00DC3529">
        <w:t xml:space="preserve">nternational </w:t>
      </w:r>
      <w:r>
        <w:t>d</w:t>
      </w:r>
      <w:r w:rsidRPr="00DC3529">
        <w:t xml:space="preserve">octoral </w:t>
      </w:r>
      <w:r>
        <w:t>s</w:t>
      </w:r>
      <w:r w:rsidRPr="00DC3529">
        <w:t xml:space="preserve">tudents in </w:t>
      </w:r>
      <w:r>
        <w:t>c</w:t>
      </w:r>
      <w:r w:rsidRPr="00DC3529">
        <w:t xml:space="preserve">ounselor </w:t>
      </w:r>
      <w:r>
        <w:t>e</w:t>
      </w:r>
      <w:r w:rsidRPr="00DC3529">
        <w:t>ducation</w:t>
      </w:r>
      <w:r>
        <w:t xml:space="preserve">. </w:t>
      </w:r>
      <w:r w:rsidR="00742BE4">
        <w:rPr>
          <w:rFonts w:hint="eastAsia"/>
          <w:i/>
          <w:iCs/>
        </w:rPr>
        <w:t>Counselor Education and Supervision</w:t>
      </w:r>
    </w:p>
    <w:p w14:paraId="36713A07" w14:textId="77777777" w:rsidR="009E31CA" w:rsidRDefault="009E31CA" w:rsidP="00A036D2">
      <w:pPr>
        <w:ind w:left="567" w:hanging="567"/>
        <w:rPr>
          <w:b/>
          <w:bCs/>
        </w:rPr>
      </w:pPr>
    </w:p>
    <w:p w14:paraId="2F513B46" w14:textId="542B27F8" w:rsidR="00A036D2" w:rsidRPr="00A036D2" w:rsidRDefault="00A036D2" w:rsidP="00A036D2">
      <w:pPr>
        <w:ind w:left="567" w:hanging="567"/>
      </w:pPr>
      <w:r w:rsidRPr="29E74276">
        <w:rPr>
          <w:b/>
          <w:bCs/>
        </w:rPr>
        <w:t>Park, Y.</w:t>
      </w:r>
      <w:r w:rsidR="007257D4">
        <w:rPr>
          <w:b/>
          <w:bCs/>
        </w:rPr>
        <w:t xml:space="preserve">, </w:t>
      </w:r>
      <w:r w:rsidR="007257D4">
        <w:t>Ebner, S., Lee, J., &amp; McCabe</w:t>
      </w:r>
      <w:r w:rsidR="00CB5F9B">
        <w:t>, B.</w:t>
      </w:r>
      <w:r>
        <w:rPr>
          <w:b/>
          <w:bCs/>
        </w:rPr>
        <w:t xml:space="preserve"> </w:t>
      </w:r>
      <w:r w:rsidRPr="00A036D2">
        <w:t>(</w:t>
      </w:r>
      <w:r w:rsidR="00742BE4">
        <w:rPr>
          <w:rFonts w:hint="eastAsia"/>
        </w:rPr>
        <w:t>Rejected</w:t>
      </w:r>
      <w:r w:rsidRPr="00A036D2">
        <w:t>)</w:t>
      </w:r>
      <w:r>
        <w:t>.</w:t>
      </w:r>
      <w:r>
        <w:rPr>
          <w:b/>
          <w:bCs/>
        </w:rPr>
        <w:t xml:space="preserve"> </w:t>
      </w:r>
      <w:r w:rsidR="00742BE4" w:rsidRPr="00742BE4">
        <w:t xml:space="preserve">Psychosocial adversity profiles and drug use in the </w:t>
      </w:r>
      <w:r w:rsidR="00742BE4">
        <w:rPr>
          <w:rFonts w:hint="eastAsia"/>
        </w:rPr>
        <w:t>A</w:t>
      </w:r>
      <w:r w:rsidR="00742BE4" w:rsidRPr="00742BE4">
        <w:t xml:space="preserve">ll of </w:t>
      </w:r>
      <w:r w:rsidR="00742BE4">
        <w:rPr>
          <w:rFonts w:hint="eastAsia"/>
        </w:rPr>
        <w:t>u</w:t>
      </w:r>
      <w:r w:rsidR="00742BE4" w:rsidRPr="00742BE4">
        <w:t>s cohort</w:t>
      </w:r>
      <w:r w:rsidR="00151C7C">
        <w:rPr>
          <w:rFonts w:hint="eastAsia"/>
        </w:rPr>
        <w:t>.</w:t>
      </w:r>
      <w:r w:rsidR="00CB5F9B">
        <w:t xml:space="preserve"> </w:t>
      </w:r>
      <w:r w:rsidR="00CB5F9B" w:rsidRPr="00CB5F9B">
        <w:rPr>
          <w:i/>
          <w:iCs/>
        </w:rPr>
        <w:t>Drug and Alcohol Dependence</w:t>
      </w:r>
    </w:p>
    <w:p w14:paraId="4229ABCA" w14:textId="77777777" w:rsidR="0028587B" w:rsidRDefault="0028587B" w:rsidP="001E647C"/>
    <w:p w14:paraId="13752D6C" w14:textId="61923C8C" w:rsidR="00251E3D" w:rsidRPr="00125987" w:rsidRDefault="00251E3D" w:rsidP="0028587B">
      <w:pPr>
        <w:ind w:left="567" w:hanging="567"/>
      </w:pPr>
      <w:r w:rsidRPr="002815A9">
        <w:rPr>
          <w:b/>
        </w:rPr>
        <w:t>Park, Y.</w:t>
      </w:r>
      <w:r w:rsidRPr="002815A9">
        <w:t xml:space="preserve"> (In Progress). </w:t>
      </w:r>
      <w:r w:rsidRPr="00125987">
        <w:t xml:space="preserve">Examining </w:t>
      </w:r>
      <w:r w:rsidR="00125987">
        <w:t>f</w:t>
      </w:r>
      <w:r w:rsidRPr="00125987">
        <w:t xml:space="preserve">irst </w:t>
      </w:r>
      <w:r w:rsidR="00125987">
        <w:t>g</w:t>
      </w:r>
      <w:r w:rsidRPr="00125987">
        <w:t xml:space="preserve">eneration </w:t>
      </w:r>
      <w:r w:rsidR="00125987">
        <w:t>c</w:t>
      </w:r>
      <w:r w:rsidRPr="00125987">
        <w:t xml:space="preserve">ollege </w:t>
      </w:r>
      <w:r w:rsidR="00125987">
        <w:t>s</w:t>
      </w:r>
      <w:r w:rsidRPr="00125987">
        <w:t xml:space="preserve">tudents’ </w:t>
      </w:r>
      <w:r w:rsidR="00125987">
        <w:t>e</w:t>
      </w:r>
      <w:r w:rsidRPr="00125987">
        <w:t xml:space="preserve">xperiences of </w:t>
      </w:r>
      <w:r w:rsidR="00125987">
        <w:t>c</w:t>
      </w:r>
      <w:r w:rsidRPr="00125987">
        <w:t xml:space="preserve">areer </w:t>
      </w:r>
      <w:r w:rsidR="00125987">
        <w:t>c</w:t>
      </w:r>
      <w:r w:rsidRPr="00125987">
        <w:t xml:space="preserve">ounseling: </w:t>
      </w:r>
      <w:r w:rsidR="00125987">
        <w:t>a</w:t>
      </w:r>
      <w:r w:rsidRPr="00125987">
        <w:t xml:space="preserve"> </w:t>
      </w:r>
      <w:r w:rsidR="00125987">
        <w:t>q</w:t>
      </w:r>
      <w:r w:rsidRPr="00125987">
        <w:t xml:space="preserve">ualitative </w:t>
      </w:r>
      <w:r w:rsidR="00125987">
        <w:t>m</w:t>
      </w:r>
      <w:r w:rsidRPr="00125987">
        <w:t>ethod.</w:t>
      </w:r>
    </w:p>
    <w:p w14:paraId="115C375E" w14:textId="77777777" w:rsidR="00251E3D" w:rsidRPr="002815A9" w:rsidRDefault="00251E3D" w:rsidP="00251E3D">
      <w:pPr>
        <w:ind w:left="567" w:hanging="567"/>
        <w:rPr>
          <w:b/>
        </w:rPr>
      </w:pPr>
    </w:p>
    <w:p w14:paraId="0C6CCCB9" w14:textId="54689F81" w:rsidR="005073A0" w:rsidRPr="00B008A3" w:rsidRDefault="00251E3D" w:rsidP="00B008A3">
      <w:pPr>
        <w:ind w:left="567" w:hanging="567"/>
      </w:pPr>
      <w:r w:rsidRPr="002815A9">
        <w:rPr>
          <w:b/>
        </w:rPr>
        <w:t xml:space="preserve">Park, Y. </w:t>
      </w:r>
      <w:r w:rsidRPr="002815A9">
        <w:t xml:space="preserve">(In Progress). </w:t>
      </w:r>
      <w:r w:rsidRPr="00125987">
        <w:t xml:space="preserve">The </w:t>
      </w:r>
      <w:r w:rsidR="00125987">
        <w:t>a</w:t>
      </w:r>
      <w:r w:rsidRPr="00125987">
        <w:t xml:space="preserve">pplication of </w:t>
      </w:r>
      <w:r w:rsidR="00125987">
        <w:t>p</w:t>
      </w:r>
      <w:r w:rsidRPr="00125987">
        <w:t xml:space="preserve">lanned </w:t>
      </w:r>
      <w:r w:rsidR="00125987">
        <w:t>h</w:t>
      </w:r>
      <w:r w:rsidRPr="00125987">
        <w:t xml:space="preserve">appenstance </w:t>
      </w:r>
      <w:r w:rsidR="00125987">
        <w:t>t</w:t>
      </w:r>
      <w:r w:rsidRPr="00125987">
        <w:t xml:space="preserve">heory with </w:t>
      </w:r>
      <w:r w:rsidR="00125987">
        <w:t>c</w:t>
      </w:r>
      <w:r w:rsidRPr="00125987">
        <w:t xml:space="preserve">ollege </w:t>
      </w:r>
      <w:r w:rsidR="00125987">
        <w:t>s</w:t>
      </w:r>
      <w:r w:rsidRPr="00125987">
        <w:t xml:space="preserve">tudent </w:t>
      </w:r>
      <w:r w:rsidR="00125987">
        <w:t>c</w:t>
      </w:r>
      <w:r w:rsidRPr="00125987">
        <w:t>lients.</w:t>
      </w:r>
    </w:p>
    <w:p w14:paraId="23DBC18D" w14:textId="77777777" w:rsidR="00274310" w:rsidRDefault="00274310" w:rsidP="00B008A3">
      <w:pPr>
        <w:ind w:left="567" w:hanging="567"/>
      </w:pPr>
    </w:p>
    <w:p w14:paraId="5FEB71F5" w14:textId="30B3BA5E" w:rsidR="00274310" w:rsidRDefault="00274310" w:rsidP="00274310">
      <w:pPr>
        <w:ind w:left="567" w:hanging="567"/>
      </w:pPr>
      <w:r w:rsidRPr="005D6D24">
        <w:t>Ji, H.,</w:t>
      </w:r>
      <w:r>
        <w:rPr>
          <w:rFonts w:hint="eastAsia"/>
        </w:rPr>
        <w:t xml:space="preserve"> </w:t>
      </w:r>
      <w:r w:rsidR="00EC25F3">
        <w:t>Yang, N.</w:t>
      </w:r>
      <w:r w:rsidR="00921EFC">
        <w:rPr>
          <w:rFonts w:hint="eastAsia"/>
        </w:rPr>
        <w:t>, &amp;</w:t>
      </w:r>
      <w:r w:rsidRPr="002815A9">
        <w:rPr>
          <w:b/>
        </w:rPr>
        <w:t xml:space="preserve"> </w:t>
      </w:r>
      <w:r w:rsidR="00921EFC" w:rsidRPr="002815A9">
        <w:rPr>
          <w:b/>
        </w:rPr>
        <w:t>Park, Y.</w:t>
      </w:r>
      <w:r w:rsidR="00921EFC">
        <w:rPr>
          <w:rFonts w:hint="eastAsia"/>
          <w:b/>
        </w:rPr>
        <w:t xml:space="preserve"> </w:t>
      </w:r>
      <w:r w:rsidRPr="002815A9">
        <w:t>(</w:t>
      </w:r>
      <w:r w:rsidR="00742BE4" w:rsidRPr="002815A9">
        <w:t>In Progress</w:t>
      </w:r>
      <w:r w:rsidRPr="002815A9">
        <w:t xml:space="preserve">). </w:t>
      </w:r>
      <w:r w:rsidR="00EC25F3">
        <w:t>Artificial intelligence</w:t>
      </w:r>
      <w:r>
        <w:rPr>
          <w:rFonts w:hint="eastAsia"/>
        </w:rPr>
        <w:t xml:space="preserve"> in counseling psychology</w:t>
      </w:r>
      <w:r w:rsidR="00EC25F3">
        <w:t xml:space="preserve"> and </w:t>
      </w:r>
      <w:r w:rsidR="00EC25F3">
        <w:rPr>
          <w:rFonts w:hint="eastAsia"/>
        </w:rPr>
        <w:t>counselor education</w:t>
      </w:r>
      <w:r>
        <w:rPr>
          <w:rFonts w:hint="eastAsia"/>
        </w:rPr>
        <w:t>: A systematic review</w:t>
      </w:r>
    </w:p>
    <w:p w14:paraId="40903EED" w14:textId="77777777" w:rsidR="00EC25F3" w:rsidRDefault="00EC25F3" w:rsidP="00274310">
      <w:pPr>
        <w:ind w:left="567" w:hanging="567"/>
      </w:pPr>
    </w:p>
    <w:p w14:paraId="45746BDE" w14:textId="77777777" w:rsidR="00C20394" w:rsidRDefault="007D666D" w:rsidP="00C20394">
      <w:pPr>
        <w:ind w:left="567" w:hanging="567"/>
      </w:pPr>
      <w:r>
        <w:t xml:space="preserve">Lu, J., </w:t>
      </w:r>
      <w:r w:rsidR="00EC25F3">
        <w:t xml:space="preserve">Park, J., </w:t>
      </w:r>
      <w:r w:rsidR="00EC25F3" w:rsidRPr="00AA3649">
        <w:rPr>
          <w:b/>
          <w:bCs/>
        </w:rPr>
        <w:t>Park, Y.</w:t>
      </w:r>
      <w:r w:rsidR="00F64748">
        <w:t xml:space="preserve">, Yi, C., &amp; Chung, J. </w:t>
      </w:r>
      <w:r w:rsidR="00EC25F3" w:rsidRPr="002815A9">
        <w:t xml:space="preserve">(In Progress). </w:t>
      </w:r>
      <w:r w:rsidR="00EC25F3">
        <w:rPr>
          <w:rFonts w:hint="eastAsia"/>
        </w:rPr>
        <w:t xml:space="preserve">The use of </w:t>
      </w:r>
      <w:r w:rsidR="00EC25F3">
        <w:t>artificial intelligence</w:t>
      </w:r>
      <w:r w:rsidR="00EC25F3">
        <w:rPr>
          <w:rFonts w:hint="eastAsia"/>
        </w:rPr>
        <w:t xml:space="preserve"> in counselor education: A </w:t>
      </w:r>
      <w:r w:rsidR="00EC25F3">
        <w:t>scoping</w:t>
      </w:r>
      <w:r w:rsidR="00EC25F3">
        <w:rPr>
          <w:rFonts w:hint="eastAsia"/>
        </w:rPr>
        <w:t xml:space="preserve"> review</w:t>
      </w:r>
    </w:p>
    <w:p w14:paraId="2598A09E" w14:textId="77777777" w:rsidR="00C20394" w:rsidRDefault="00C20394" w:rsidP="00C20394">
      <w:pPr>
        <w:ind w:left="567" w:hanging="567"/>
      </w:pPr>
    </w:p>
    <w:p w14:paraId="440B9003" w14:textId="3C473BB6" w:rsidR="00C20394" w:rsidRPr="00C20394" w:rsidRDefault="007D64FB" w:rsidP="00C20394">
      <w:pPr>
        <w:ind w:left="567" w:hanging="567"/>
        <w:rPr>
          <w:rFonts w:hint="eastAsia"/>
          <w:i/>
          <w:iCs/>
        </w:rPr>
      </w:pPr>
      <w:r w:rsidRPr="00AA3649">
        <w:rPr>
          <w:b/>
          <w:bCs/>
        </w:rPr>
        <w:lastRenderedPageBreak/>
        <w:t>Park, Y.</w:t>
      </w:r>
      <w:r>
        <w:t>,</w:t>
      </w:r>
      <w:r>
        <w:rPr>
          <w:rFonts w:hint="eastAsia"/>
        </w:rPr>
        <w:t xml:space="preserve"> </w:t>
      </w:r>
      <w:r w:rsidRPr="007D64FB">
        <w:t>Xiong, Y.</w:t>
      </w:r>
      <w:r>
        <w:rPr>
          <w:rFonts w:hint="eastAsia"/>
        </w:rPr>
        <w:t xml:space="preserve">, </w:t>
      </w:r>
      <w:r w:rsidR="009B7533">
        <w:rPr>
          <w:rFonts w:hint="eastAsia"/>
        </w:rPr>
        <w:t xml:space="preserve">Farhana, E., &amp; </w:t>
      </w:r>
      <w:r w:rsidR="00850F70">
        <w:rPr>
          <w:rFonts w:hint="eastAsia"/>
        </w:rPr>
        <w:t>Oh, N.</w:t>
      </w:r>
      <w:r w:rsidR="00C20394">
        <w:rPr>
          <w:rFonts w:hint="eastAsia"/>
        </w:rPr>
        <w:t xml:space="preserve"> (In Progress)</w:t>
      </w:r>
      <w:r w:rsidR="00850F70">
        <w:rPr>
          <w:rFonts w:hint="eastAsia"/>
        </w:rPr>
        <w:t xml:space="preserve"> </w:t>
      </w:r>
      <w:r w:rsidR="00FE428A" w:rsidRPr="00FE428A">
        <w:t xml:space="preserve">Predicting </w:t>
      </w:r>
      <w:r w:rsidR="00FE428A">
        <w:rPr>
          <w:rFonts w:hint="eastAsia"/>
        </w:rPr>
        <w:t>o</w:t>
      </w:r>
      <w:r w:rsidR="00FE428A" w:rsidRPr="00FE428A">
        <w:t xml:space="preserve">pioid </w:t>
      </w:r>
      <w:r w:rsidR="00FE428A">
        <w:rPr>
          <w:rFonts w:hint="eastAsia"/>
        </w:rPr>
        <w:t>u</w:t>
      </w:r>
      <w:r w:rsidR="00FE428A" w:rsidRPr="00FE428A">
        <w:t xml:space="preserve">se </w:t>
      </w:r>
      <w:r w:rsidR="00FE428A">
        <w:rPr>
          <w:rFonts w:hint="eastAsia"/>
        </w:rPr>
        <w:t>d</w:t>
      </w:r>
      <w:r w:rsidR="00FE428A" w:rsidRPr="00FE428A">
        <w:t xml:space="preserve">isorder from </w:t>
      </w:r>
      <w:r w:rsidR="00FE428A">
        <w:rPr>
          <w:rFonts w:hint="eastAsia"/>
        </w:rPr>
        <w:t>s</w:t>
      </w:r>
      <w:r w:rsidR="00FE428A" w:rsidRPr="00FE428A">
        <w:t xml:space="preserve">ocial </w:t>
      </w:r>
      <w:r w:rsidR="00FE428A">
        <w:rPr>
          <w:rFonts w:hint="eastAsia"/>
        </w:rPr>
        <w:t>d</w:t>
      </w:r>
      <w:r w:rsidR="00FE428A" w:rsidRPr="00FE428A">
        <w:t xml:space="preserve">eterminants of </w:t>
      </w:r>
      <w:r w:rsidR="00FE428A">
        <w:rPr>
          <w:rFonts w:hint="eastAsia"/>
        </w:rPr>
        <w:t>h</w:t>
      </w:r>
      <w:r w:rsidR="00FE428A" w:rsidRPr="00FE428A">
        <w:t xml:space="preserve">ealth in the All of </w:t>
      </w:r>
      <w:r w:rsidR="00FE428A">
        <w:rPr>
          <w:rFonts w:hint="eastAsia"/>
        </w:rPr>
        <w:t>u</w:t>
      </w:r>
      <w:r w:rsidR="00FE428A" w:rsidRPr="00FE428A">
        <w:t xml:space="preserve">s </w:t>
      </w:r>
      <w:r w:rsidR="00FE428A">
        <w:rPr>
          <w:rFonts w:hint="eastAsia"/>
        </w:rPr>
        <w:t>r</w:t>
      </w:r>
      <w:r w:rsidR="00FE428A" w:rsidRPr="00FE428A">
        <w:t xml:space="preserve">esearch </w:t>
      </w:r>
      <w:r w:rsidR="00FE428A">
        <w:rPr>
          <w:rFonts w:hint="eastAsia"/>
        </w:rPr>
        <w:t>p</w:t>
      </w:r>
      <w:r w:rsidR="00FE428A" w:rsidRPr="00FE428A">
        <w:t>rogram</w:t>
      </w:r>
      <w:r w:rsidR="00850F70">
        <w:rPr>
          <w:rFonts w:hint="eastAsia"/>
        </w:rPr>
        <w:t>.</w:t>
      </w:r>
      <w:r w:rsidR="00C20394">
        <w:rPr>
          <w:rFonts w:hint="eastAsia"/>
        </w:rPr>
        <w:t xml:space="preserve"> </w:t>
      </w:r>
      <w:r w:rsidR="00C20394" w:rsidRPr="00C20394">
        <w:rPr>
          <w:rFonts w:hint="eastAsia"/>
          <w:i/>
          <w:iCs/>
        </w:rPr>
        <w:t>Journal of Addiction Medicine</w:t>
      </w:r>
    </w:p>
    <w:p w14:paraId="6BC7A361" w14:textId="77777777" w:rsidR="00FE428A" w:rsidRDefault="00FE428A" w:rsidP="00B008A3">
      <w:pPr>
        <w:rPr>
          <w:i/>
          <w:iCs/>
        </w:rPr>
      </w:pPr>
    </w:p>
    <w:p w14:paraId="4F083CA4" w14:textId="72CCBF53" w:rsidR="008A4749" w:rsidRPr="00274310" w:rsidRDefault="005073A0" w:rsidP="00274310">
      <w:pPr>
        <w:rPr>
          <w:b/>
          <w:i/>
        </w:rPr>
      </w:pPr>
      <w:r>
        <w:rPr>
          <w:rFonts w:hint="eastAsia"/>
          <w:b/>
          <w:i/>
        </w:rPr>
        <w:t>BOOK CHAPTER</w:t>
      </w:r>
      <w:r w:rsidR="005E445B">
        <w:rPr>
          <w:rFonts w:hint="eastAsia"/>
          <w:b/>
          <w:i/>
        </w:rPr>
        <w:t>(</w:t>
      </w:r>
      <w:r>
        <w:rPr>
          <w:rFonts w:hint="eastAsia"/>
          <w:b/>
          <w:i/>
        </w:rPr>
        <w:t>S</w:t>
      </w:r>
      <w:r w:rsidR="005E445B">
        <w:rPr>
          <w:rFonts w:hint="eastAsia"/>
          <w:b/>
          <w:i/>
        </w:rPr>
        <w:t>)</w:t>
      </w:r>
      <w:bookmarkStart w:id="9" w:name="_Hlk189229374"/>
    </w:p>
    <w:p w14:paraId="6F5844FE" w14:textId="77777777" w:rsidR="008A4749" w:rsidRDefault="008A4749" w:rsidP="008A4749">
      <w:pPr>
        <w:ind w:left="567" w:hanging="567"/>
        <w:rPr>
          <w:b/>
        </w:rPr>
      </w:pPr>
    </w:p>
    <w:p w14:paraId="0C2B02EE" w14:textId="00AF80FA" w:rsidR="00B84158" w:rsidRPr="00B84158" w:rsidRDefault="00B84158" w:rsidP="00F9439C">
      <w:pPr>
        <w:ind w:left="567" w:hanging="567"/>
        <w:rPr>
          <w:bCs/>
        </w:rPr>
      </w:pPr>
      <w:r w:rsidRPr="002815A9">
        <w:rPr>
          <w:b/>
        </w:rPr>
        <w:t xml:space="preserve">Park, Y., </w:t>
      </w:r>
      <w:r w:rsidRPr="002815A9">
        <w:rPr>
          <w:bCs/>
        </w:rPr>
        <w:t xml:space="preserve">&amp; </w:t>
      </w:r>
      <w:r w:rsidRPr="00F047A9">
        <w:rPr>
          <w:rFonts w:hint="eastAsia"/>
        </w:rPr>
        <w:t>Ebner, S.</w:t>
      </w:r>
      <w:r>
        <w:rPr>
          <w:rFonts w:hint="eastAsia"/>
          <w:bCs/>
        </w:rPr>
        <w:t xml:space="preserve"> (</w:t>
      </w:r>
      <w:r w:rsidR="008005F5">
        <w:rPr>
          <w:bCs/>
        </w:rPr>
        <w:t>Submitted</w:t>
      </w:r>
      <w:r>
        <w:rPr>
          <w:rFonts w:hint="eastAsia"/>
          <w:bCs/>
        </w:rPr>
        <w:t>).</w:t>
      </w:r>
      <w:r w:rsidRPr="00214D88">
        <w:t xml:space="preserve"> </w:t>
      </w:r>
      <w:r w:rsidR="00F9439C" w:rsidRPr="00F9439C">
        <w:rPr>
          <w:bCs/>
        </w:rPr>
        <w:t xml:space="preserve">Conceptual </w:t>
      </w:r>
      <w:r w:rsidR="00F9439C">
        <w:rPr>
          <w:rFonts w:hint="eastAsia"/>
          <w:bCs/>
        </w:rPr>
        <w:t>f</w:t>
      </w:r>
      <w:r w:rsidR="00F9439C" w:rsidRPr="00F9439C">
        <w:rPr>
          <w:bCs/>
        </w:rPr>
        <w:t xml:space="preserve">oundations of </w:t>
      </w:r>
      <w:r w:rsidR="00F9439C">
        <w:rPr>
          <w:rFonts w:hint="eastAsia"/>
          <w:bCs/>
        </w:rPr>
        <w:t>t</w:t>
      </w:r>
      <w:r w:rsidR="00F9439C" w:rsidRPr="00F9439C">
        <w:rPr>
          <w:bCs/>
        </w:rPr>
        <w:t>rauma-</w:t>
      </w:r>
      <w:r w:rsidR="00F9439C">
        <w:rPr>
          <w:rFonts w:hint="eastAsia"/>
          <w:bCs/>
        </w:rPr>
        <w:t>i</w:t>
      </w:r>
      <w:r w:rsidR="00F9439C" w:rsidRPr="00F9439C">
        <w:rPr>
          <w:bCs/>
        </w:rPr>
        <w:t xml:space="preserve">nformed </w:t>
      </w:r>
      <w:r w:rsidR="00F9439C">
        <w:rPr>
          <w:rFonts w:hint="eastAsia"/>
          <w:bCs/>
        </w:rPr>
        <w:t>c</w:t>
      </w:r>
      <w:r w:rsidR="00F9439C" w:rsidRPr="00F9439C">
        <w:rPr>
          <w:bCs/>
        </w:rPr>
        <w:t>are</w:t>
      </w:r>
      <w:r w:rsidR="00F9439C">
        <w:rPr>
          <w:rFonts w:hint="eastAsia"/>
          <w:bCs/>
        </w:rPr>
        <w:t>.</w:t>
      </w:r>
      <w:r w:rsidRPr="005073A0">
        <w:rPr>
          <w:i/>
          <w:iCs/>
        </w:rPr>
        <w:t xml:space="preserve"> </w:t>
      </w:r>
      <w:r w:rsidRPr="008A4749">
        <w:t xml:space="preserve">In </w:t>
      </w:r>
      <w:r w:rsidR="00F9439C">
        <w:rPr>
          <w:rFonts w:hint="eastAsia"/>
        </w:rPr>
        <w:t>S</w:t>
      </w:r>
      <w:r w:rsidRPr="008A4749">
        <w:t xml:space="preserve">. </w:t>
      </w:r>
      <w:r w:rsidR="00F9439C">
        <w:rPr>
          <w:rFonts w:hint="eastAsia"/>
        </w:rPr>
        <w:t>Pickett</w:t>
      </w:r>
      <w:r w:rsidRPr="008A4749">
        <w:t xml:space="preserve"> (Eds.),</w:t>
      </w:r>
      <w:r w:rsidRPr="008A4749">
        <w:rPr>
          <w:i/>
          <w:iCs/>
        </w:rPr>
        <w:t xml:space="preserve"> </w:t>
      </w:r>
      <w:r w:rsidR="00F9439C" w:rsidRPr="00F9439C">
        <w:rPr>
          <w:i/>
          <w:iCs/>
        </w:rPr>
        <w:t>To See the Puzzle for the Pieces: Women, Trauma-Informed Care, and Intersectionality</w:t>
      </w:r>
      <w:r w:rsidRPr="008A4749">
        <w:rPr>
          <w:i/>
          <w:iCs/>
        </w:rPr>
        <w:t>.</w:t>
      </w:r>
    </w:p>
    <w:p w14:paraId="7505ECE9" w14:textId="77777777" w:rsidR="00B84158" w:rsidRDefault="00B84158" w:rsidP="008A4749">
      <w:pPr>
        <w:ind w:left="567" w:hanging="567"/>
        <w:rPr>
          <w:b/>
        </w:rPr>
      </w:pPr>
    </w:p>
    <w:p w14:paraId="5D17F11E" w14:textId="05D7708A" w:rsidR="005073A0" w:rsidRPr="008A4749" w:rsidRDefault="00214D88" w:rsidP="00D24105">
      <w:pPr>
        <w:ind w:left="567" w:hanging="567"/>
        <w:rPr>
          <w:i/>
          <w:iCs/>
        </w:rPr>
      </w:pPr>
      <w:bookmarkStart w:id="10" w:name="OLE_LINK39"/>
      <w:r w:rsidRPr="002815A9">
        <w:rPr>
          <w:b/>
        </w:rPr>
        <w:t xml:space="preserve">Park, Y., </w:t>
      </w:r>
      <w:r w:rsidRPr="002815A9">
        <w:rPr>
          <w:bCs/>
        </w:rPr>
        <w:t>&amp; Koh, Y. H</w:t>
      </w:r>
      <w:r>
        <w:rPr>
          <w:rFonts w:hint="eastAsia"/>
          <w:bCs/>
        </w:rPr>
        <w:t>. (</w:t>
      </w:r>
      <w:r w:rsidR="008A4749">
        <w:rPr>
          <w:rFonts w:hint="eastAsia"/>
          <w:bCs/>
        </w:rPr>
        <w:t>2025</w:t>
      </w:r>
      <w:r>
        <w:rPr>
          <w:rFonts w:hint="eastAsia"/>
          <w:bCs/>
        </w:rPr>
        <w:t>).</w:t>
      </w:r>
      <w:r w:rsidRPr="00214D88">
        <w:t xml:space="preserve"> </w:t>
      </w:r>
      <w:bookmarkStart w:id="11" w:name="OLE_LINK7"/>
      <w:bookmarkStart w:id="12" w:name="OLE_LINK6"/>
      <w:r w:rsidRPr="00214D88">
        <w:rPr>
          <w:bCs/>
        </w:rPr>
        <w:t>Emerging trends</w:t>
      </w:r>
      <w:r w:rsidR="00DF30FB">
        <w:rPr>
          <w:bCs/>
        </w:rPr>
        <w:t xml:space="preserve"> and adaptive strategies</w:t>
      </w:r>
      <w:r w:rsidRPr="00214D88">
        <w:rPr>
          <w:bCs/>
        </w:rPr>
        <w:t xml:space="preserve"> in international student enrollment</w:t>
      </w:r>
      <w:r w:rsidR="00DF30FB">
        <w:rPr>
          <w:bCs/>
        </w:rPr>
        <w:t>: Regional insights and institutional responses</w:t>
      </w:r>
      <w:bookmarkEnd w:id="11"/>
      <w:r>
        <w:rPr>
          <w:rFonts w:hint="eastAsia"/>
          <w:bCs/>
        </w:rPr>
        <w:t>.</w:t>
      </w:r>
      <w:r w:rsidRPr="005073A0">
        <w:rPr>
          <w:i/>
          <w:iCs/>
        </w:rPr>
        <w:t xml:space="preserve"> </w:t>
      </w:r>
      <w:bookmarkEnd w:id="12"/>
      <w:r w:rsidR="008A4749" w:rsidRPr="008A4749">
        <w:t>In C. Harmon &amp; K. Bista (Eds.),</w:t>
      </w:r>
      <w:r w:rsidR="008A4749" w:rsidRPr="008A4749">
        <w:rPr>
          <w:i/>
          <w:iCs/>
        </w:rPr>
        <w:t xml:space="preserve"> </w:t>
      </w:r>
      <w:bookmarkStart w:id="13" w:name="OLE_LINK8"/>
      <w:r w:rsidR="00D24105" w:rsidRPr="00D24105">
        <w:rPr>
          <w:i/>
          <w:iCs/>
        </w:rPr>
        <w:t xml:space="preserve">Innovations in </w:t>
      </w:r>
      <w:r w:rsidR="00D24105">
        <w:rPr>
          <w:rFonts w:hint="eastAsia"/>
          <w:i/>
          <w:iCs/>
        </w:rPr>
        <w:t>i</w:t>
      </w:r>
      <w:r w:rsidR="00D24105" w:rsidRPr="00D24105">
        <w:rPr>
          <w:i/>
          <w:iCs/>
        </w:rPr>
        <w:t xml:space="preserve">nternational </w:t>
      </w:r>
      <w:r w:rsidR="00D24105">
        <w:rPr>
          <w:rFonts w:hint="eastAsia"/>
          <w:i/>
          <w:iCs/>
        </w:rPr>
        <w:t>s</w:t>
      </w:r>
      <w:r w:rsidR="00D24105" w:rsidRPr="00D24105">
        <w:rPr>
          <w:i/>
          <w:iCs/>
        </w:rPr>
        <w:t xml:space="preserve">tudent </w:t>
      </w:r>
      <w:r w:rsidR="00D24105">
        <w:rPr>
          <w:rFonts w:hint="eastAsia"/>
          <w:i/>
          <w:iCs/>
        </w:rPr>
        <w:t>e</w:t>
      </w:r>
      <w:r w:rsidR="00D24105" w:rsidRPr="00D24105">
        <w:rPr>
          <w:i/>
          <w:iCs/>
        </w:rPr>
        <w:t xml:space="preserve">nrollment: Global </w:t>
      </w:r>
      <w:r w:rsidR="00D24105">
        <w:rPr>
          <w:rFonts w:hint="eastAsia"/>
          <w:i/>
          <w:iCs/>
        </w:rPr>
        <w:t>s</w:t>
      </w:r>
      <w:r w:rsidR="00D24105" w:rsidRPr="00D24105">
        <w:rPr>
          <w:i/>
          <w:iCs/>
        </w:rPr>
        <w:t xml:space="preserve">trategies, </w:t>
      </w:r>
      <w:r w:rsidR="00D24105">
        <w:rPr>
          <w:rFonts w:hint="eastAsia"/>
          <w:i/>
          <w:iCs/>
        </w:rPr>
        <w:t>d</w:t>
      </w:r>
      <w:r w:rsidR="00D24105" w:rsidRPr="00D24105">
        <w:rPr>
          <w:i/>
          <w:iCs/>
        </w:rPr>
        <w:t xml:space="preserve">igital </w:t>
      </w:r>
      <w:r w:rsidR="00D24105">
        <w:rPr>
          <w:rFonts w:hint="eastAsia"/>
          <w:i/>
          <w:iCs/>
        </w:rPr>
        <w:t>t</w:t>
      </w:r>
      <w:r w:rsidR="00D24105" w:rsidRPr="00D24105">
        <w:rPr>
          <w:i/>
          <w:iCs/>
        </w:rPr>
        <w:t xml:space="preserve">ransformation, and </w:t>
      </w:r>
      <w:r w:rsidR="00D24105">
        <w:rPr>
          <w:rFonts w:hint="eastAsia"/>
          <w:i/>
          <w:iCs/>
        </w:rPr>
        <w:t>e</w:t>
      </w:r>
      <w:r w:rsidR="00D24105" w:rsidRPr="00D24105">
        <w:rPr>
          <w:i/>
          <w:iCs/>
        </w:rPr>
        <w:t xml:space="preserve">merging </w:t>
      </w:r>
      <w:r w:rsidR="00D24105">
        <w:rPr>
          <w:rFonts w:hint="eastAsia"/>
          <w:i/>
          <w:iCs/>
        </w:rPr>
        <w:t>p</w:t>
      </w:r>
      <w:r w:rsidR="00D24105" w:rsidRPr="00D24105">
        <w:rPr>
          <w:i/>
          <w:iCs/>
        </w:rPr>
        <w:t>erspectives</w:t>
      </w:r>
      <w:r w:rsidR="00D24105" w:rsidRPr="00D24105">
        <w:rPr>
          <w:rFonts w:hint="eastAsia"/>
        </w:rPr>
        <w:t xml:space="preserve"> </w:t>
      </w:r>
      <w:bookmarkEnd w:id="13"/>
      <w:r w:rsidR="00D24105" w:rsidRPr="00D24105">
        <w:t>(Vol. 2)</w:t>
      </w:r>
      <w:r w:rsidR="008A4749" w:rsidRPr="00D24105">
        <w:t>.</w:t>
      </w:r>
      <w:r w:rsidR="008A4749" w:rsidRPr="008A4749">
        <w:t xml:space="preserve"> STAR Scholars Press.</w:t>
      </w:r>
      <w:r w:rsidR="00D24105" w:rsidRPr="00D24105">
        <w:t> </w:t>
      </w:r>
      <w:hyperlink r:id="rId19" w:history="1">
        <w:r w:rsidR="00D24105" w:rsidRPr="00D24105">
          <w:rPr>
            <w:rStyle w:val="Hyperlink"/>
          </w:rPr>
          <w:t>https://doi.org/10.32674/kd7c7456</w:t>
        </w:r>
      </w:hyperlink>
    </w:p>
    <w:p w14:paraId="06369656" w14:textId="7BC19038" w:rsidR="00D24105" w:rsidRDefault="00D24105" w:rsidP="3B4E31A9">
      <w:pPr>
        <w:ind w:left="567" w:hanging="567"/>
      </w:pPr>
    </w:p>
    <w:p w14:paraId="7C3ECDDB" w14:textId="4E9DB411" w:rsidR="008A4749" w:rsidRDefault="00214D88" w:rsidP="008A4749">
      <w:pPr>
        <w:ind w:left="567" w:hanging="567"/>
      </w:pPr>
      <w:r w:rsidRPr="002815A9">
        <w:rPr>
          <w:bCs/>
        </w:rPr>
        <w:t>Koh, Y. H</w:t>
      </w:r>
      <w:r>
        <w:rPr>
          <w:rFonts w:hint="eastAsia"/>
          <w:bCs/>
        </w:rPr>
        <w:t xml:space="preserve">., &amp; </w:t>
      </w:r>
      <w:r w:rsidRPr="002815A9">
        <w:rPr>
          <w:b/>
        </w:rPr>
        <w:t>Park, Y.</w:t>
      </w:r>
      <w:r>
        <w:rPr>
          <w:rFonts w:hint="eastAsia"/>
          <w:b/>
        </w:rPr>
        <w:t xml:space="preserve"> </w:t>
      </w:r>
      <w:r>
        <w:rPr>
          <w:rFonts w:hint="eastAsia"/>
          <w:bCs/>
        </w:rPr>
        <w:t>(</w:t>
      </w:r>
      <w:r w:rsidR="008A4749">
        <w:rPr>
          <w:rFonts w:hint="eastAsia"/>
          <w:bCs/>
        </w:rPr>
        <w:t>2025</w:t>
      </w:r>
      <w:r>
        <w:rPr>
          <w:rFonts w:hint="eastAsia"/>
          <w:bCs/>
        </w:rPr>
        <w:t>).</w:t>
      </w:r>
      <w:r w:rsidRPr="00214D88">
        <w:t xml:space="preserve"> Case studies &amp; success stories from the field</w:t>
      </w:r>
      <w:r>
        <w:rPr>
          <w:rFonts w:hint="eastAsia"/>
        </w:rPr>
        <w:t xml:space="preserve">. </w:t>
      </w:r>
      <w:bookmarkEnd w:id="7"/>
      <w:bookmarkEnd w:id="9"/>
      <w:r w:rsidR="008A4749" w:rsidRPr="008A4749">
        <w:t>In C. Harmon &amp; K. Bista (Eds.),</w:t>
      </w:r>
      <w:r w:rsidR="008A4749" w:rsidRPr="008A4749">
        <w:rPr>
          <w:i/>
          <w:iCs/>
        </w:rPr>
        <w:t xml:space="preserve"> </w:t>
      </w:r>
      <w:bookmarkStart w:id="14" w:name="OLE_LINK9"/>
      <w:r w:rsidR="008A4749" w:rsidRPr="008A4749">
        <w:rPr>
          <w:i/>
          <w:iCs/>
        </w:rPr>
        <w:t>Navigating the future of international enrollment management: Insights and strategies</w:t>
      </w:r>
      <w:r w:rsidR="00D24105">
        <w:rPr>
          <w:rFonts w:hint="eastAsia"/>
          <w:i/>
          <w:iCs/>
        </w:rPr>
        <w:t xml:space="preserve"> </w:t>
      </w:r>
      <w:bookmarkEnd w:id="14"/>
      <w:r w:rsidR="00D24105">
        <w:rPr>
          <w:rFonts w:hint="eastAsia"/>
        </w:rPr>
        <w:t>(Vol. 1)</w:t>
      </w:r>
      <w:r w:rsidR="008A4749" w:rsidRPr="00D24105">
        <w:t>.</w:t>
      </w:r>
      <w:r w:rsidR="008A4749" w:rsidRPr="008A4749">
        <w:t xml:space="preserve"> STAR Scholars Press.</w:t>
      </w:r>
      <w:r w:rsidR="008A4749" w:rsidRPr="008A4749">
        <w:rPr>
          <w:rFonts w:hint="eastAsia"/>
        </w:rPr>
        <w:t xml:space="preserve"> </w:t>
      </w:r>
      <w:hyperlink r:id="rId20" w:history="1">
        <w:r w:rsidR="008A4749" w:rsidRPr="008A4749">
          <w:rPr>
            <w:rStyle w:val="Hyperlink"/>
          </w:rPr>
          <w:t>https://doi.org/10.32674/zhaw2s80</w:t>
        </w:r>
      </w:hyperlink>
    </w:p>
    <w:bookmarkEnd w:id="10"/>
    <w:p w14:paraId="7265E5EF" w14:textId="77777777" w:rsidR="00FC037F" w:rsidRPr="00D13950" w:rsidRDefault="00FC037F" w:rsidP="00FC037F">
      <w:pPr>
        <w:rPr>
          <w:b/>
          <w:iCs/>
        </w:rPr>
      </w:pPr>
    </w:p>
    <w:p w14:paraId="4C7E7E2B" w14:textId="123A3880" w:rsidR="00FC037F" w:rsidRPr="00FC037F" w:rsidRDefault="00FC037F" w:rsidP="00FC037F">
      <w:pPr>
        <w:rPr>
          <w:b/>
          <w:i/>
        </w:rPr>
      </w:pPr>
      <w:r>
        <w:rPr>
          <w:rFonts w:eastAsia="Times New Roman"/>
          <w:b/>
          <w:i/>
        </w:rPr>
        <w:t>NON-REFEREED PUBLICATIONS</w:t>
      </w:r>
    </w:p>
    <w:p w14:paraId="46D8BF5C" w14:textId="77777777" w:rsidR="00D13950" w:rsidRDefault="00D13950" w:rsidP="00FC037F">
      <w:pPr>
        <w:ind w:left="567" w:hanging="567"/>
        <w:rPr>
          <w:b/>
        </w:rPr>
      </w:pPr>
    </w:p>
    <w:p w14:paraId="5E16A80B" w14:textId="299DBC1D" w:rsidR="00FC037F" w:rsidRDefault="00FC037F" w:rsidP="008A4749">
      <w:pPr>
        <w:ind w:left="567" w:hanging="567"/>
      </w:pPr>
      <w:r w:rsidRPr="29E74276">
        <w:rPr>
          <w:b/>
          <w:bCs/>
        </w:rPr>
        <w:t xml:space="preserve">Park, Y. </w:t>
      </w:r>
      <w:r>
        <w:t xml:space="preserve">(2025). </w:t>
      </w:r>
      <w:r w:rsidRPr="29E74276">
        <w:rPr>
          <w:i/>
          <w:iCs/>
        </w:rPr>
        <w:t>Writing and wellbeing fellowship narratives.</w:t>
      </w:r>
      <w:r>
        <w:t xml:space="preserve"> University Writing, Auburn University. </w:t>
      </w:r>
      <w:hyperlink r:id="rId21">
        <w:r w:rsidRPr="29E74276">
          <w:rPr>
            <w:rStyle w:val="Hyperlink"/>
          </w:rPr>
          <w:t>https://auburn.app.box.com/s/t15uisdaeyjlmpvkplnwiv834q9zbyuu</w:t>
        </w:r>
      </w:hyperlink>
    </w:p>
    <w:p w14:paraId="6EC6BBA9" w14:textId="77777777" w:rsidR="00FC037F" w:rsidRPr="002815A9" w:rsidRDefault="00FC037F" w:rsidP="008A4749">
      <w:pPr>
        <w:ind w:left="567" w:hanging="567"/>
      </w:pPr>
    </w:p>
    <w:p w14:paraId="553D6A5E" w14:textId="7EB14B10" w:rsidR="00B30F65" w:rsidRPr="002815A9" w:rsidRDefault="00B30F65" w:rsidP="00B30F65">
      <w:pPr>
        <w:pStyle w:val="Heading1"/>
        <w:ind w:hanging="360"/>
        <w:rPr>
          <w:rFonts w:cs="Times New Roman"/>
        </w:rPr>
      </w:pPr>
      <w:r>
        <w:rPr>
          <w:rFonts w:cs="Times New Roman"/>
        </w:rPr>
        <w:t>Research Training</w:t>
      </w:r>
    </w:p>
    <w:p w14:paraId="6A208D2A" w14:textId="77777777" w:rsidR="00B30F65" w:rsidRDefault="00B30F65" w:rsidP="00251E3D"/>
    <w:p w14:paraId="58A27720" w14:textId="1ABDF084" w:rsidR="00A60C3F" w:rsidRDefault="00446FFD" w:rsidP="00251E3D">
      <w:r>
        <w:t xml:space="preserve">Advanced </w:t>
      </w:r>
      <w:r w:rsidR="00B30F65">
        <w:t>Graduate Research Method</w:t>
      </w:r>
      <w:r>
        <w:t>ology</w:t>
      </w:r>
      <w:r w:rsidR="00B30F65">
        <w:t xml:space="preserve"> Courses: </w:t>
      </w:r>
      <w:r w:rsidR="008C2C17">
        <w:rPr>
          <w:rFonts w:hint="eastAsia"/>
        </w:rPr>
        <w:t xml:space="preserve">Introduction to Machine Learning; </w:t>
      </w:r>
      <w:r w:rsidR="00B30F65">
        <w:t>S</w:t>
      </w:r>
      <w:r w:rsidR="00B30F65" w:rsidRPr="00B30F65">
        <w:t>tatistical Methods in Education</w:t>
      </w:r>
      <w:r w:rsidR="00B30F65">
        <w:t xml:space="preserve">; Single Subject Research Design; Qualitative Methods in Education; </w:t>
      </w:r>
      <w:r w:rsidR="00B30F65" w:rsidRPr="00B30F65">
        <w:t>Multivariate Methods in Educational Research</w:t>
      </w:r>
      <w:r w:rsidR="00B30F65">
        <w:t>; Qualitative Methods in Higher Education; Survey Research Methods; Internship in Research</w:t>
      </w:r>
      <w:r w:rsidR="00F77E14">
        <w:t xml:space="preserve">; </w:t>
      </w:r>
      <w:r w:rsidR="00F77E14" w:rsidRPr="00F77E14">
        <w:t>Research and Program Evaluation in Ecological Counseling</w:t>
      </w:r>
    </w:p>
    <w:p w14:paraId="4FA8185A" w14:textId="77777777" w:rsidR="00B30F65" w:rsidRDefault="00B30F65" w:rsidP="00251E3D"/>
    <w:p w14:paraId="78E64921" w14:textId="287CCE9E" w:rsidR="00B30F65" w:rsidRPr="00B30F65" w:rsidRDefault="00F77E14" w:rsidP="00B30F65">
      <w:pPr>
        <w:rPr>
          <w:bCs/>
        </w:rPr>
      </w:pPr>
      <w:r>
        <w:rPr>
          <w:bCs/>
        </w:rPr>
        <w:t>Proficient in Research Software:</w:t>
      </w:r>
      <w:r w:rsidR="00B30F65" w:rsidRPr="00B30F65">
        <w:rPr>
          <w:bCs/>
        </w:rPr>
        <w:t xml:space="preserve"> Capable of utilizing SPSS </w:t>
      </w:r>
      <w:r>
        <w:rPr>
          <w:bCs/>
        </w:rPr>
        <w:t xml:space="preserve">and R for data analysis and computation </w:t>
      </w:r>
      <w:r w:rsidR="00B30F65" w:rsidRPr="00B30F65">
        <w:rPr>
          <w:bCs/>
        </w:rPr>
        <w:t>and implementing computer-controlled behavioral experiments in MATLAB</w:t>
      </w:r>
      <w:r>
        <w:rPr>
          <w:bCs/>
        </w:rPr>
        <w:t>; NVivo for qualitative data analysis</w:t>
      </w:r>
    </w:p>
    <w:p w14:paraId="35907C70" w14:textId="77777777" w:rsidR="00B30F65" w:rsidRPr="00B30F65" w:rsidRDefault="00B30F65" w:rsidP="00B30F65">
      <w:pPr>
        <w:rPr>
          <w:bCs/>
        </w:rPr>
      </w:pPr>
    </w:p>
    <w:p w14:paraId="6172E6C5" w14:textId="2F901FF9" w:rsidR="00A60C3F" w:rsidRDefault="00B30F65" w:rsidP="00251E3D">
      <w:r w:rsidRPr="00B30F65">
        <w:rPr>
          <w:bCs/>
        </w:rPr>
        <w:t>Applications:</w:t>
      </w:r>
      <w:r w:rsidRPr="00B30F65">
        <w:t xml:space="preserve"> State-certified Microsoft Office</w:t>
      </w:r>
      <w:r>
        <w:t xml:space="preserve"> Excel &amp;</w:t>
      </w:r>
      <w:r w:rsidRPr="00B30F65">
        <w:t xml:space="preserve"> PowerPoint License (Information Technology Qualification, Korea)</w:t>
      </w:r>
    </w:p>
    <w:p w14:paraId="39B2C600" w14:textId="77777777" w:rsidR="00A60C3F" w:rsidRPr="002815A9" w:rsidRDefault="00A60C3F" w:rsidP="00251E3D"/>
    <w:p w14:paraId="74A74BB0" w14:textId="4FD50EF4" w:rsidR="00EA2D0E" w:rsidRPr="00EA2D0E" w:rsidRDefault="00251E3D" w:rsidP="00EA2D0E">
      <w:pPr>
        <w:pStyle w:val="Heading1"/>
        <w:ind w:hanging="360"/>
        <w:rPr>
          <w:rFonts w:cs="Times New Roman"/>
        </w:rPr>
      </w:pPr>
      <w:r w:rsidRPr="002815A9">
        <w:rPr>
          <w:rFonts w:cs="Times New Roman"/>
        </w:rPr>
        <w:t>Refereed Conference Presentations</w:t>
      </w:r>
      <w:bookmarkStart w:id="15" w:name="OLE_LINK4"/>
      <w:r w:rsidR="00EA2D0E">
        <w:t xml:space="preserve"> </w:t>
      </w:r>
    </w:p>
    <w:p w14:paraId="7EF7AC06" w14:textId="77777777" w:rsidR="007B2149" w:rsidRDefault="007B2149" w:rsidP="007B2149"/>
    <w:p w14:paraId="525A2592" w14:textId="77777777" w:rsidR="007B2149" w:rsidRDefault="00DA58B5" w:rsidP="007B2149">
      <w:pPr>
        <w:ind w:left="567" w:hanging="567"/>
      </w:pPr>
      <w:r w:rsidRPr="002815A9">
        <w:t xml:space="preserve">Gorritz, F., </w:t>
      </w:r>
      <w:r w:rsidR="00E77C98" w:rsidRPr="00E77C98">
        <w:t>Zegan-Lister</w:t>
      </w:r>
      <w:r w:rsidR="00E77C98">
        <w:rPr>
          <w:rFonts w:hint="eastAsia"/>
        </w:rPr>
        <w:t xml:space="preserve">, </w:t>
      </w:r>
      <w:r w:rsidR="0068606F">
        <w:rPr>
          <w:rFonts w:hint="eastAsia"/>
        </w:rPr>
        <w:t xml:space="preserve">J., </w:t>
      </w:r>
      <w:r w:rsidRPr="002815A9">
        <w:t>Hymes, A.</w:t>
      </w:r>
      <w:r w:rsidR="00133D64">
        <w:rPr>
          <w:rFonts w:hint="eastAsia"/>
        </w:rPr>
        <w:t>, &amp;</w:t>
      </w:r>
      <w:r w:rsidRPr="007B2149">
        <w:rPr>
          <w:b/>
        </w:rPr>
        <w:t xml:space="preserve"> </w:t>
      </w:r>
      <w:r w:rsidR="00133D64" w:rsidRPr="007B2149">
        <w:rPr>
          <w:rFonts w:hint="eastAsia"/>
          <w:b/>
        </w:rPr>
        <w:t xml:space="preserve">Park, Y. </w:t>
      </w:r>
      <w:r w:rsidR="006D4719" w:rsidRPr="007B2149">
        <w:rPr>
          <w:rFonts w:hint="eastAsia"/>
          <w:bCs/>
        </w:rPr>
        <w:t>(</w:t>
      </w:r>
      <w:r w:rsidR="006D4719">
        <w:rPr>
          <w:rFonts w:hint="eastAsia"/>
        </w:rPr>
        <w:t xml:space="preserve">April 11, 2026) </w:t>
      </w:r>
      <w:r w:rsidR="00314E8F" w:rsidRPr="007B2149">
        <w:rPr>
          <w:i/>
          <w:iCs/>
        </w:rPr>
        <w:t xml:space="preserve">Stigma </w:t>
      </w:r>
      <w:proofErr w:type="gramStart"/>
      <w:r w:rsidR="00682573" w:rsidRPr="007B2149">
        <w:rPr>
          <w:rFonts w:hint="eastAsia"/>
          <w:i/>
          <w:iCs/>
        </w:rPr>
        <w:t>a</w:t>
      </w:r>
      <w:r w:rsidR="00314E8F" w:rsidRPr="007B2149">
        <w:rPr>
          <w:i/>
          <w:iCs/>
        </w:rPr>
        <w:t>bout</w:t>
      </w:r>
      <w:r w:rsidR="00582C51" w:rsidRPr="007B2149">
        <w:rPr>
          <w:rFonts w:hint="eastAsia"/>
          <w:i/>
          <w:iCs/>
        </w:rPr>
        <w:t xml:space="preserve"> </w:t>
      </w:r>
      <w:r w:rsidR="00682573" w:rsidRPr="007B2149">
        <w:rPr>
          <w:rFonts w:hint="eastAsia"/>
          <w:i/>
          <w:iCs/>
        </w:rPr>
        <w:t>a</w:t>
      </w:r>
      <w:r w:rsidR="00314E8F" w:rsidRPr="007B2149">
        <w:rPr>
          <w:i/>
          <w:iCs/>
        </w:rPr>
        <w:t>ddictions</w:t>
      </w:r>
      <w:proofErr w:type="gramEnd"/>
      <w:r w:rsidR="00314E8F" w:rsidRPr="007B2149">
        <w:rPr>
          <w:i/>
          <w:iCs/>
        </w:rPr>
        <w:t xml:space="preserve"> </w:t>
      </w:r>
      <w:r w:rsidR="00682573" w:rsidRPr="007B2149">
        <w:rPr>
          <w:rFonts w:hint="eastAsia"/>
          <w:i/>
          <w:iCs/>
        </w:rPr>
        <w:t>r</w:t>
      </w:r>
      <w:r w:rsidR="00314E8F" w:rsidRPr="007B2149">
        <w:rPr>
          <w:i/>
          <w:iCs/>
        </w:rPr>
        <w:t xml:space="preserve">ecovery </w:t>
      </w:r>
      <w:r w:rsidR="00682573" w:rsidRPr="007B2149">
        <w:rPr>
          <w:rFonts w:hint="eastAsia"/>
          <w:i/>
          <w:iCs/>
        </w:rPr>
        <w:t>a</w:t>
      </w:r>
      <w:r w:rsidR="00314E8F" w:rsidRPr="007B2149">
        <w:rPr>
          <w:i/>
          <w:iCs/>
        </w:rPr>
        <w:t xml:space="preserve">mong </w:t>
      </w:r>
      <w:r w:rsidR="00682573" w:rsidRPr="007B2149">
        <w:rPr>
          <w:rFonts w:hint="eastAsia"/>
          <w:i/>
          <w:iCs/>
        </w:rPr>
        <w:t>a</w:t>
      </w:r>
      <w:r w:rsidR="00314E8F" w:rsidRPr="007B2149">
        <w:rPr>
          <w:i/>
          <w:iCs/>
        </w:rPr>
        <w:t xml:space="preserve">ddictions </w:t>
      </w:r>
      <w:r w:rsidR="00682573" w:rsidRPr="007B2149">
        <w:rPr>
          <w:rFonts w:hint="eastAsia"/>
          <w:i/>
          <w:iCs/>
        </w:rPr>
        <w:t>p</w:t>
      </w:r>
      <w:r w:rsidR="00314E8F" w:rsidRPr="007B2149">
        <w:rPr>
          <w:i/>
          <w:iCs/>
        </w:rPr>
        <w:t xml:space="preserve">rofessionals: Reflections from a </w:t>
      </w:r>
      <w:r w:rsidR="00682573" w:rsidRPr="007B2149">
        <w:rPr>
          <w:rFonts w:hint="eastAsia"/>
          <w:i/>
          <w:iCs/>
        </w:rPr>
        <w:t>d</w:t>
      </w:r>
      <w:r w:rsidR="00314E8F" w:rsidRPr="007B2149">
        <w:rPr>
          <w:i/>
          <w:iCs/>
        </w:rPr>
        <w:t xml:space="preserve">iscourse </w:t>
      </w:r>
      <w:r w:rsidR="00682573" w:rsidRPr="007B2149">
        <w:rPr>
          <w:rFonts w:hint="eastAsia"/>
          <w:i/>
          <w:iCs/>
        </w:rPr>
        <w:lastRenderedPageBreak/>
        <w:t>a</w:t>
      </w:r>
      <w:r w:rsidR="00314E8F" w:rsidRPr="007B2149">
        <w:rPr>
          <w:i/>
          <w:iCs/>
        </w:rPr>
        <w:t>nalysis</w:t>
      </w:r>
      <w:r w:rsidR="00682573">
        <w:rPr>
          <w:rFonts w:hint="eastAsia"/>
        </w:rPr>
        <w:t xml:space="preserve">. Education session </w:t>
      </w:r>
      <w:r w:rsidR="00682573" w:rsidRPr="002815A9">
        <w:t xml:space="preserve">at </w:t>
      </w:r>
      <w:r w:rsidR="0024623C" w:rsidRPr="007B2149">
        <w:rPr>
          <w:color w:val="222222"/>
          <w:shd w:val="clear" w:color="auto" w:fill="FFFFFF"/>
        </w:rPr>
        <w:t>American Counseling Association (ACA)</w:t>
      </w:r>
      <w:r w:rsidR="00682573">
        <w:rPr>
          <w:rFonts w:hint="eastAsia"/>
        </w:rPr>
        <w:t xml:space="preserve">. </w:t>
      </w:r>
      <w:r w:rsidR="00682573">
        <w:t>Columbus</w:t>
      </w:r>
      <w:r w:rsidR="00682573" w:rsidRPr="002815A9">
        <w:t xml:space="preserve">, </w:t>
      </w:r>
      <w:r w:rsidR="00682573">
        <w:rPr>
          <w:rFonts w:hint="eastAsia"/>
        </w:rPr>
        <w:t>OH</w:t>
      </w:r>
      <w:r w:rsidR="00682573" w:rsidRPr="002815A9">
        <w:t>, The United States</w:t>
      </w:r>
      <w:bookmarkEnd w:id="15"/>
    </w:p>
    <w:p w14:paraId="5A9B2F52" w14:textId="77777777" w:rsidR="007B2149" w:rsidRDefault="007B2149" w:rsidP="007B2149"/>
    <w:p w14:paraId="6EF461F9" w14:textId="77777777" w:rsidR="007B2149" w:rsidRDefault="004C6547" w:rsidP="007B2149">
      <w:pPr>
        <w:ind w:left="567" w:hanging="567"/>
      </w:pPr>
      <w:r w:rsidRPr="007B2149">
        <w:rPr>
          <w:b/>
        </w:rPr>
        <w:t>Park, Y.</w:t>
      </w:r>
      <w:r w:rsidRPr="007B2149">
        <w:rPr>
          <w:rFonts w:hint="eastAsia"/>
          <w:b/>
        </w:rPr>
        <w:t xml:space="preserve">, </w:t>
      </w:r>
      <w:r w:rsidRPr="007B2149">
        <w:rPr>
          <w:rFonts w:hint="eastAsia"/>
          <w:bCs/>
        </w:rPr>
        <w:t>&amp; Park, J.</w:t>
      </w:r>
      <w:r w:rsidRPr="002815A9">
        <w:t xml:space="preserve"> (</w:t>
      </w:r>
      <w:r w:rsidR="006D4719">
        <w:rPr>
          <w:rFonts w:hint="eastAsia"/>
        </w:rPr>
        <w:t>April 11, 2026</w:t>
      </w:r>
      <w:r w:rsidRPr="002815A9">
        <w:t xml:space="preserve">). </w:t>
      </w:r>
      <w:r w:rsidRPr="007B2149">
        <w:rPr>
          <w:i/>
          <w:iCs/>
        </w:rPr>
        <w:t xml:space="preserve">Generative AI in </w:t>
      </w:r>
      <w:r w:rsidRPr="007B2149">
        <w:rPr>
          <w:rFonts w:hint="eastAsia"/>
          <w:i/>
          <w:iCs/>
        </w:rPr>
        <w:t>c</w:t>
      </w:r>
      <w:r w:rsidRPr="007B2149">
        <w:rPr>
          <w:i/>
          <w:iCs/>
        </w:rPr>
        <w:t xml:space="preserve">ounseling: Applications for </w:t>
      </w:r>
      <w:r w:rsidRPr="007B2149">
        <w:rPr>
          <w:rFonts w:hint="eastAsia"/>
          <w:i/>
          <w:iCs/>
        </w:rPr>
        <w:t>p</w:t>
      </w:r>
      <w:r w:rsidRPr="007B2149">
        <w:rPr>
          <w:i/>
          <w:iCs/>
        </w:rPr>
        <w:t xml:space="preserve">ractice &amp; </w:t>
      </w:r>
      <w:r w:rsidRPr="007B2149">
        <w:rPr>
          <w:rFonts w:hint="eastAsia"/>
          <w:i/>
          <w:iCs/>
        </w:rPr>
        <w:t>t</w:t>
      </w:r>
      <w:r w:rsidRPr="007B2149">
        <w:rPr>
          <w:i/>
          <w:iCs/>
        </w:rPr>
        <w:t>raining</w:t>
      </w:r>
      <w:r w:rsidRPr="007B2149">
        <w:rPr>
          <w:color w:val="222222"/>
          <w:shd w:val="clear" w:color="auto" w:fill="FFFFFF"/>
        </w:rPr>
        <w:t xml:space="preserve">. </w:t>
      </w:r>
      <w:bookmarkStart w:id="16" w:name="OLE_LINK26"/>
      <w:r w:rsidRPr="002815A9">
        <w:t xml:space="preserve">Poster presentation at </w:t>
      </w:r>
      <w:r w:rsidRPr="007B2149">
        <w:rPr>
          <w:color w:val="222222"/>
          <w:shd w:val="clear" w:color="auto" w:fill="FFFFFF"/>
        </w:rPr>
        <w:t xml:space="preserve">American Counseling Association (ACA). </w:t>
      </w:r>
      <w:r>
        <w:t>Columbus</w:t>
      </w:r>
      <w:r w:rsidRPr="002815A9">
        <w:t xml:space="preserve">, </w:t>
      </w:r>
      <w:r>
        <w:rPr>
          <w:rFonts w:hint="eastAsia"/>
        </w:rPr>
        <w:t>OH</w:t>
      </w:r>
      <w:r w:rsidRPr="002815A9">
        <w:t>, The United State</w:t>
      </w:r>
      <w:r w:rsidR="00EA2D0E">
        <w:t>s</w:t>
      </w:r>
      <w:bookmarkEnd w:id="16"/>
    </w:p>
    <w:p w14:paraId="5AE1B420" w14:textId="77777777" w:rsidR="007B2149" w:rsidRDefault="007B2149" w:rsidP="007B2149">
      <w:pPr>
        <w:ind w:left="567" w:hanging="567"/>
        <w:rPr>
          <w:b/>
          <w:bCs/>
        </w:rPr>
      </w:pPr>
    </w:p>
    <w:p w14:paraId="6E668195" w14:textId="77777777" w:rsidR="007B2149" w:rsidRDefault="008607CE" w:rsidP="007B2149">
      <w:pPr>
        <w:ind w:left="567" w:hanging="567"/>
      </w:pPr>
      <w:r w:rsidRPr="007B2149">
        <w:rPr>
          <w:b/>
          <w:bCs/>
        </w:rPr>
        <w:t>Park, Y.,</w:t>
      </w:r>
      <w:r w:rsidRPr="00153788">
        <w:t xml:space="preserve"> </w:t>
      </w:r>
      <w:r>
        <w:rPr>
          <w:rFonts w:hint="eastAsia"/>
        </w:rPr>
        <w:t xml:space="preserve">&amp; </w:t>
      </w:r>
      <w:r w:rsidRPr="00153788">
        <w:t>Ebner, S. (</w:t>
      </w:r>
      <w:r>
        <w:rPr>
          <w:rFonts w:hint="eastAsia"/>
        </w:rPr>
        <w:t>April 10, 2026</w:t>
      </w:r>
      <w:r w:rsidRPr="00153788">
        <w:t xml:space="preserve">). </w:t>
      </w:r>
      <w:r w:rsidRPr="007B2149">
        <w:rPr>
          <w:i/>
          <w:iCs/>
        </w:rPr>
        <w:t xml:space="preserve">Computational insights into supervision: Examining diverse trainee experiences through </w:t>
      </w:r>
      <w:r w:rsidRPr="007B2149">
        <w:rPr>
          <w:rFonts w:hint="eastAsia"/>
          <w:i/>
          <w:iCs/>
        </w:rPr>
        <w:t>machine learning</w:t>
      </w:r>
      <w:r w:rsidRPr="00153788">
        <w:t>.</w:t>
      </w:r>
      <w:r w:rsidRPr="005B5B23">
        <w:t xml:space="preserve"> </w:t>
      </w:r>
      <w:r w:rsidRPr="002815A9">
        <w:t>Poster presentation at Korean Counseling Association International Chapter (KCA-IC) Conference</w:t>
      </w:r>
      <w:r>
        <w:rPr>
          <w:rFonts w:hint="eastAsia"/>
        </w:rPr>
        <w:t xml:space="preserve">. </w:t>
      </w:r>
      <w:r>
        <w:t>Columbus</w:t>
      </w:r>
      <w:r w:rsidRPr="002815A9">
        <w:t xml:space="preserve">, </w:t>
      </w:r>
      <w:r>
        <w:rPr>
          <w:rFonts w:hint="eastAsia"/>
        </w:rPr>
        <w:t>OH</w:t>
      </w:r>
      <w:r w:rsidRPr="002815A9">
        <w:t>, The United States</w:t>
      </w:r>
    </w:p>
    <w:p w14:paraId="4DA6F814" w14:textId="77777777" w:rsidR="007B2149" w:rsidRDefault="007B2149" w:rsidP="007B2149">
      <w:pPr>
        <w:ind w:left="567" w:hanging="567"/>
      </w:pPr>
    </w:p>
    <w:p w14:paraId="50EB7470" w14:textId="77777777" w:rsidR="007B2149" w:rsidRDefault="009C56C0" w:rsidP="007B2149">
      <w:pPr>
        <w:ind w:left="567" w:hanging="567"/>
      </w:pPr>
      <w:r>
        <w:t xml:space="preserve">Ebner, S., </w:t>
      </w:r>
      <w:r w:rsidRPr="007B2149">
        <w:rPr>
          <w:b/>
          <w:bCs/>
        </w:rPr>
        <w:t>Park, Y.</w:t>
      </w:r>
      <w:r w:rsidR="0037680A" w:rsidRPr="007B2149">
        <w:rPr>
          <w:rFonts w:hint="eastAsia"/>
          <w:b/>
          <w:bCs/>
        </w:rPr>
        <w:t xml:space="preserve">, </w:t>
      </w:r>
      <w:r w:rsidR="0037680A">
        <w:t>Lee, J., &amp; McCabe, B</w:t>
      </w:r>
      <w:r w:rsidR="0037680A">
        <w:rPr>
          <w:rFonts w:hint="eastAsia"/>
        </w:rPr>
        <w:t>.</w:t>
      </w:r>
      <w:r w:rsidRPr="007B2149">
        <w:rPr>
          <w:b/>
          <w:bCs/>
        </w:rPr>
        <w:t xml:space="preserve"> </w:t>
      </w:r>
      <w:r w:rsidRPr="00A036D2">
        <w:t>(</w:t>
      </w:r>
      <w:r>
        <w:t>April 9, 2026</w:t>
      </w:r>
      <w:r w:rsidRPr="00A036D2">
        <w:t>)</w:t>
      </w:r>
      <w:r>
        <w:t>.</w:t>
      </w:r>
      <w:r w:rsidRPr="007B2149">
        <w:rPr>
          <w:b/>
          <w:bCs/>
        </w:rPr>
        <w:t xml:space="preserve"> </w:t>
      </w:r>
      <w:r w:rsidRPr="007B2149">
        <w:rPr>
          <w:i/>
          <w:iCs/>
        </w:rPr>
        <w:t xml:space="preserve">Distinct psychosocial risk profiles associated with non-alcohol drug use endorsement: Evidence from </w:t>
      </w:r>
      <w:proofErr w:type="gramStart"/>
      <w:r w:rsidRPr="007B2149">
        <w:rPr>
          <w:i/>
          <w:iCs/>
        </w:rPr>
        <w:t>the all</w:t>
      </w:r>
      <w:proofErr w:type="gramEnd"/>
      <w:r w:rsidRPr="007B2149">
        <w:rPr>
          <w:i/>
          <w:iCs/>
        </w:rPr>
        <w:t xml:space="preserve"> of </w:t>
      </w:r>
      <w:proofErr w:type="gramStart"/>
      <w:r w:rsidRPr="007B2149">
        <w:rPr>
          <w:i/>
          <w:iCs/>
        </w:rPr>
        <w:t>us</w:t>
      </w:r>
      <w:proofErr w:type="gramEnd"/>
      <w:r w:rsidRPr="007B2149">
        <w:rPr>
          <w:i/>
          <w:iCs/>
        </w:rPr>
        <w:t xml:space="preserve"> research program.</w:t>
      </w:r>
      <w:r>
        <w:t xml:space="preserve"> </w:t>
      </w:r>
      <w:r w:rsidRPr="002815A9">
        <w:t xml:space="preserve">Poster presentation at </w:t>
      </w:r>
      <w:r w:rsidR="0037680A">
        <w:rPr>
          <w:rFonts w:hint="eastAsia"/>
        </w:rPr>
        <w:t>t</w:t>
      </w:r>
      <w:r w:rsidR="0037680A" w:rsidRPr="004B00E1">
        <w:t>he International Association of Addictions and Offender Counselors</w:t>
      </w:r>
      <w:r w:rsidR="0037680A">
        <w:t xml:space="preserve"> (IAAOC), a Division of </w:t>
      </w:r>
      <w:r w:rsidRPr="007B2149">
        <w:rPr>
          <w:color w:val="222222"/>
          <w:shd w:val="clear" w:color="auto" w:fill="FFFFFF"/>
        </w:rPr>
        <w:t xml:space="preserve">American Counseling Association (ACA). </w:t>
      </w:r>
      <w:r>
        <w:t>Columbus</w:t>
      </w:r>
      <w:r w:rsidRPr="002815A9">
        <w:t xml:space="preserve">, </w:t>
      </w:r>
      <w:r>
        <w:rPr>
          <w:rFonts w:hint="eastAsia"/>
        </w:rPr>
        <w:t>OH</w:t>
      </w:r>
      <w:r w:rsidRPr="002815A9">
        <w:t>, The United States</w:t>
      </w:r>
    </w:p>
    <w:p w14:paraId="43116A9F" w14:textId="77777777" w:rsidR="007B2149" w:rsidRDefault="007B2149" w:rsidP="007B2149">
      <w:pPr>
        <w:ind w:left="567" w:hanging="567"/>
      </w:pPr>
    </w:p>
    <w:p w14:paraId="6908DE59" w14:textId="77777777" w:rsidR="007B2149" w:rsidRDefault="00EF622E" w:rsidP="007B2149">
      <w:pPr>
        <w:ind w:left="567" w:hanging="567"/>
      </w:pPr>
      <w:proofErr w:type="spellStart"/>
      <w:r w:rsidRPr="007B2149">
        <w:rPr>
          <w:rFonts w:hint="eastAsia"/>
          <w:bCs/>
        </w:rPr>
        <w:t>Rusoke</w:t>
      </w:r>
      <w:proofErr w:type="spellEnd"/>
      <w:r w:rsidRPr="007B2149">
        <w:rPr>
          <w:rFonts w:hint="eastAsia"/>
          <w:bCs/>
        </w:rPr>
        <w:t>, C.</w:t>
      </w:r>
      <w:r w:rsidR="00BA0D60" w:rsidRPr="007B2149">
        <w:rPr>
          <w:rFonts w:hint="eastAsia"/>
          <w:bCs/>
        </w:rPr>
        <w:t>,</w:t>
      </w:r>
      <w:r w:rsidRPr="007B2149">
        <w:rPr>
          <w:rFonts w:hint="eastAsia"/>
          <w:bCs/>
        </w:rPr>
        <w:t xml:space="preserve"> &amp;</w:t>
      </w:r>
      <w:r w:rsidRPr="007B2149">
        <w:rPr>
          <w:rFonts w:hint="eastAsia"/>
          <w:b/>
        </w:rPr>
        <w:t xml:space="preserve"> Y. Park</w:t>
      </w:r>
      <w:r w:rsidR="00BA0D60" w:rsidRPr="007B2149">
        <w:rPr>
          <w:rFonts w:hint="eastAsia"/>
          <w:b/>
        </w:rPr>
        <w:t xml:space="preserve">. </w:t>
      </w:r>
      <w:r w:rsidR="00BA0D60" w:rsidRPr="007B2149">
        <w:rPr>
          <w:rFonts w:hint="eastAsia"/>
          <w:bCs/>
        </w:rPr>
        <w:t>(</w:t>
      </w:r>
      <w:r w:rsidR="001604C5" w:rsidRPr="007B2149">
        <w:rPr>
          <w:bCs/>
        </w:rPr>
        <w:t>Feb 7, 2026</w:t>
      </w:r>
      <w:r w:rsidR="00BA0D60" w:rsidRPr="007B2149">
        <w:rPr>
          <w:rFonts w:hint="eastAsia"/>
          <w:bCs/>
        </w:rPr>
        <w:t>).</w:t>
      </w:r>
      <w:r w:rsidR="00BA0D60" w:rsidRPr="007B2149">
        <w:rPr>
          <w:bCs/>
        </w:rPr>
        <w:t xml:space="preserve"> </w:t>
      </w:r>
      <w:r w:rsidR="00BA0D60" w:rsidRPr="007B2149">
        <w:rPr>
          <w:bCs/>
          <w:i/>
          <w:iCs/>
        </w:rPr>
        <w:t xml:space="preserve">Combining </w:t>
      </w:r>
      <w:r w:rsidR="00FA1AD4" w:rsidRPr="007B2149">
        <w:rPr>
          <w:rFonts w:hint="eastAsia"/>
          <w:bCs/>
          <w:i/>
          <w:iCs/>
        </w:rPr>
        <w:t>t</w:t>
      </w:r>
      <w:r w:rsidR="00BA0D60" w:rsidRPr="007B2149">
        <w:rPr>
          <w:bCs/>
          <w:i/>
          <w:iCs/>
        </w:rPr>
        <w:t xml:space="preserve">ransdisciplinary and </w:t>
      </w:r>
      <w:r w:rsidR="00FA1AD4" w:rsidRPr="007B2149">
        <w:rPr>
          <w:rFonts w:hint="eastAsia"/>
          <w:bCs/>
          <w:i/>
          <w:iCs/>
        </w:rPr>
        <w:t>t</w:t>
      </w:r>
      <w:r w:rsidR="00BA0D60" w:rsidRPr="007B2149">
        <w:rPr>
          <w:bCs/>
          <w:i/>
          <w:iCs/>
        </w:rPr>
        <w:t xml:space="preserve">ranscultural </w:t>
      </w:r>
      <w:r w:rsidR="00FA1AD4" w:rsidRPr="007B2149">
        <w:rPr>
          <w:rFonts w:hint="eastAsia"/>
          <w:bCs/>
          <w:i/>
          <w:iCs/>
        </w:rPr>
        <w:t>p</w:t>
      </w:r>
      <w:r w:rsidR="00BA0D60" w:rsidRPr="007B2149">
        <w:rPr>
          <w:bCs/>
          <w:i/>
          <w:iCs/>
        </w:rPr>
        <w:t xml:space="preserve">ractices in </w:t>
      </w:r>
      <w:r w:rsidR="00FA1AD4" w:rsidRPr="007B2149">
        <w:rPr>
          <w:rFonts w:hint="eastAsia"/>
          <w:bCs/>
          <w:i/>
          <w:iCs/>
        </w:rPr>
        <w:t>g</w:t>
      </w:r>
      <w:r w:rsidR="00BA0D60" w:rsidRPr="007B2149">
        <w:rPr>
          <w:bCs/>
          <w:i/>
          <w:iCs/>
        </w:rPr>
        <w:t xml:space="preserve">roup </w:t>
      </w:r>
      <w:r w:rsidR="00FA1AD4" w:rsidRPr="007B2149">
        <w:rPr>
          <w:rFonts w:hint="eastAsia"/>
          <w:bCs/>
          <w:i/>
          <w:iCs/>
        </w:rPr>
        <w:t>w</w:t>
      </w:r>
      <w:r w:rsidR="00BA0D60" w:rsidRPr="007B2149">
        <w:rPr>
          <w:bCs/>
          <w:i/>
          <w:iCs/>
        </w:rPr>
        <w:t>ork</w:t>
      </w:r>
      <w:r w:rsidR="004C6547" w:rsidRPr="007B2149">
        <w:rPr>
          <w:rFonts w:hint="eastAsia"/>
          <w:bCs/>
          <w:i/>
          <w:iCs/>
        </w:rPr>
        <w:t>:</w:t>
      </w:r>
      <w:r w:rsidR="00BA0D60" w:rsidRPr="007B2149">
        <w:rPr>
          <w:bCs/>
          <w:i/>
          <w:iCs/>
        </w:rPr>
        <w:t xml:space="preserve"> A </w:t>
      </w:r>
      <w:r w:rsidR="00FA1AD4" w:rsidRPr="007B2149">
        <w:rPr>
          <w:rFonts w:hint="eastAsia"/>
          <w:bCs/>
          <w:i/>
          <w:iCs/>
        </w:rPr>
        <w:t>g</w:t>
      </w:r>
      <w:r w:rsidR="00BA0D60" w:rsidRPr="007B2149">
        <w:rPr>
          <w:bCs/>
          <w:i/>
          <w:iCs/>
        </w:rPr>
        <w:t xml:space="preserve">roup </w:t>
      </w:r>
      <w:r w:rsidR="00FA1AD4" w:rsidRPr="007B2149">
        <w:rPr>
          <w:rFonts w:hint="eastAsia"/>
          <w:bCs/>
          <w:i/>
          <w:iCs/>
        </w:rPr>
        <w:t>c</w:t>
      </w:r>
      <w:r w:rsidR="00BA0D60" w:rsidRPr="007B2149">
        <w:rPr>
          <w:bCs/>
          <w:i/>
          <w:iCs/>
        </w:rPr>
        <w:t xml:space="preserve">onceptual </w:t>
      </w:r>
      <w:r w:rsidR="00FA1AD4" w:rsidRPr="007B2149">
        <w:rPr>
          <w:rFonts w:hint="eastAsia"/>
          <w:bCs/>
          <w:i/>
          <w:iCs/>
        </w:rPr>
        <w:t>p</w:t>
      </w:r>
      <w:r w:rsidR="00BA0D60" w:rsidRPr="007B2149">
        <w:rPr>
          <w:bCs/>
          <w:i/>
          <w:iCs/>
        </w:rPr>
        <w:t>resentation</w:t>
      </w:r>
      <w:r w:rsidR="004C6547" w:rsidRPr="007B2149">
        <w:rPr>
          <w:rFonts w:hint="eastAsia"/>
          <w:bCs/>
          <w:i/>
          <w:iCs/>
        </w:rPr>
        <w:t>.</w:t>
      </w:r>
      <w:r w:rsidR="004C6547" w:rsidRPr="007B2149">
        <w:rPr>
          <w:rFonts w:hint="eastAsia"/>
          <w:bCs/>
        </w:rPr>
        <w:t xml:space="preserve"> </w:t>
      </w:r>
      <w:r w:rsidR="004C6547">
        <w:t>Experiential</w:t>
      </w:r>
      <w:r w:rsidR="004C6547">
        <w:rPr>
          <w:rFonts w:hint="eastAsia"/>
        </w:rPr>
        <w:t xml:space="preserve"> Session</w:t>
      </w:r>
      <w:r w:rsidR="004C6547" w:rsidRPr="002815A9">
        <w:t xml:space="preserve"> at </w:t>
      </w:r>
      <w:r w:rsidR="004C6547" w:rsidRPr="007B2149">
        <w:rPr>
          <w:color w:val="222222"/>
          <w:shd w:val="clear" w:color="auto" w:fill="FFFFFF"/>
        </w:rPr>
        <w:t xml:space="preserve">Association for Specialists in Group Work (ASGW). </w:t>
      </w:r>
      <w:r w:rsidR="004C6547">
        <w:rPr>
          <w:rFonts w:hint="eastAsia"/>
        </w:rPr>
        <w:t>Chicago</w:t>
      </w:r>
      <w:r w:rsidR="004C6547" w:rsidRPr="002815A9">
        <w:t xml:space="preserve">, </w:t>
      </w:r>
      <w:r w:rsidR="004C6547">
        <w:rPr>
          <w:rFonts w:hint="eastAsia"/>
        </w:rPr>
        <w:t>IL</w:t>
      </w:r>
      <w:r w:rsidR="004C6547" w:rsidRPr="002815A9">
        <w:t>, The United States</w:t>
      </w:r>
    </w:p>
    <w:p w14:paraId="7D4DFF3F" w14:textId="77777777" w:rsidR="007B2149" w:rsidRDefault="007B2149" w:rsidP="007B2149">
      <w:pPr>
        <w:ind w:left="567" w:hanging="567"/>
      </w:pPr>
    </w:p>
    <w:p w14:paraId="0394152D" w14:textId="77777777" w:rsidR="007B2149" w:rsidRDefault="00505B3F" w:rsidP="007B2149">
      <w:pPr>
        <w:ind w:left="567" w:hanging="567"/>
      </w:pPr>
      <w:r w:rsidRPr="007B2149">
        <w:rPr>
          <w:b/>
        </w:rPr>
        <w:t>Park, Y.</w:t>
      </w:r>
      <w:r w:rsidRPr="007B2149">
        <w:rPr>
          <w:rFonts w:hint="eastAsia"/>
          <w:b/>
        </w:rPr>
        <w:t xml:space="preserve">, </w:t>
      </w:r>
      <w:proofErr w:type="spellStart"/>
      <w:r w:rsidRPr="007B2149">
        <w:rPr>
          <w:rFonts w:hint="eastAsia"/>
          <w:bCs/>
        </w:rPr>
        <w:t>Rusoke</w:t>
      </w:r>
      <w:proofErr w:type="spellEnd"/>
      <w:r w:rsidRPr="007B2149">
        <w:rPr>
          <w:rFonts w:hint="eastAsia"/>
          <w:bCs/>
        </w:rPr>
        <w:t>, C.</w:t>
      </w:r>
      <w:r w:rsidR="00526097" w:rsidRPr="007B2149">
        <w:rPr>
          <w:bCs/>
        </w:rPr>
        <w:t>, &amp; Ebner. S.</w:t>
      </w:r>
      <w:r w:rsidRPr="002815A9">
        <w:t xml:space="preserve"> (</w:t>
      </w:r>
      <w:r w:rsidR="001604C5">
        <w:t>Feb 7, 2026</w:t>
      </w:r>
      <w:r w:rsidRPr="002815A9">
        <w:t xml:space="preserve">). </w:t>
      </w:r>
      <w:r w:rsidRPr="007B2149">
        <w:rPr>
          <w:i/>
          <w:iCs/>
        </w:rPr>
        <w:t xml:space="preserve">When AI </w:t>
      </w:r>
      <w:r w:rsidR="00BA0D60" w:rsidRPr="007B2149">
        <w:rPr>
          <w:rFonts w:hint="eastAsia"/>
          <w:i/>
          <w:iCs/>
        </w:rPr>
        <w:t>j</w:t>
      </w:r>
      <w:r w:rsidRPr="007B2149">
        <w:rPr>
          <w:i/>
          <w:iCs/>
        </w:rPr>
        <w:t xml:space="preserve">oins the </w:t>
      </w:r>
      <w:r w:rsidR="00BA0D60" w:rsidRPr="007B2149">
        <w:rPr>
          <w:rFonts w:hint="eastAsia"/>
          <w:i/>
          <w:iCs/>
        </w:rPr>
        <w:t>c</w:t>
      </w:r>
      <w:r w:rsidRPr="007B2149">
        <w:rPr>
          <w:i/>
          <w:iCs/>
        </w:rPr>
        <w:t xml:space="preserve">ircle: ChatGPT as a </w:t>
      </w:r>
      <w:r w:rsidR="00BA0D60" w:rsidRPr="007B2149">
        <w:rPr>
          <w:rFonts w:hint="eastAsia"/>
          <w:i/>
          <w:iCs/>
        </w:rPr>
        <w:t>t</w:t>
      </w:r>
      <w:r w:rsidRPr="007B2149">
        <w:rPr>
          <w:i/>
          <w:iCs/>
        </w:rPr>
        <w:t xml:space="preserve">eaching </w:t>
      </w:r>
      <w:r w:rsidR="00BA0D60" w:rsidRPr="007B2149">
        <w:rPr>
          <w:rFonts w:hint="eastAsia"/>
          <w:i/>
          <w:iCs/>
        </w:rPr>
        <w:t>t</w:t>
      </w:r>
      <w:r w:rsidRPr="007B2149">
        <w:rPr>
          <w:i/>
          <w:iCs/>
        </w:rPr>
        <w:t xml:space="preserve">ool in </w:t>
      </w:r>
      <w:r w:rsidR="00BA0D60" w:rsidRPr="007B2149">
        <w:rPr>
          <w:rFonts w:hint="eastAsia"/>
          <w:i/>
          <w:iCs/>
        </w:rPr>
        <w:t>g</w:t>
      </w:r>
      <w:r w:rsidRPr="007B2149">
        <w:rPr>
          <w:i/>
          <w:iCs/>
        </w:rPr>
        <w:t xml:space="preserve">roup </w:t>
      </w:r>
      <w:r w:rsidR="00BA0D60" w:rsidRPr="007B2149">
        <w:rPr>
          <w:rFonts w:hint="eastAsia"/>
          <w:i/>
          <w:iCs/>
        </w:rPr>
        <w:t>w</w:t>
      </w:r>
      <w:r w:rsidRPr="007B2149">
        <w:rPr>
          <w:i/>
          <w:iCs/>
        </w:rPr>
        <w:t>ork</w:t>
      </w:r>
      <w:r w:rsidRPr="007B2149">
        <w:rPr>
          <w:color w:val="222222"/>
          <w:shd w:val="clear" w:color="auto" w:fill="FFFFFF"/>
        </w:rPr>
        <w:t xml:space="preserve">. </w:t>
      </w:r>
      <w:r>
        <w:rPr>
          <w:rFonts w:hint="eastAsia"/>
        </w:rPr>
        <w:t>Educational Session</w:t>
      </w:r>
      <w:r w:rsidRPr="002815A9">
        <w:t xml:space="preserve"> at </w:t>
      </w:r>
      <w:r w:rsidRPr="007B2149">
        <w:rPr>
          <w:color w:val="222222"/>
          <w:shd w:val="clear" w:color="auto" w:fill="FFFFFF"/>
        </w:rPr>
        <w:t xml:space="preserve">Association for Specialists in Group Work (ASGW). </w:t>
      </w:r>
      <w:r>
        <w:rPr>
          <w:rFonts w:hint="eastAsia"/>
        </w:rPr>
        <w:t>Chicago</w:t>
      </w:r>
      <w:r w:rsidRPr="002815A9">
        <w:t xml:space="preserve">, </w:t>
      </w:r>
      <w:r>
        <w:rPr>
          <w:rFonts w:hint="eastAsia"/>
        </w:rPr>
        <w:t>IL</w:t>
      </w:r>
      <w:r w:rsidRPr="002815A9">
        <w:t>, The United States</w:t>
      </w:r>
      <w:bookmarkStart w:id="17" w:name="OLE_LINK63"/>
    </w:p>
    <w:p w14:paraId="24125FF2" w14:textId="77777777" w:rsidR="007B2149" w:rsidRDefault="007B2149" w:rsidP="007B2149">
      <w:pPr>
        <w:ind w:left="567" w:hanging="567"/>
      </w:pPr>
    </w:p>
    <w:p w14:paraId="601FEFF5" w14:textId="77777777" w:rsidR="007B2149" w:rsidRDefault="00DD0FBA" w:rsidP="007B2149">
      <w:pPr>
        <w:ind w:left="567" w:hanging="567"/>
      </w:pPr>
      <w:r w:rsidRPr="002815A9">
        <w:t>Bang, N., Kim H., Woo, H.</w:t>
      </w:r>
      <w:r>
        <w:rPr>
          <w:rFonts w:hint="eastAsia"/>
        </w:rPr>
        <w:t xml:space="preserve">, Henry, M., &amp; </w:t>
      </w:r>
      <w:r w:rsidRPr="007B2149">
        <w:rPr>
          <w:b/>
        </w:rPr>
        <w:t>Park, Y.</w:t>
      </w:r>
      <w:r>
        <w:rPr>
          <w:rFonts w:hint="eastAsia"/>
        </w:rPr>
        <w:t xml:space="preserve"> (</w:t>
      </w:r>
      <w:r w:rsidR="00971538">
        <w:rPr>
          <w:rFonts w:hint="eastAsia"/>
        </w:rPr>
        <w:t>October 12, 2025</w:t>
      </w:r>
      <w:r>
        <w:rPr>
          <w:rFonts w:hint="eastAsia"/>
        </w:rPr>
        <w:t xml:space="preserve">). </w:t>
      </w:r>
      <w:r w:rsidRPr="007B2149">
        <w:rPr>
          <w:i/>
          <w:iCs/>
        </w:rPr>
        <w:t xml:space="preserve">Exercising </w:t>
      </w:r>
      <w:r w:rsidR="00BA0D60" w:rsidRPr="007B2149">
        <w:rPr>
          <w:rFonts w:hint="eastAsia"/>
          <w:i/>
          <w:iCs/>
        </w:rPr>
        <w:t>a</w:t>
      </w:r>
      <w:r w:rsidRPr="007B2149">
        <w:rPr>
          <w:i/>
          <w:iCs/>
        </w:rPr>
        <w:t xml:space="preserve">gency: Professional identity development and socialization experiences of East Asian </w:t>
      </w:r>
      <w:r w:rsidR="00BA0D60" w:rsidRPr="007B2149">
        <w:rPr>
          <w:rFonts w:hint="eastAsia"/>
          <w:i/>
          <w:iCs/>
        </w:rPr>
        <w:t>i</w:t>
      </w:r>
      <w:r w:rsidRPr="007B2149">
        <w:rPr>
          <w:i/>
          <w:iCs/>
        </w:rPr>
        <w:t xml:space="preserve">nternational </w:t>
      </w:r>
      <w:r w:rsidR="00BA0D60" w:rsidRPr="007B2149">
        <w:rPr>
          <w:rFonts w:hint="eastAsia"/>
          <w:i/>
          <w:iCs/>
        </w:rPr>
        <w:t>d</w:t>
      </w:r>
      <w:r w:rsidRPr="007B2149">
        <w:rPr>
          <w:i/>
          <w:iCs/>
        </w:rPr>
        <w:t xml:space="preserve">octoral </w:t>
      </w:r>
      <w:r w:rsidR="00BA0D60" w:rsidRPr="007B2149">
        <w:rPr>
          <w:rFonts w:hint="eastAsia"/>
          <w:i/>
          <w:iCs/>
        </w:rPr>
        <w:t>s</w:t>
      </w:r>
      <w:r w:rsidRPr="007B2149">
        <w:rPr>
          <w:i/>
          <w:iCs/>
        </w:rPr>
        <w:t>tudents</w:t>
      </w:r>
      <w:r w:rsidRPr="007B2149">
        <w:rPr>
          <w:rFonts w:hint="eastAsia"/>
          <w:i/>
          <w:iCs/>
        </w:rPr>
        <w:t>.</w:t>
      </w:r>
      <w:r>
        <w:rPr>
          <w:rFonts w:hint="eastAsia"/>
        </w:rPr>
        <w:t xml:space="preserve"> Education</w:t>
      </w:r>
      <w:r w:rsidR="00BA0D60">
        <w:rPr>
          <w:rFonts w:hint="eastAsia"/>
        </w:rPr>
        <w:t>al</w:t>
      </w:r>
      <w:r>
        <w:rPr>
          <w:rFonts w:hint="eastAsia"/>
        </w:rPr>
        <w:t xml:space="preserve"> Session at the </w:t>
      </w:r>
      <w:r w:rsidRPr="00DD0FBA">
        <w:t>Association for Counselor Education and Supervision (ACES)</w:t>
      </w:r>
      <w:r>
        <w:rPr>
          <w:rFonts w:hint="eastAsia"/>
        </w:rPr>
        <w:t xml:space="preserve"> conference. </w:t>
      </w:r>
      <w:r>
        <w:t>Philadelphia</w:t>
      </w:r>
      <w:r>
        <w:rPr>
          <w:rFonts w:hint="eastAsia"/>
        </w:rPr>
        <w:t>, PA</w:t>
      </w:r>
      <w:r w:rsidR="003D0824">
        <w:rPr>
          <w:rFonts w:hint="eastAsia"/>
        </w:rPr>
        <w:t>,</w:t>
      </w:r>
      <w:r w:rsidR="0005587D">
        <w:rPr>
          <w:rFonts w:hint="eastAsia"/>
        </w:rPr>
        <w:t xml:space="preserve"> The United States</w:t>
      </w:r>
      <w:bookmarkEnd w:id="17"/>
    </w:p>
    <w:p w14:paraId="365618A8" w14:textId="77777777" w:rsidR="007B2149" w:rsidRDefault="007B2149" w:rsidP="007B2149">
      <w:pPr>
        <w:ind w:left="567" w:hanging="567"/>
      </w:pPr>
    </w:p>
    <w:p w14:paraId="70A9589F" w14:textId="77777777" w:rsidR="007B2149" w:rsidRDefault="00236A3B" w:rsidP="007B2149">
      <w:pPr>
        <w:ind w:left="567" w:hanging="567"/>
      </w:pPr>
      <w:r w:rsidRPr="00236A3B">
        <w:t>Choi, Y.</w:t>
      </w:r>
      <w:r w:rsidR="00B2751D">
        <w:rPr>
          <w:rFonts w:hint="eastAsia"/>
        </w:rPr>
        <w:t>,</w:t>
      </w:r>
      <w:r w:rsidRPr="00236A3B">
        <w:t xml:space="preserve"> &amp; </w:t>
      </w:r>
      <w:r w:rsidRPr="007B2149">
        <w:rPr>
          <w:b/>
          <w:bCs/>
        </w:rPr>
        <w:t>Park, Y.</w:t>
      </w:r>
      <w:r w:rsidRPr="00236A3B">
        <w:t xml:space="preserve"> (November 23, 2024). </w:t>
      </w:r>
      <w:r w:rsidRPr="007B2149">
        <w:rPr>
          <w:i/>
          <w:iCs/>
        </w:rPr>
        <w:t>For role-change of media representations from enhancing mental health stigma to reducing it: Social learning from ‘social contact’ scenes in Netflix TV shows.</w:t>
      </w:r>
      <w:r w:rsidRPr="00236A3B">
        <w:t xml:space="preserve"> The 110th annual convention of National Communication Association (Mass Communication Division), New Orleans, LA</w:t>
      </w:r>
      <w:r w:rsidR="005E445B">
        <w:rPr>
          <w:rFonts w:hint="eastAsia"/>
        </w:rPr>
        <w:t>, The United States</w:t>
      </w:r>
      <w:bookmarkStart w:id="18" w:name="OLE_LINK5"/>
      <w:bookmarkStart w:id="19" w:name="_Hlk189229268"/>
    </w:p>
    <w:p w14:paraId="11963745" w14:textId="77777777" w:rsidR="007B2149" w:rsidRDefault="007B2149" w:rsidP="007B2149">
      <w:pPr>
        <w:ind w:left="567" w:hanging="567"/>
      </w:pPr>
    </w:p>
    <w:p w14:paraId="1A5BF2DC" w14:textId="77777777" w:rsidR="007B2149" w:rsidRDefault="008145CB" w:rsidP="007B2149">
      <w:pPr>
        <w:ind w:left="567" w:hanging="567"/>
      </w:pPr>
      <w:r w:rsidRPr="007B2149">
        <w:rPr>
          <w:b/>
          <w:bCs/>
        </w:rPr>
        <w:t>Park, Y.</w:t>
      </w:r>
      <w:r w:rsidRPr="002815A9">
        <w:t xml:space="preserve"> (April</w:t>
      </w:r>
      <w:r>
        <w:rPr>
          <w:rFonts w:hint="eastAsia"/>
        </w:rPr>
        <w:t xml:space="preserve"> 13,</w:t>
      </w:r>
      <w:r w:rsidRPr="002815A9">
        <w:t xml:space="preserve"> 2024). </w:t>
      </w:r>
      <w:bookmarkStart w:id="20" w:name="OLE_LINK10"/>
      <w:r w:rsidRPr="007B2149">
        <w:rPr>
          <w:i/>
          <w:iCs/>
        </w:rPr>
        <w:t>Internationalization of counseling and counselor education</w:t>
      </w:r>
      <w:bookmarkEnd w:id="20"/>
      <w:r w:rsidRPr="007B2149">
        <w:rPr>
          <w:color w:val="222222"/>
          <w:shd w:val="clear" w:color="auto" w:fill="FFFFFF"/>
        </w:rPr>
        <w:t xml:space="preserve">. </w:t>
      </w:r>
      <w:r w:rsidR="00BA3EDF" w:rsidRPr="002815A9">
        <w:t xml:space="preserve">Poster presentation at </w:t>
      </w:r>
      <w:bookmarkStart w:id="21" w:name="OLE_LINK11"/>
      <w:r w:rsidRPr="007B2149">
        <w:rPr>
          <w:color w:val="222222"/>
          <w:shd w:val="clear" w:color="auto" w:fill="FFFFFF"/>
        </w:rPr>
        <w:t>American Counseling Association</w:t>
      </w:r>
      <w:bookmarkEnd w:id="21"/>
      <w:r w:rsidRPr="007B2149">
        <w:rPr>
          <w:color w:val="222222"/>
          <w:shd w:val="clear" w:color="auto" w:fill="FFFFFF"/>
        </w:rPr>
        <w:t xml:space="preserve"> (ACA). </w:t>
      </w:r>
      <w:bookmarkStart w:id="22" w:name="OLE_LINK12"/>
      <w:r w:rsidRPr="002815A9">
        <w:t>New Orleans</w:t>
      </w:r>
      <w:bookmarkEnd w:id="22"/>
      <w:r w:rsidRPr="002815A9">
        <w:t>, LA, The United States</w:t>
      </w:r>
      <w:bookmarkEnd w:id="18"/>
    </w:p>
    <w:p w14:paraId="649CB3F7" w14:textId="77777777" w:rsidR="007B2149" w:rsidRDefault="007B2149" w:rsidP="007B2149">
      <w:pPr>
        <w:ind w:left="567" w:hanging="567"/>
        <w:rPr>
          <w:b/>
        </w:rPr>
      </w:pPr>
    </w:p>
    <w:p w14:paraId="11358551" w14:textId="77777777" w:rsidR="007B2149" w:rsidRDefault="008145CB" w:rsidP="007B2149">
      <w:pPr>
        <w:ind w:left="567" w:hanging="567"/>
      </w:pPr>
      <w:r w:rsidRPr="007B2149">
        <w:rPr>
          <w:b/>
        </w:rPr>
        <w:t>Park, Y.</w:t>
      </w:r>
      <w:r w:rsidRPr="007B2149">
        <w:rPr>
          <w:bCs/>
        </w:rPr>
        <w:t>,</w:t>
      </w:r>
      <w:r w:rsidR="00B2751D" w:rsidRPr="007B2149">
        <w:rPr>
          <w:rFonts w:hint="eastAsia"/>
          <w:bCs/>
        </w:rPr>
        <w:t xml:space="preserve"> &amp;</w:t>
      </w:r>
      <w:r w:rsidRPr="007B2149">
        <w:rPr>
          <w:bCs/>
        </w:rPr>
        <w:t xml:space="preserve"> Schultz, J.C.</w:t>
      </w:r>
      <w:r w:rsidRPr="007B2149">
        <w:rPr>
          <w:b/>
        </w:rPr>
        <w:t xml:space="preserve"> </w:t>
      </w:r>
      <w:r w:rsidRPr="00BF4318">
        <w:t>(</w:t>
      </w:r>
      <w:r w:rsidRPr="002815A9">
        <w:t xml:space="preserve">April </w:t>
      </w:r>
      <w:r>
        <w:rPr>
          <w:rFonts w:hint="eastAsia"/>
        </w:rPr>
        <w:t xml:space="preserve">13, </w:t>
      </w:r>
      <w:r w:rsidRPr="002815A9">
        <w:t>2024</w:t>
      </w:r>
      <w:r w:rsidRPr="00BF4318">
        <w:t xml:space="preserve">). </w:t>
      </w:r>
      <w:bookmarkStart w:id="23" w:name="OLE_LINK14"/>
      <w:r w:rsidRPr="007B2149">
        <w:rPr>
          <w:i/>
          <w:iCs/>
        </w:rPr>
        <w:t>Career decision-making in South Korean undergraduate students: a grounded theory approach</w:t>
      </w:r>
      <w:bookmarkEnd w:id="23"/>
      <w:r w:rsidRPr="007B2149">
        <w:rPr>
          <w:i/>
          <w:iCs/>
        </w:rPr>
        <w:t xml:space="preserve">. </w:t>
      </w:r>
      <w:r w:rsidRPr="002815A9">
        <w:t xml:space="preserve">Poster presentation at </w:t>
      </w:r>
      <w:bookmarkStart w:id="24" w:name="OLE_LINK15"/>
      <w:r w:rsidRPr="002815A9">
        <w:t xml:space="preserve">Korean Counseling Association International Chapter </w:t>
      </w:r>
      <w:bookmarkEnd w:id="24"/>
      <w:r w:rsidRPr="002815A9">
        <w:t>(KCA-IC) Conference. New Orleans, LA, The United States</w:t>
      </w:r>
    </w:p>
    <w:p w14:paraId="6515903E" w14:textId="77777777" w:rsidR="007B2149" w:rsidRDefault="007B2149" w:rsidP="007B2149">
      <w:pPr>
        <w:ind w:left="567" w:hanging="567"/>
        <w:rPr>
          <w:b/>
        </w:rPr>
      </w:pPr>
    </w:p>
    <w:p w14:paraId="51004E9F" w14:textId="77777777" w:rsidR="007B2149" w:rsidRDefault="008145CB" w:rsidP="007B2149">
      <w:pPr>
        <w:ind w:left="567" w:hanging="567"/>
      </w:pPr>
      <w:r w:rsidRPr="007B2149">
        <w:rPr>
          <w:b/>
        </w:rPr>
        <w:lastRenderedPageBreak/>
        <w:t>Park, Y.</w:t>
      </w:r>
      <w:r w:rsidRPr="002815A9">
        <w:t xml:space="preserve"> (April </w:t>
      </w:r>
      <w:r>
        <w:rPr>
          <w:rFonts w:hint="eastAsia"/>
        </w:rPr>
        <w:t xml:space="preserve">13, </w:t>
      </w:r>
      <w:r w:rsidRPr="002815A9">
        <w:t xml:space="preserve">2024). </w:t>
      </w:r>
      <w:r w:rsidRPr="007B2149">
        <w:rPr>
          <w:i/>
          <w:iCs/>
        </w:rPr>
        <w:t>Pedagogical practices of career counseling in counselor education and supervision.</w:t>
      </w:r>
      <w:r w:rsidRPr="002815A9">
        <w:t xml:space="preserve"> Poster presentation at Korean Counseling Association International Chapter (KCA-IC) Conference. New Orleans, LA, The United States</w:t>
      </w:r>
    </w:p>
    <w:p w14:paraId="6E56D859" w14:textId="77777777" w:rsidR="007B2149" w:rsidRDefault="007B2149" w:rsidP="007B2149">
      <w:pPr>
        <w:ind w:left="567" w:hanging="567"/>
      </w:pPr>
    </w:p>
    <w:p w14:paraId="3D5C1D6B" w14:textId="77777777" w:rsidR="007B2149" w:rsidRDefault="005D6D24" w:rsidP="007B2149">
      <w:pPr>
        <w:ind w:left="567" w:hanging="567"/>
      </w:pPr>
      <w:r w:rsidRPr="005D6D24">
        <w:t xml:space="preserve">Wu, Q., Ji, H., </w:t>
      </w:r>
      <w:r w:rsidRPr="007B2149">
        <w:rPr>
          <w:b/>
          <w:bCs/>
        </w:rPr>
        <w:t>Park, Y.</w:t>
      </w:r>
      <w:r w:rsidRPr="005D6D24">
        <w:t>, Kim, S., Yang, J., &amp; Wang, L. (March</w:t>
      </w:r>
      <w:r>
        <w:t xml:space="preserve"> </w:t>
      </w:r>
      <w:r w:rsidR="007B0C14">
        <w:rPr>
          <w:rFonts w:hint="eastAsia"/>
        </w:rPr>
        <w:t xml:space="preserve">15, </w:t>
      </w:r>
      <w:r>
        <w:t>2024</w:t>
      </w:r>
      <w:r w:rsidRPr="005D6D24">
        <w:t xml:space="preserve">). </w:t>
      </w:r>
      <w:r w:rsidRPr="007B2149">
        <w:rPr>
          <w:i/>
          <w:iCs/>
        </w:rPr>
        <w:t>East Asian international doctoral students’ role identity development in the United States: A collaborative autoethnography.</w:t>
      </w:r>
      <w:r w:rsidRPr="005D6D24">
        <w:t> </w:t>
      </w:r>
      <w:r w:rsidRPr="00236A3B">
        <w:t>Temple’s 43rd Annual School Psychology, Counseling Psychology, and A</w:t>
      </w:r>
      <w:r w:rsidR="007B0C14">
        <w:rPr>
          <w:rFonts w:hint="eastAsia"/>
        </w:rPr>
        <w:t xml:space="preserve">pplied </w:t>
      </w:r>
      <w:r w:rsidRPr="00236A3B">
        <w:t>B</w:t>
      </w:r>
      <w:r w:rsidR="007B0C14">
        <w:rPr>
          <w:rFonts w:hint="eastAsia"/>
        </w:rPr>
        <w:t xml:space="preserve">ehavior </w:t>
      </w:r>
      <w:r w:rsidRPr="00236A3B">
        <w:t>A</w:t>
      </w:r>
      <w:r w:rsidR="007B0C14">
        <w:rPr>
          <w:rFonts w:hint="eastAsia"/>
        </w:rPr>
        <w:t>nalysis</w:t>
      </w:r>
      <w:r w:rsidRPr="00236A3B">
        <w:t xml:space="preserve"> conference,</w:t>
      </w:r>
      <w:r w:rsidRPr="005D6D24">
        <w:t xml:space="preserve"> Philadelphia, PA</w:t>
      </w:r>
      <w:r>
        <w:t xml:space="preserve">, </w:t>
      </w:r>
      <w:r w:rsidRPr="002815A9">
        <w:t>The United States</w:t>
      </w:r>
    </w:p>
    <w:p w14:paraId="0E9AC60E" w14:textId="77777777" w:rsidR="007B2149" w:rsidRDefault="007B2149" w:rsidP="007B2149">
      <w:pPr>
        <w:ind w:left="567" w:hanging="567"/>
      </w:pPr>
    </w:p>
    <w:p w14:paraId="65522614" w14:textId="77777777" w:rsidR="007B2149" w:rsidRDefault="00CC56B9" w:rsidP="007B2149">
      <w:pPr>
        <w:ind w:left="567" w:hanging="567"/>
      </w:pPr>
      <w:r w:rsidRPr="007B2149">
        <w:rPr>
          <w:b/>
          <w:bCs/>
        </w:rPr>
        <w:t>Park, Y.</w:t>
      </w:r>
      <w:r w:rsidRPr="002815A9">
        <w:t xml:space="preserve"> (February</w:t>
      </w:r>
      <w:r>
        <w:t xml:space="preserve"> 10,</w:t>
      </w:r>
      <w:r w:rsidRPr="002815A9">
        <w:t xml:space="preserve"> 2024). </w:t>
      </w:r>
      <w:r w:rsidRPr="007B2149">
        <w:rPr>
          <w:i/>
          <w:iCs/>
        </w:rPr>
        <w:t>The lived experiences of East Asian international students in counselor education: an exploration of group supervision</w:t>
      </w:r>
      <w:r w:rsidRPr="007B2149">
        <w:rPr>
          <w:color w:val="222222"/>
          <w:shd w:val="clear" w:color="auto" w:fill="FFFFFF"/>
        </w:rPr>
        <w:t xml:space="preserve">. </w:t>
      </w:r>
      <w:r w:rsidR="00CD3BD4" w:rsidRPr="002815A9">
        <w:t>Poster presentation</w:t>
      </w:r>
      <w:r w:rsidR="00CD3BD4">
        <w:rPr>
          <w:rFonts w:hint="eastAsia"/>
        </w:rPr>
        <w:t xml:space="preserve"> at </w:t>
      </w:r>
      <w:r w:rsidRPr="007B2149">
        <w:rPr>
          <w:color w:val="222222"/>
          <w:shd w:val="clear" w:color="auto" w:fill="FFFFFF"/>
        </w:rPr>
        <w:t xml:space="preserve">Association for Specialists in Group Work (ASGW). </w:t>
      </w:r>
      <w:r w:rsidRPr="007B2149">
        <w:rPr>
          <w:color w:val="000000"/>
          <w:shd w:val="clear" w:color="auto" w:fill="FFFFFF"/>
        </w:rPr>
        <w:t xml:space="preserve">Portland, OR, </w:t>
      </w:r>
      <w:r w:rsidRPr="002815A9">
        <w:t>The United States</w:t>
      </w:r>
    </w:p>
    <w:p w14:paraId="5BACD968" w14:textId="77777777" w:rsidR="007B2149" w:rsidRDefault="007B2149" w:rsidP="007B2149">
      <w:pPr>
        <w:ind w:left="567" w:hanging="567"/>
        <w:rPr>
          <w:b/>
          <w:bCs/>
        </w:rPr>
      </w:pPr>
    </w:p>
    <w:p w14:paraId="175762D1" w14:textId="77777777" w:rsidR="007B2149" w:rsidRDefault="00CC56B9" w:rsidP="007B2149">
      <w:pPr>
        <w:ind w:left="567" w:hanging="567"/>
      </w:pPr>
      <w:r w:rsidRPr="007B2149">
        <w:rPr>
          <w:b/>
          <w:bCs/>
        </w:rPr>
        <w:t>Park, Y.</w:t>
      </w:r>
      <w:r w:rsidRPr="002815A9">
        <w:t xml:space="preserve"> (February</w:t>
      </w:r>
      <w:r>
        <w:t xml:space="preserve"> 10,</w:t>
      </w:r>
      <w:r w:rsidRPr="002815A9">
        <w:t xml:space="preserve"> 2024). </w:t>
      </w:r>
      <w:bookmarkStart w:id="25" w:name="OLE_LINK16"/>
      <w:r w:rsidRPr="007B2149">
        <w:rPr>
          <w:i/>
          <w:iCs/>
        </w:rPr>
        <w:t>Exploring East Asian international students’ experiences in group supervision: a phenomenology using Bandura’s self-efficacy theory</w:t>
      </w:r>
      <w:bookmarkEnd w:id="25"/>
      <w:r w:rsidRPr="007B2149">
        <w:rPr>
          <w:i/>
          <w:iCs/>
        </w:rPr>
        <w:t>.</w:t>
      </w:r>
      <w:r w:rsidRPr="002815A9">
        <w:t xml:space="preserve"> </w:t>
      </w:r>
      <w:r w:rsidR="00CD3BD4" w:rsidRPr="002815A9">
        <w:t xml:space="preserve">Poster presentation </w:t>
      </w:r>
      <w:r w:rsidR="00CD3BD4">
        <w:rPr>
          <w:rFonts w:hint="eastAsia"/>
        </w:rPr>
        <w:t xml:space="preserve">at </w:t>
      </w:r>
      <w:bookmarkStart w:id="26" w:name="OLE_LINK18"/>
      <w:r w:rsidRPr="007B2149">
        <w:rPr>
          <w:color w:val="222222"/>
          <w:shd w:val="clear" w:color="auto" w:fill="FFFFFF"/>
        </w:rPr>
        <w:t xml:space="preserve">Association for Specialists in Group Work </w:t>
      </w:r>
      <w:bookmarkEnd w:id="26"/>
      <w:r w:rsidRPr="007B2149">
        <w:rPr>
          <w:color w:val="222222"/>
          <w:shd w:val="clear" w:color="auto" w:fill="FFFFFF"/>
        </w:rPr>
        <w:t xml:space="preserve">(ASGW). </w:t>
      </w:r>
      <w:bookmarkStart w:id="27" w:name="OLE_LINK17"/>
      <w:r w:rsidRPr="007B2149">
        <w:rPr>
          <w:color w:val="000000"/>
          <w:shd w:val="clear" w:color="auto" w:fill="FFFFFF"/>
        </w:rPr>
        <w:t>Portland</w:t>
      </w:r>
      <w:bookmarkEnd w:id="27"/>
      <w:r w:rsidRPr="007B2149">
        <w:rPr>
          <w:color w:val="000000"/>
          <w:shd w:val="clear" w:color="auto" w:fill="FFFFFF"/>
        </w:rPr>
        <w:t xml:space="preserve">, OR, </w:t>
      </w:r>
      <w:r w:rsidRPr="002815A9">
        <w:t>The United States</w:t>
      </w:r>
      <w:bookmarkEnd w:id="19"/>
    </w:p>
    <w:p w14:paraId="7A940425" w14:textId="77777777" w:rsidR="007B2149" w:rsidRDefault="007B2149" w:rsidP="007B2149">
      <w:pPr>
        <w:ind w:left="567" w:hanging="567"/>
        <w:rPr>
          <w:b/>
          <w:bCs/>
        </w:rPr>
      </w:pPr>
    </w:p>
    <w:p w14:paraId="0294A445" w14:textId="77777777" w:rsidR="007B2149" w:rsidRDefault="00F741C1" w:rsidP="007B2149">
      <w:pPr>
        <w:ind w:left="567" w:hanging="567"/>
      </w:pPr>
      <w:r w:rsidRPr="007B2149">
        <w:rPr>
          <w:b/>
          <w:bCs/>
        </w:rPr>
        <w:t>Park, Y.</w:t>
      </w:r>
      <w:r w:rsidRPr="002815A9">
        <w:t xml:space="preserve"> (September 8, 2023</w:t>
      </w:r>
      <w:r w:rsidRPr="007B2149">
        <w:rPr>
          <w:i/>
          <w:iCs/>
        </w:rPr>
        <w:t xml:space="preserve">). </w:t>
      </w:r>
      <w:bookmarkStart w:id="28" w:name="OLE_LINK19"/>
      <w:r w:rsidRPr="007B2149">
        <w:rPr>
          <w:i/>
          <w:iCs/>
          <w:color w:val="222222"/>
          <w:shd w:val="clear" w:color="auto" w:fill="FFFFFF"/>
        </w:rPr>
        <w:t xml:space="preserve">Application of </w:t>
      </w:r>
      <w:r w:rsidR="007522B4" w:rsidRPr="007B2149">
        <w:rPr>
          <w:i/>
          <w:iCs/>
          <w:color w:val="222222"/>
          <w:shd w:val="clear" w:color="auto" w:fill="FFFFFF"/>
        </w:rPr>
        <w:t>p</w:t>
      </w:r>
      <w:r w:rsidRPr="007B2149">
        <w:rPr>
          <w:i/>
          <w:iCs/>
          <w:color w:val="222222"/>
          <w:shd w:val="clear" w:color="auto" w:fill="FFFFFF"/>
        </w:rPr>
        <w:t xml:space="preserve">lanned </w:t>
      </w:r>
      <w:r w:rsidR="007522B4" w:rsidRPr="007B2149">
        <w:rPr>
          <w:i/>
          <w:iCs/>
          <w:color w:val="222222"/>
          <w:shd w:val="clear" w:color="auto" w:fill="FFFFFF"/>
        </w:rPr>
        <w:t>h</w:t>
      </w:r>
      <w:r w:rsidRPr="007B2149">
        <w:rPr>
          <w:i/>
          <w:iCs/>
          <w:color w:val="222222"/>
          <w:shd w:val="clear" w:color="auto" w:fill="FFFFFF"/>
        </w:rPr>
        <w:t xml:space="preserve">appenstance </w:t>
      </w:r>
      <w:r w:rsidR="007522B4" w:rsidRPr="007B2149">
        <w:rPr>
          <w:i/>
          <w:iCs/>
          <w:color w:val="222222"/>
          <w:shd w:val="clear" w:color="auto" w:fill="FFFFFF"/>
        </w:rPr>
        <w:t>t</w:t>
      </w:r>
      <w:r w:rsidRPr="007B2149">
        <w:rPr>
          <w:i/>
          <w:iCs/>
          <w:color w:val="222222"/>
          <w:shd w:val="clear" w:color="auto" w:fill="FFFFFF"/>
        </w:rPr>
        <w:t xml:space="preserve">heory in </w:t>
      </w:r>
      <w:r w:rsidR="007522B4" w:rsidRPr="007B2149">
        <w:rPr>
          <w:i/>
          <w:iCs/>
          <w:color w:val="222222"/>
          <w:shd w:val="clear" w:color="auto" w:fill="FFFFFF"/>
        </w:rPr>
        <w:t>c</w:t>
      </w:r>
      <w:r w:rsidRPr="007B2149">
        <w:rPr>
          <w:i/>
          <w:iCs/>
          <w:color w:val="222222"/>
          <w:shd w:val="clear" w:color="auto" w:fill="FFFFFF"/>
        </w:rPr>
        <w:t xml:space="preserve">ounseling </w:t>
      </w:r>
      <w:r w:rsidR="007522B4" w:rsidRPr="007B2149">
        <w:rPr>
          <w:i/>
          <w:iCs/>
          <w:color w:val="222222"/>
          <w:shd w:val="clear" w:color="auto" w:fill="FFFFFF"/>
        </w:rPr>
        <w:t>r</w:t>
      </w:r>
      <w:r w:rsidRPr="007B2149">
        <w:rPr>
          <w:i/>
          <w:iCs/>
          <w:color w:val="222222"/>
          <w:shd w:val="clear" w:color="auto" w:fill="FFFFFF"/>
        </w:rPr>
        <w:t xml:space="preserve">esearch and </w:t>
      </w:r>
      <w:r w:rsidR="007522B4" w:rsidRPr="007B2149">
        <w:rPr>
          <w:i/>
          <w:iCs/>
          <w:color w:val="222222"/>
          <w:shd w:val="clear" w:color="auto" w:fill="FFFFFF"/>
        </w:rPr>
        <w:t>c</w:t>
      </w:r>
      <w:r w:rsidRPr="007B2149">
        <w:rPr>
          <w:i/>
          <w:iCs/>
          <w:color w:val="222222"/>
          <w:shd w:val="clear" w:color="auto" w:fill="FFFFFF"/>
        </w:rPr>
        <w:t xml:space="preserve">areer </w:t>
      </w:r>
      <w:r w:rsidR="007522B4" w:rsidRPr="007B2149">
        <w:rPr>
          <w:i/>
          <w:iCs/>
          <w:color w:val="222222"/>
          <w:shd w:val="clear" w:color="auto" w:fill="FFFFFF"/>
        </w:rPr>
        <w:t>a</w:t>
      </w:r>
      <w:r w:rsidRPr="007B2149">
        <w:rPr>
          <w:i/>
          <w:iCs/>
          <w:color w:val="222222"/>
          <w:shd w:val="clear" w:color="auto" w:fill="FFFFFF"/>
        </w:rPr>
        <w:t>ssessment.</w:t>
      </w:r>
      <w:bookmarkEnd w:id="28"/>
      <w:r w:rsidRPr="007B2149">
        <w:rPr>
          <w:color w:val="222222"/>
          <w:shd w:val="clear" w:color="auto" w:fill="FFFFFF"/>
        </w:rPr>
        <w:t xml:space="preserve"> Roundtable presentation at </w:t>
      </w:r>
      <w:bookmarkStart w:id="29" w:name="OLE_LINK20"/>
      <w:r w:rsidRPr="007B2149">
        <w:rPr>
          <w:color w:val="222222"/>
          <w:shd w:val="clear" w:color="auto" w:fill="FFFFFF"/>
        </w:rPr>
        <w:t xml:space="preserve">Association for Assessment and Research in Counseling </w:t>
      </w:r>
      <w:bookmarkEnd w:id="29"/>
      <w:r w:rsidRPr="007B2149">
        <w:rPr>
          <w:color w:val="222222"/>
          <w:shd w:val="clear" w:color="auto" w:fill="FFFFFF"/>
        </w:rPr>
        <w:t xml:space="preserve">(AARC). </w:t>
      </w:r>
      <w:r w:rsidRPr="007B2149">
        <w:rPr>
          <w:color w:val="000000"/>
          <w:shd w:val="clear" w:color="auto" w:fill="FFFFFF"/>
        </w:rPr>
        <w:t>Nashville, TN</w:t>
      </w:r>
      <w:r w:rsidR="000A5B8C" w:rsidRPr="007B2149">
        <w:rPr>
          <w:color w:val="000000"/>
          <w:shd w:val="clear" w:color="auto" w:fill="FFFFFF"/>
        </w:rPr>
        <w:t xml:space="preserve">, </w:t>
      </w:r>
      <w:r w:rsidR="000A5B8C" w:rsidRPr="002815A9">
        <w:t>The United States</w:t>
      </w:r>
    </w:p>
    <w:p w14:paraId="7D4C5199" w14:textId="77777777" w:rsidR="007B2149" w:rsidRDefault="007B2149" w:rsidP="007B2149">
      <w:pPr>
        <w:ind w:left="567" w:hanging="567"/>
      </w:pPr>
    </w:p>
    <w:p w14:paraId="2D18EAE1" w14:textId="77777777" w:rsidR="007B2149" w:rsidRDefault="00F741C1" w:rsidP="007B2149">
      <w:pPr>
        <w:ind w:left="567" w:hanging="567"/>
      </w:pPr>
      <w:r w:rsidRPr="002815A9">
        <w:t xml:space="preserve">Wu, Q., Ji, H., Yang, J., Han, J., Wang, L., &amp; </w:t>
      </w:r>
      <w:r w:rsidRPr="007B2149">
        <w:rPr>
          <w:b/>
          <w:bCs/>
        </w:rPr>
        <w:t>Park, Y.</w:t>
      </w:r>
      <w:r w:rsidRPr="002815A9">
        <w:t xml:space="preserve"> (August 4, 2023). </w:t>
      </w:r>
      <w:r w:rsidRPr="007B2149">
        <w:rPr>
          <w:i/>
          <w:iCs/>
        </w:rPr>
        <w:t xml:space="preserve">The </w:t>
      </w:r>
      <w:r w:rsidR="007522B4" w:rsidRPr="007B2149">
        <w:rPr>
          <w:i/>
          <w:iCs/>
        </w:rPr>
        <w:t>e</w:t>
      </w:r>
      <w:r w:rsidRPr="007B2149">
        <w:rPr>
          <w:i/>
          <w:iCs/>
        </w:rPr>
        <w:t xml:space="preserve">xploration of </w:t>
      </w:r>
      <w:r w:rsidR="007522B4" w:rsidRPr="007B2149">
        <w:rPr>
          <w:i/>
          <w:iCs/>
        </w:rPr>
        <w:t>i</w:t>
      </w:r>
      <w:r w:rsidRPr="007B2149">
        <w:rPr>
          <w:i/>
          <w:iCs/>
        </w:rPr>
        <w:t xml:space="preserve">nternational </w:t>
      </w:r>
      <w:r w:rsidR="007522B4" w:rsidRPr="007B2149">
        <w:rPr>
          <w:i/>
          <w:iCs/>
        </w:rPr>
        <w:t>g</w:t>
      </w:r>
      <w:r w:rsidRPr="007B2149">
        <w:rPr>
          <w:i/>
          <w:iCs/>
        </w:rPr>
        <w:t xml:space="preserve">raduate </w:t>
      </w:r>
      <w:r w:rsidR="007522B4" w:rsidRPr="007B2149">
        <w:rPr>
          <w:i/>
          <w:iCs/>
        </w:rPr>
        <w:t>s</w:t>
      </w:r>
      <w:r w:rsidRPr="007B2149">
        <w:rPr>
          <w:i/>
          <w:iCs/>
        </w:rPr>
        <w:t xml:space="preserve">tudents’ </w:t>
      </w:r>
      <w:r w:rsidR="007522B4" w:rsidRPr="007B2149">
        <w:rPr>
          <w:i/>
          <w:iCs/>
        </w:rPr>
        <w:t>r</w:t>
      </w:r>
      <w:r w:rsidRPr="007B2149">
        <w:rPr>
          <w:i/>
          <w:iCs/>
        </w:rPr>
        <w:t xml:space="preserve">ole </w:t>
      </w:r>
      <w:r w:rsidR="007522B4" w:rsidRPr="007B2149">
        <w:rPr>
          <w:i/>
          <w:iCs/>
        </w:rPr>
        <w:t>i</w:t>
      </w:r>
      <w:r w:rsidRPr="007B2149">
        <w:rPr>
          <w:i/>
          <w:iCs/>
        </w:rPr>
        <w:t xml:space="preserve">dentity in the United States and </w:t>
      </w:r>
      <w:r w:rsidR="007522B4" w:rsidRPr="007B2149">
        <w:rPr>
          <w:i/>
          <w:iCs/>
        </w:rPr>
        <w:t>i</w:t>
      </w:r>
      <w:r w:rsidRPr="007B2149">
        <w:rPr>
          <w:i/>
          <w:iCs/>
        </w:rPr>
        <w:t xml:space="preserve">mplications for </w:t>
      </w:r>
      <w:r w:rsidR="007522B4" w:rsidRPr="007B2149">
        <w:rPr>
          <w:i/>
          <w:iCs/>
        </w:rPr>
        <w:t>s</w:t>
      </w:r>
      <w:r w:rsidRPr="007B2149">
        <w:rPr>
          <w:i/>
          <w:iCs/>
        </w:rPr>
        <w:t xml:space="preserve">upporting their </w:t>
      </w:r>
      <w:r w:rsidR="007522B4" w:rsidRPr="007B2149">
        <w:rPr>
          <w:i/>
          <w:iCs/>
        </w:rPr>
        <w:t>a</w:t>
      </w:r>
      <w:r w:rsidRPr="007B2149">
        <w:rPr>
          <w:i/>
          <w:iCs/>
        </w:rPr>
        <w:t xml:space="preserve">cademic </w:t>
      </w:r>
      <w:r w:rsidR="007522B4" w:rsidRPr="007B2149">
        <w:rPr>
          <w:i/>
          <w:iCs/>
        </w:rPr>
        <w:t>d</w:t>
      </w:r>
      <w:r w:rsidRPr="007B2149">
        <w:rPr>
          <w:i/>
          <w:iCs/>
        </w:rPr>
        <w:t xml:space="preserve">evelopment and </w:t>
      </w:r>
      <w:r w:rsidR="007522B4" w:rsidRPr="007B2149">
        <w:rPr>
          <w:i/>
          <w:iCs/>
        </w:rPr>
        <w:t>w</w:t>
      </w:r>
      <w:r w:rsidRPr="007B2149">
        <w:rPr>
          <w:i/>
          <w:iCs/>
        </w:rPr>
        <w:t>ellbeing</w:t>
      </w:r>
      <w:r w:rsidRPr="002815A9">
        <w:t>. Poster presentation at 2023 American Psychological Association (APA) Annual Convention for Division 15. Washington DC, The United States</w:t>
      </w:r>
    </w:p>
    <w:p w14:paraId="463639D6" w14:textId="77777777" w:rsidR="007B2149" w:rsidRDefault="007B2149" w:rsidP="007B2149">
      <w:pPr>
        <w:ind w:left="567" w:hanging="567"/>
      </w:pPr>
    </w:p>
    <w:p w14:paraId="7148CED4" w14:textId="77777777" w:rsidR="007B2149" w:rsidRDefault="00F741C1" w:rsidP="007B2149">
      <w:pPr>
        <w:ind w:left="567" w:hanging="567"/>
      </w:pPr>
      <w:r w:rsidRPr="007B2149">
        <w:rPr>
          <w:b/>
        </w:rPr>
        <w:t xml:space="preserve">Park, Y. </w:t>
      </w:r>
      <w:r w:rsidRPr="002815A9">
        <w:t xml:space="preserve">(June 28, 2023). </w:t>
      </w:r>
      <w:r w:rsidRPr="007B2149">
        <w:rPr>
          <w:i/>
        </w:rPr>
        <w:t xml:space="preserve">Application of </w:t>
      </w:r>
      <w:r w:rsidR="007522B4" w:rsidRPr="007B2149">
        <w:rPr>
          <w:i/>
        </w:rPr>
        <w:t>p</w:t>
      </w:r>
      <w:r w:rsidRPr="007B2149">
        <w:rPr>
          <w:i/>
        </w:rPr>
        <w:t xml:space="preserve">lanned </w:t>
      </w:r>
      <w:r w:rsidR="007522B4" w:rsidRPr="007B2149">
        <w:rPr>
          <w:i/>
        </w:rPr>
        <w:t>h</w:t>
      </w:r>
      <w:r w:rsidRPr="007B2149">
        <w:rPr>
          <w:i/>
        </w:rPr>
        <w:t xml:space="preserve">appenstance </w:t>
      </w:r>
      <w:r w:rsidR="007522B4" w:rsidRPr="007B2149">
        <w:rPr>
          <w:i/>
        </w:rPr>
        <w:t>t</w:t>
      </w:r>
      <w:r w:rsidRPr="007B2149">
        <w:rPr>
          <w:i/>
        </w:rPr>
        <w:t xml:space="preserve">heory with </w:t>
      </w:r>
      <w:r w:rsidR="007522B4" w:rsidRPr="007B2149">
        <w:rPr>
          <w:i/>
        </w:rPr>
        <w:t>c</w:t>
      </w:r>
      <w:r w:rsidRPr="007B2149">
        <w:rPr>
          <w:i/>
        </w:rPr>
        <w:t xml:space="preserve">ollege </w:t>
      </w:r>
      <w:r w:rsidR="007522B4" w:rsidRPr="007B2149">
        <w:rPr>
          <w:i/>
        </w:rPr>
        <w:t>s</w:t>
      </w:r>
      <w:r w:rsidRPr="007B2149">
        <w:rPr>
          <w:i/>
        </w:rPr>
        <w:t xml:space="preserve">tudent </w:t>
      </w:r>
      <w:r w:rsidR="007522B4" w:rsidRPr="007B2149">
        <w:rPr>
          <w:i/>
        </w:rPr>
        <w:t>c</w:t>
      </w:r>
      <w:r w:rsidRPr="007B2149">
        <w:rPr>
          <w:i/>
        </w:rPr>
        <w:t xml:space="preserve">lients: </w:t>
      </w:r>
      <w:r w:rsidR="007522B4" w:rsidRPr="007B2149">
        <w:rPr>
          <w:i/>
        </w:rPr>
        <w:t>a</w:t>
      </w:r>
      <w:r w:rsidRPr="007B2149">
        <w:rPr>
          <w:i/>
        </w:rPr>
        <w:t xml:space="preserve"> </w:t>
      </w:r>
      <w:r w:rsidR="007522B4" w:rsidRPr="007B2149">
        <w:rPr>
          <w:i/>
        </w:rPr>
        <w:t>q</w:t>
      </w:r>
      <w:r w:rsidRPr="007B2149">
        <w:rPr>
          <w:i/>
        </w:rPr>
        <w:t xml:space="preserve">ualitative </w:t>
      </w:r>
      <w:r w:rsidR="007522B4" w:rsidRPr="007B2149">
        <w:rPr>
          <w:i/>
        </w:rPr>
        <w:t>m</w:t>
      </w:r>
      <w:r w:rsidRPr="007B2149">
        <w:rPr>
          <w:i/>
        </w:rPr>
        <w:t>ethod.</w:t>
      </w:r>
      <w:r w:rsidRPr="002815A9">
        <w:t xml:space="preserve"> Poster presentation at American Mental Health Counselors Association (AMHCA). New Orleans, LA, The United States</w:t>
      </w:r>
    </w:p>
    <w:p w14:paraId="7FC763CD" w14:textId="77777777" w:rsidR="007B2149" w:rsidRDefault="007B2149" w:rsidP="007B2149">
      <w:pPr>
        <w:ind w:left="567" w:hanging="567"/>
        <w:rPr>
          <w:b/>
        </w:rPr>
      </w:pPr>
    </w:p>
    <w:p w14:paraId="18147F01" w14:textId="77777777" w:rsidR="007B2149" w:rsidRDefault="00F741C1" w:rsidP="007B2149">
      <w:pPr>
        <w:ind w:left="567" w:hanging="567"/>
      </w:pPr>
      <w:r w:rsidRPr="007B2149">
        <w:rPr>
          <w:b/>
        </w:rPr>
        <w:t>Park, Y.</w:t>
      </w:r>
      <w:r w:rsidRPr="002815A9">
        <w:t xml:space="preserve">, Wynn, T., Gorritz, F., </w:t>
      </w:r>
      <w:proofErr w:type="spellStart"/>
      <w:r w:rsidRPr="002815A9">
        <w:t>Stoupas</w:t>
      </w:r>
      <w:proofErr w:type="spellEnd"/>
      <w:r w:rsidRPr="002815A9">
        <w:t>, G., Crowley, A., Beck, K., &amp; Hymes, A.</w:t>
      </w:r>
      <w:r w:rsidRPr="007B2149">
        <w:rPr>
          <w:b/>
        </w:rPr>
        <w:t xml:space="preserve"> </w:t>
      </w:r>
      <w:r w:rsidRPr="002815A9">
        <w:t xml:space="preserve">(June 28, 2023). </w:t>
      </w:r>
      <w:bookmarkStart w:id="30" w:name="OLE_LINK21"/>
      <w:r w:rsidRPr="007B2149">
        <w:rPr>
          <w:i/>
        </w:rPr>
        <w:t xml:space="preserve">Refocusing the </w:t>
      </w:r>
      <w:r w:rsidR="007522B4" w:rsidRPr="007B2149">
        <w:rPr>
          <w:i/>
        </w:rPr>
        <w:t>s</w:t>
      </w:r>
      <w:r w:rsidRPr="007B2149">
        <w:rPr>
          <w:i/>
        </w:rPr>
        <w:t xml:space="preserve">cope of </w:t>
      </w:r>
      <w:r w:rsidR="007522B4" w:rsidRPr="007B2149">
        <w:rPr>
          <w:i/>
        </w:rPr>
        <w:t>c</w:t>
      </w:r>
      <w:r w:rsidRPr="007B2149">
        <w:rPr>
          <w:i/>
        </w:rPr>
        <w:t xml:space="preserve">linical </w:t>
      </w:r>
      <w:r w:rsidR="007522B4" w:rsidRPr="007B2149">
        <w:rPr>
          <w:i/>
        </w:rPr>
        <w:t>p</w:t>
      </w:r>
      <w:r w:rsidRPr="007B2149">
        <w:rPr>
          <w:i/>
        </w:rPr>
        <w:t xml:space="preserve">ractice for </w:t>
      </w:r>
      <w:r w:rsidR="007522B4" w:rsidRPr="007B2149">
        <w:rPr>
          <w:i/>
        </w:rPr>
        <w:t>e</w:t>
      </w:r>
      <w:r w:rsidRPr="007B2149">
        <w:rPr>
          <w:i/>
        </w:rPr>
        <w:t xml:space="preserve">thical </w:t>
      </w:r>
      <w:r w:rsidR="007522B4" w:rsidRPr="007B2149">
        <w:rPr>
          <w:i/>
        </w:rPr>
        <w:t>a</w:t>
      </w:r>
      <w:r w:rsidRPr="007B2149">
        <w:rPr>
          <w:i/>
        </w:rPr>
        <w:t xml:space="preserve">ddictions </w:t>
      </w:r>
      <w:r w:rsidR="007522B4" w:rsidRPr="007B2149">
        <w:rPr>
          <w:i/>
        </w:rPr>
        <w:t>c</w:t>
      </w:r>
      <w:r w:rsidRPr="007B2149">
        <w:rPr>
          <w:i/>
        </w:rPr>
        <w:t xml:space="preserve">ounseling and </w:t>
      </w:r>
      <w:r w:rsidR="007522B4" w:rsidRPr="007B2149">
        <w:rPr>
          <w:i/>
        </w:rPr>
        <w:t>s</w:t>
      </w:r>
      <w:r w:rsidRPr="007B2149">
        <w:rPr>
          <w:i/>
        </w:rPr>
        <w:t xml:space="preserve">upervision: </w:t>
      </w:r>
      <w:r w:rsidR="007522B4" w:rsidRPr="007B2149">
        <w:rPr>
          <w:i/>
        </w:rPr>
        <w:t>i</w:t>
      </w:r>
      <w:r w:rsidRPr="007B2149">
        <w:rPr>
          <w:i/>
        </w:rPr>
        <w:t xml:space="preserve">mplications for </w:t>
      </w:r>
      <w:r w:rsidR="007522B4" w:rsidRPr="007B2149">
        <w:rPr>
          <w:i/>
        </w:rPr>
        <w:t>s</w:t>
      </w:r>
      <w:r w:rsidRPr="007B2149">
        <w:rPr>
          <w:i/>
        </w:rPr>
        <w:t xml:space="preserve">ocial </w:t>
      </w:r>
      <w:r w:rsidR="007522B4" w:rsidRPr="007B2149">
        <w:rPr>
          <w:i/>
        </w:rPr>
        <w:t>j</w:t>
      </w:r>
      <w:r w:rsidRPr="007B2149">
        <w:rPr>
          <w:i/>
        </w:rPr>
        <w:t xml:space="preserve">ustice in </w:t>
      </w:r>
      <w:r w:rsidR="007522B4" w:rsidRPr="007B2149">
        <w:rPr>
          <w:i/>
        </w:rPr>
        <w:t>a</w:t>
      </w:r>
      <w:r w:rsidRPr="007B2149">
        <w:rPr>
          <w:i/>
        </w:rPr>
        <w:t>ddictions</w:t>
      </w:r>
      <w:r w:rsidRPr="002815A9">
        <w:t xml:space="preserve">. </w:t>
      </w:r>
      <w:bookmarkEnd w:id="30"/>
      <w:r w:rsidRPr="002815A9">
        <w:t xml:space="preserve">Panel discussion presentation at </w:t>
      </w:r>
      <w:bookmarkStart w:id="31" w:name="OLE_LINK22"/>
      <w:r w:rsidRPr="002815A9">
        <w:t xml:space="preserve">American Mental Health Counselors Association </w:t>
      </w:r>
      <w:bookmarkEnd w:id="31"/>
      <w:r w:rsidRPr="002815A9">
        <w:t>(AMHCA) Conference. New Orleans, LA, The United States</w:t>
      </w:r>
    </w:p>
    <w:p w14:paraId="256F2D2C" w14:textId="77777777" w:rsidR="007B2149" w:rsidRDefault="007B2149" w:rsidP="007B2149">
      <w:pPr>
        <w:ind w:left="567" w:hanging="567"/>
        <w:rPr>
          <w:b/>
        </w:rPr>
      </w:pPr>
    </w:p>
    <w:p w14:paraId="2750A60C" w14:textId="77777777" w:rsidR="007B2149" w:rsidRDefault="00F741C1" w:rsidP="007B2149">
      <w:pPr>
        <w:ind w:left="567" w:hanging="567"/>
      </w:pPr>
      <w:r w:rsidRPr="007B2149">
        <w:rPr>
          <w:b/>
        </w:rPr>
        <w:t xml:space="preserve">Park, Y., </w:t>
      </w:r>
      <w:r w:rsidRPr="007B2149">
        <w:rPr>
          <w:bCs/>
        </w:rPr>
        <w:t>&amp; Koh, Y. H.</w:t>
      </w:r>
      <w:r w:rsidRPr="007B2149">
        <w:rPr>
          <w:b/>
        </w:rPr>
        <w:t xml:space="preserve"> </w:t>
      </w:r>
      <w:r w:rsidRPr="002815A9">
        <w:t xml:space="preserve">(April 16, 2023). </w:t>
      </w:r>
      <w:r w:rsidRPr="007B2149">
        <w:rPr>
          <w:i/>
        </w:rPr>
        <w:t xml:space="preserve">Best </w:t>
      </w:r>
      <w:r w:rsidR="007522B4" w:rsidRPr="007B2149">
        <w:rPr>
          <w:i/>
        </w:rPr>
        <w:t>p</w:t>
      </w:r>
      <w:r w:rsidRPr="007B2149">
        <w:rPr>
          <w:i/>
        </w:rPr>
        <w:t xml:space="preserve">ractices in the </w:t>
      </w:r>
      <w:r w:rsidR="007522B4" w:rsidRPr="007B2149">
        <w:rPr>
          <w:i/>
        </w:rPr>
        <w:t>m</w:t>
      </w:r>
      <w:r w:rsidRPr="007B2149">
        <w:rPr>
          <w:i/>
        </w:rPr>
        <w:t xml:space="preserve">ulticultural </w:t>
      </w:r>
      <w:r w:rsidR="007522B4" w:rsidRPr="007B2149">
        <w:rPr>
          <w:i/>
        </w:rPr>
        <w:t>s</w:t>
      </w:r>
      <w:r w:rsidRPr="007B2149">
        <w:rPr>
          <w:i/>
        </w:rPr>
        <w:t xml:space="preserve">upervision of </w:t>
      </w:r>
      <w:r w:rsidR="007522B4" w:rsidRPr="007B2149">
        <w:rPr>
          <w:i/>
        </w:rPr>
        <w:t>i</w:t>
      </w:r>
      <w:r w:rsidRPr="007B2149">
        <w:rPr>
          <w:i/>
        </w:rPr>
        <w:t xml:space="preserve">nternational </w:t>
      </w:r>
      <w:r w:rsidR="007522B4" w:rsidRPr="007B2149">
        <w:rPr>
          <w:i/>
        </w:rPr>
        <w:t>c</w:t>
      </w:r>
      <w:r w:rsidRPr="007B2149">
        <w:rPr>
          <w:i/>
        </w:rPr>
        <w:t xml:space="preserve">ounseling </w:t>
      </w:r>
      <w:r w:rsidR="007522B4" w:rsidRPr="007B2149">
        <w:rPr>
          <w:i/>
        </w:rPr>
        <w:t>s</w:t>
      </w:r>
      <w:r w:rsidRPr="007B2149">
        <w:rPr>
          <w:i/>
        </w:rPr>
        <w:t>tudents</w:t>
      </w:r>
      <w:r w:rsidRPr="002815A9">
        <w:t>. Roundtable presentation at American Educational Research Association (AERA) Conference. Chicago, IL, The United States</w:t>
      </w:r>
    </w:p>
    <w:p w14:paraId="5D220EC3" w14:textId="77777777" w:rsidR="007B2149" w:rsidRDefault="007B2149" w:rsidP="007B2149">
      <w:pPr>
        <w:ind w:left="567" w:hanging="567"/>
        <w:rPr>
          <w:b/>
        </w:rPr>
      </w:pPr>
    </w:p>
    <w:p w14:paraId="6262CE37" w14:textId="77777777" w:rsidR="007B2149" w:rsidRDefault="00F741C1" w:rsidP="007B2149">
      <w:pPr>
        <w:ind w:left="567" w:hanging="567"/>
      </w:pPr>
      <w:r w:rsidRPr="007B2149">
        <w:rPr>
          <w:b/>
        </w:rPr>
        <w:t xml:space="preserve">Park, Y. </w:t>
      </w:r>
      <w:r w:rsidRPr="002815A9">
        <w:t xml:space="preserve">(April 15, 2023). </w:t>
      </w:r>
      <w:r w:rsidRPr="007B2149">
        <w:rPr>
          <w:i/>
        </w:rPr>
        <w:t xml:space="preserve">Examining </w:t>
      </w:r>
      <w:r w:rsidR="007522B4" w:rsidRPr="007B2149">
        <w:rPr>
          <w:i/>
        </w:rPr>
        <w:t>f</w:t>
      </w:r>
      <w:r w:rsidRPr="007B2149">
        <w:rPr>
          <w:i/>
        </w:rPr>
        <w:t xml:space="preserve">irst </w:t>
      </w:r>
      <w:r w:rsidR="007522B4" w:rsidRPr="007B2149">
        <w:rPr>
          <w:i/>
        </w:rPr>
        <w:t>g</w:t>
      </w:r>
      <w:r w:rsidRPr="007B2149">
        <w:rPr>
          <w:i/>
        </w:rPr>
        <w:t xml:space="preserve">eneration </w:t>
      </w:r>
      <w:r w:rsidR="007522B4" w:rsidRPr="007B2149">
        <w:rPr>
          <w:i/>
        </w:rPr>
        <w:t>c</w:t>
      </w:r>
      <w:r w:rsidRPr="007B2149">
        <w:rPr>
          <w:i/>
        </w:rPr>
        <w:t xml:space="preserve">ollege </w:t>
      </w:r>
      <w:r w:rsidR="007522B4" w:rsidRPr="007B2149">
        <w:rPr>
          <w:i/>
        </w:rPr>
        <w:t>s</w:t>
      </w:r>
      <w:r w:rsidRPr="007B2149">
        <w:rPr>
          <w:i/>
        </w:rPr>
        <w:t xml:space="preserve">tudents’ </w:t>
      </w:r>
      <w:r w:rsidR="007522B4" w:rsidRPr="007B2149">
        <w:rPr>
          <w:i/>
        </w:rPr>
        <w:t>e</w:t>
      </w:r>
      <w:r w:rsidRPr="007B2149">
        <w:rPr>
          <w:i/>
        </w:rPr>
        <w:t xml:space="preserve">xperiences of </w:t>
      </w:r>
      <w:r w:rsidR="007522B4" w:rsidRPr="007B2149">
        <w:rPr>
          <w:i/>
        </w:rPr>
        <w:t>c</w:t>
      </w:r>
      <w:r w:rsidRPr="007B2149">
        <w:rPr>
          <w:i/>
        </w:rPr>
        <w:t xml:space="preserve">areer </w:t>
      </w:r>
      <w:r w:rsidR="007522B4" w:rsidRPr="007B2149">
        <w:rPr>
          <w:i/>
        </w:rPr>
        <w:t>c</w:t>
      </w:r>
      <w:r w:rsidRPr="007B2149">
        <w:rPr>
          <w:i/>
        </w:rPr>
        <w:t xml:space="preserve">ounseling: A </w:t>
      </w:r>
      <w:r w:rsidR="007522B4" w:rsidRPr="007B2149">
        <w:rPr>
          <w:i/>
        </w:rPr>
        <w:t>q</w:t>
      </w:r>
      <w:r w:rsidRPr="007B2149">
        <w:rPr>
          <w:i/>
        </w:rPr>
        <w:t xml:space="preserve">ualitative </w:t>
      </w:r>
      <w:r w:rsidR="007522B4" w:rsidRPr="007B2149">
        <w:rPr>
          <w:i/>
        </w:rPr>
        <w:t>m</w:t>
      </w:r>
      <w:r w:rsidRPr="007B2149">
        <w:rPr>
          <w:i/>
        </w:rPr>
        <w:t>ethod.</w:t>
      </w:r>
      <w:r w:rsidRPr="002815A9">
        <w:t xml:space="preserve"> Roundtable presentation at American Educational Research Association (AERA) Conference. Chicago, IL, The United States</w:t>
      </w:r>
    </w:p>
    <w:p w14:paraId="77E097D6" w14:textId="77777777" w:rsidR="007B2149" w:rsidRDefault="007B2149" w:rsidP="007B2149">
      <w:pPr>
        <w:ind w:left="567" w:hanging="567"/>
        <w:rPr>
          <w:b/>
        </w:rPr>
      </w:pPr>
    </w:p>
    <w:p w14:paraId="0534D263" w14:textId="77777777" w:rsidR="007B2149" w:rsidRDefault="00251E3D" w:rsidP="007B2149">
      <w:pPr>
        <w:ind w:left="567" w:hanging="567"/>
      </w:pPr>
      <w:r w:rsidRPr="007B2149">
        <w:rPr>
          <w:b/>
        </w:rPr>
        <w:t>Park, Y.</w:t>
      </w:r>
      <w:r w:rsidRPr="002815A9">
        <w:t xml:space="preserve"> (April 1, 2023). </w:t>
      </w:r>
      <w:r w:rsidRPr="007B2149">
        <w:rPr>
          <w:i/>
        </w:rPr>
        <w:t xml:space="preserve">Examining the </w:t>
      </w:r>
      <w:r w:rsidR="007522B4" w:rsidRPr="007B2149">
        <w:rPr>
          <w:i/>
        </w:rPr>
        <w:t>r</w:t>
      </w:r>
      <w:r w:rsidRPr="007B2149">
        <w:rPr>
          <w:i/>
        </w:rPr>
        <w:t xml:space="preserve">elationship between </w:t>
      </w:r>
      <w:r w:rsidR="007522B4" w:rsidRPr="007B2149">
        <w:rPr>
          <w:i/>
        </w:rPr>
        <w:t>p</w:t>
      </w:r>
      <w:r w:rsidRPr="007B2149">
        <w:rPr>
          <w:i/>
        </w:rPr>
        <w:t xml:space="preserve">ersonality </w:t>
      </w:r>
      <w:r w:rsidR="007522B4" w:rsidRPr="007B2149">
        <w:rPr>
          <w:i/>
        </w:rPr>
        <w:t>t</w:t>
      </w:r>
      <w:r w:rsidRPr="007B2149">
        <w:rPr>
          <w:i/>
        </w:rPr>
        <w:t xml:space="preserve">raits and </w:t>
      </w:r>
      <w:r w:rsidR="007522B4" w:rsidRPr="007B2149">
        <w:rPr>
          <w:i/>
        </w:rPr>
        <w:t>c</w:t>
      </w:r>
      <w:r w:rsidRPr="007B2149">
        <w:rPr>
          <w:i/>
        </w:rPr>
        <w:t xml:space="preserve">areer </w:t>
      </w:r>
      <w:r w:rsidR="007522B4" w:rsidRPr="007B2149">
        <w:rPr>
          <w:i/>
        </w:rPr>
        <w:t>i</w:t>
      </w:r>
      <w:r w:rsidRPr="007B2149">
        <w:rPr>
          <w:i/>
        </w:rPr>
        <w:t xml:space="preserve">ndecision among </w:t>
      </w:r>
      <w:r w:rsidR="007522B4" w:rsidRPr="007B2149">
        <w:rPr>
          <w:i/>
        </w:rPr>
        <w:t>c</w:t>
      </w:r>
      <w:r w:rsidRPr="007B2149">
        <w:rPr>
          <w:i/>
        </w:rPr>
        <w:t xml:space="preserve">ollege </w:t>
      </w:r>
      <w:r w:rsidR="007522B4" w:rsidRPr="007B2149">
        <w:rPr>
          <w:i/>
        </w:rPr>
        <w:t>s</w:t>
      </w:r>
      <w:r w:rsidRPr="007B2149">
        <w:rPr>
          <w:i/>
        </w:rPr>
        <w:t>tudents.</w:t>
      </w:r>
      <w:r w:rsidRPr="002815A9">
        <w:t xml:space="preserve"> Research presentation at Korean Counseling Association International Chapter (KCA-IC) Conference. Toronto, ON, Canada</w:t>
      </w:r>
      <w:bookmarkStart w:id="32" w:name="OLE_LINK40"/>
    </w:p>
    <w:p w14:paraId="4EAC7F93" w14:textId="77777777" w:rsidR="007B2149" w:rsidRDefault="007B2149" w:rsidP="007B2149">
      <w:pPr>
        <w:ind w:left="567" w:hanging="567"/>
      </w:pPr>
    </w:p>
    <w:p w14:paraId="7933340F" w14:textId="5677D829" w:rsidR="00251E3D" w:rsidRPr="002815A9" w:rsidRDefault="00251E3D" w:rsidP="007B2149">
      <w:pPr>
        <w:ind w:left="567" w:hanging="567"/>
      </w:pPr>
      <w:r w:rsidRPr="002815A9">
        <w:t xml:space="preserve">Kim, I., </w:t>
      </w:r>
      <w:r w:rsidRPr="007B2149">
        <w:rPr>
          <w:b/>
        </w:rPr>
        <w:t>Park, Y.,</w:t>
      </w:r>
      <w:r w:rsidRPr="007B2149">
        <w:rPr>
          <w:bCs/>
        </w:rPr>
        <w:t xml:space="preserve"> &amp; Park, E.</w:t>
      </w:r>
      <w:r w:rsidRPr="007B2149">
        <w:rPr>
          <w:b/>
        </w:rPr>
        <w:t xml:space="preserve"> </w:t>
      </w:r>
      <w:r w:rsidRPr="002815A9">
        <w:t xml:space="preserve">(April 1, 2023). </w:t>
      </w:r>
      <w:r w:rsidRPr="007B2149">
        <w:rPr>
          <w:i/>
        </w:rPr>
        <w:t xml:space="preserve">Adolescents with </w:t>
      </w:r>
      <w:r w:rsidR="007522B4" w:rsidRPr="007B2149">
        <w:rPr>
          <w:i/>
        </w:rPr>
        <w:t>s</w:t>
      </w:r>
      <w:r w:rsidRPr="007B2149">
        <w:rPr>
          <w:i/>
        </w:rPr>
        <w:t xml:space="preserve">ubstance </w:t>
      </w:r>
      <w:r w:rsidR="007522B4" w:rsidRPr="007B2149">
        <w:rPr>
          <w:i/>
        </w:rPr>
        <w:t>u</w:t>
      </w:r>
      <w:r w:rsidRPr="007B2149">
        <w:rPr>
          <w:i/>
        </w:rPr>
        <w:t xml:space="preserve">se </w:t>
      </w:r>
      <w:r w:rsidR="007522B4" w:rsidRPr="007B2149">
        <w:rPr>
          <w:i/>
        </w:rPr>
        <w:t>d</w:t>
      </w:r>
      <w:r w:rsidRPr="007B2149">
        <w:rPr>
          <w:i/>
        </w:rPr>
        <w:t xml:space="preserve">isorder: </w:t>
      </w:r>
      <w:r w:rsidR="007522B4" w:rsidRPr="007B2149">
        <w:rPr>
          <w:i/>
        </w:rPr>
        <w:t>e</w:t>
      </w:r>
      <w:r w:rsidRPr="007B2149">
        <w:rPr>
          <w:i/>
        </w:rPr>
        <w:t xml:space="preserve">xploring the </w:t>
      </w:r>
      <w:r w:rsidR="007522B4" w:rsidRPr="007B2149">
        <w:rPr>
          <w:i/>
        </w:rPr>
        <w:t>r</w:t>
      </w:r>
      <w:r w:rsidRPr="007B2149">
        <w:rPr>
          <w:i/>
        </w:rPr>
        <w:t xml:space="preserve">oles of </w:t>
      </w:r>
      <w:r w:rsidR="007522B4" w:rsidRPr="007B2149">
        <w:rPr>
          <w:i/>
        </w:rPr>
        <w:t>a</w:t>
      </w:r>
      <w:r w:rsidRPr="007B2149">
        <w:rPr>
          <w:i/>
        </w:rPr>
        <w:t xml:space="preserve">dverse and </w:t>
      </w:r>
      <w:r w:rsidR="007522B4" w:rsidRPr="007B2149">
        <w:rPr>
          <w:i/>
        </w:rPr>
        <w:t>p</w:t>
      </w:r>
      <w:r w:rsidRPr="007B2149">
        <w:rPr>
          <w:i/>
        </w:rPr>
        <w:t xml:space="preserve">ositive </w:t>
      </w:r>
      <w:r w:rsidR="007522B4" w:rsidRPr="007B2149">
        <w:rPr>
          <w:i/>
        </w:rPr>
        <w:t>c</w:t>
      </w:r>
      <w:r w:rsidRPr="007B2149">
        <w:rPr>
          <w:i/>
        </w:rPr>
        <w:t xml:space="preserve">hildhood </w:t>
      </w:r>
      <w:r w:rsidR="007522B4" w:rsidRPr="007B2149">
        <w:rPr>
          <w:i/>
        </w:rPr>
        <w:t>e</w:t>
      </w:r>
      <w:r w:rsidRPr="007B2149">
        <w:rPr>
          <w:i/>
        </w:rPr>
        <w:t>xperiences.</w:t>
      </w:r>
      <w:r w:rsidRPr="002815A9">
        <w:t xml:space="preserve"> Poster presentation at Korean Counseling Association International Chapter (KCA-IC) Conference. Toronto, ON, Canada</w:t>
      </w:r>
    </w:p>
    <w:bookmarkEnd w:id="32"/>
    <w:p w14:paraId="7E6F6177" w14:textId="77777777" w:rsidR="0010478B" w:rsidRDefault="0010478B" w:rsidP="008145CB">
      <w:pPr>
        <w:rPr>
          <w:i/>
          <w:iCs/>
        </w:rPr>
      </w:pPr>
    </w:p>
    <w:p w14:paraId="3AA0F1D0" w14:textId="2174244A" w:rsidR="0010478B" w:rsidRPr="00F91095" w:rsidRDefault="0010478B" w:rsidP="0010478B">
      <w:pPr>
        <w:ind w:left="567" w:hanging="567"/>
        <w:rPr>
          <w:b/>
          <w:i/>
          <w:color w:val="000000"/>
          <w:shd w:val="clear" w:color="auto" w:fill="FFFFFF"/>
        </w:rPr>
      </w:pPr>
      <w:r>
        <w:rPr>
          <w:b/>
          <w:i/>
          <w:color w:val="000000"/>
          <w:shd w:val="clear" w:color="auto" w:fill="FFFFFF"/>
        </w:rPr>
        <w:t xml:space="preserve">PROPOSALS </w:t>
      </w:r>
      <w:r w:rsidR="002E23ED">
        <w:rPr>
          <w:rFonts w:hint="eastAsia"/>
          <w:b/>
          <w:i/>
          <w:color w:val="000000"/>
          <w:shd w:val="clear" w:color="auto" w:fill="FFFFFF"/>
        </w:rPr>
        <w:t>IN PROGRESS</w:t>
      </w:r>
    </w:p>
    <w:p w14:paraId="449CD7D2" w14:textId="77777777" w:rsidR="00251E3D" w:rsidRPr="002815A9" w:rsidRDefault="00251E3D" w:rsidP="001338D4"/>
    <w:p w14:paraId="501079DE" w14:textId="431FEEB3" w:rsidR="00251E3D" w:rsidRPr="002815A9" w:rsidRDefault="00251E3D" w:rsidP="00251E3D">
      <w:pPr>
        <w:ind w:left="567" w:hanging="567"/>
      </w:pPr>
      <w:r w:rsidRPr="002815A9">
        <w:rPr>
          <w:b/>
          <w:bCs/>
        </w:rPr>
        <w:t>Park, Y.,</w:t>
      </w:r>
      <w:r w:rsidRPr="002815A9">
        <w:t xml:space="preserve"> Baldry, A., &amp; Amarilla, J. (</w:t>
      </w:r>
      <w:r w:rsidR="00B2751D">
        <w:rPr>
          <w:rFonts w:hint="eastAsia"/>
        </w:rPr>
        <w:t>In Progress</w:t>
      </w:r>
      <w:r w:rsidRPr="002815A9">
        <w:t xml:space="preserve">). </w:t>
      </w:r>
      <w:bookmarkStart w:id="33" w:name="_Hlk183162141"/>
      <w:r w:rsidRPr="002815A9">
        <w:rPr>
          <w:i/>
          <w:iCs/>
        </w:rPr>
        <w:t xml:space="preserve">Responses to the COVID-19 </w:t>
      </w:r>
      <w:r w:rsidR="00A60C3F">
        <w:rPr>
          <w:i/>
          <w:iCs/>
        </w:rPr>
        <w:t>p</w:t>
      </w:r>
      <w:r w:rsidRPr="002815A9">
        <w:rPr>
          <w:i/>
          <w:iCs/>
        </w:rPr>
        <w:t xml:space="preserve">andemic: </w:t>
      </w:r>
      <w:r w:rsidR="00A60C3F">
        <w:rPr>
          <w:i/>
          <w:iCs/>
        </w:rPr>
        <w:t>i</w:t>
      </w:r>
      <w:r w:rsidRPr="002815A9">
        <w:rPr>
          <w:i/>
          <w:iCs/>
        </w:rPr>
        <w:t xml:space="preserve">mpacts on </w:t>
      </w:r>
      <w:r w:rsidR="00A60C3F">
        <w:rPr>
          <w:i/>
          <w:iCs/>
        </w:rPr>
        <w:t>h</w:t>
      </w:r>
      <w:r w:rsidRPr="002815A9">
        <w:rPr>
          <w:i/>
          <w:iCs/>
        </w:rPr>
        <w:t xml:space="preserve">igher </w:t>
      </w:r>
      <w:r w:rsidR="00A60C3F">
        <w:rPr>
          <w:i/>
          <w:iCs/>
        </w:rPr>
        <w:t>e</w:t>
      </w:r>
      <w:r w:rsidRPr="002815A9">
        <w:rPr>
          <w:i/>
          <w:iCs/>
        </w:rPr>
        <w:t>ducation in East Asia</w:t>
      </w:r>
      <w:r w:rsidRPr="002815A9">
        <w:rPr>
          <w:color w:val="222222"/>
          <w:shd w:val="clear" w:color="auto" w:fill="FFFFFF"/>
        </w:rPr>
        <w:t xml:space="preserve">. </w:t>
      </w:r>
      <w:bookmarkEnd w:id="33"/>
    </w:p>
    <w:p w14:paraId="43804461" w14:textId="77777777" w:rsidR="00446FFD" w:rsidRDefault="00446FFD" w:rsidP="002815A9"/>
    <w:p w14:paraId="5B4018C4" w14:textId="77777777" w:rsidR="00EC5515" w:rsidRDefault="00EC5515" w:rsidP="002815A9"/>
    <w:p w14:paraId="31CF7FDB" w14:textId="6BC48AAF" w:rsidR="00563CF0" w:rsidRDefault="00563CF0" w:rsidP="00563CF0">
      <w:pPr>
        <w:jc w:val="center"/>
      </w:pPr>
      <w:r w:rsidRPr="00563CF0">
        <w:rPr>
          <w:b/>
        </w:rPr>
        <w:t>TEACHING</w:t>
      </w:r>
    </w:p>
    <w:p w14:paraId="43A45572" w14:textId="77777777" w:rsidR="00563CF0" w:rsidRPr="002815A9" w:rsidRDefault="00563CF0" w:rsidP="002815A9"/>
    <w:p w14:paraId="13FE64C0" w14:textId="1BB386E3" w:rsidR="00CD0442" w:rsidRPr="002815A9" w:rsidRDefault="00CD0442" w:rsidP="002815A9">
      <w:pPr>
        <w:pStyle w:val="Heading1"/>
        <w:ind w:hanging="360"/>
        <w:rPr>
          <w:rFonts w:cs="Times New Roman"/>
        </w:rPr>
      </w:pPr>
      <w:r w:rsidRPr="002815A9">
        <w:rPr>
          <w:rFonts w:cs="Times New Roman"/>
        </w:rPr>
        <w:t>University Teaching</w:t>
      </w:r>
    </w:p>
    <w:p w14:paraId="0D697A23" w14:textId="77777777" w:rsidR="00A92D25" w:rsidRPr="002815A9" w:rsidRDefault="00A92D25" w:rsidP="00A92D25"/>
    <w:p w14:paraId="227F373B" w14:textId="6F9193A2" w:rsidR="00A92D25" w:rsidRPr="002815A9" w:rsidRDefault="00A92D25" w:rsidP="00A92D25">
      <w:pPr>
        <w:tabs>
          <w:tab w:val="right" w:pos="8640"/>
        </w:tabs>
        <w:rPr>
          <w:sz w:val="22"/>
          <w:szCs w:val="22"/>
        </w:rPr>
      </w:pPr>
      <w:r>
        <w:rPr>
          <w:rFonts w:hint="eastAsia"/>
          <w:b/>
        </w:rPr>
        <w:t>Auburn University</w:t>
      </w:r>
      <w:r w:rsidRPr="002815A9">
        <w:t xml:space="preserve">, </w:t>
      </w:r>
      <w:r>
        <w:rPr>
          <w:rFonts w:hint="eastAsia"/>
        </w:rPr>
        <w:t>Auburn</w:t>
      </w:r>
      <w:r w:rsidRPr="002815A9">
        <w:tab/>
      </w:r>
      <w:r>
        <w:rPr>
          <w:rFonts w:hint="eastAsia"/>
        </w:rPr>
        <w:t>Fall</w:t>
      </w:r>
      <w:r w:rsidRPr="002815A9">
        <w:t xml:space="preserve"> </w:t>
      </w:r>
      <w:r>
        <w:rPr>
          <w:rFonts w:hint="eastAsia"/>
        </w:rPr>
        <w:t>2024</w:t>
      </w:r>
      <w:r w:rsidRPr="002815A9">
        <w:t xml:space="preserve"> to </w:t>
      </w:r>
      <w:r>
        <w:rPr>
          <w:rFonts w:hint="eastAsia"/>
        </w:rPr>
        <w:t>Present</w:t>
      </w:r>
    </w:p>
    <w:p w14:paraId="057693DA" w14:textId="77777777" w:rsidR="00A92D25" w:rsidRPr="002815A9" w:rsidRDefault="00A92D25" w:rsidP="00A92D25">
      <w:pPr>
        <w:pBdr>
          <w:top w:val="nil"/>
          <w:left w:val="nil"/>
          <w:bottom w:val="nil"/>
          <w:right w:val="nil"/>
          <w:between w:val="nil"/>
        </w:pBdr>
      </w:pPr>
    </w:p>
    <w:tbl>
      <w:tblPr>
        <w:tblW w:w="9862" w:type="dxa"/>
        <w:tblInd w:w="-705" w:type="dxa"/>
        <w:tblBorders>
          <w:top w:val="single" w:sz="4" w:space="0" w:color="auto"/>
          <w:bottom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40"/>
        <w:gridCol w:w="2930"/>
        <w:gridCol w:w="1315"/>
        <w:gridCol w:w="1260"/>
        <w:gridCol w:w="1170"/>
        <w:gridCol w:w="1170"/>
        <w:gridCol w:w="877"/>
      </w:tblGrid>
      <w:tr w:rsidR="004A34B4" w:rsidRPr="002815A9" w14:paraId="57118A5B" w14:textId="77777777" w:rsidTr="007A552A">
        <w:trPr>
          <w:trHeight w:val="300"/>
        </w:trPr>
        <w:tc>
          <w:tcPr>
            <w:tcW w:w="1140" w:type="dxa"/>
            <w:tcBorders>
              <w:top w:val="single" w:sz="4" w:space="0" w:color="auto"/>
              <w:bottom w:val="single" w:sz="4" w:space="0" w:color="auto"/>
            </w:tcBorders>
            <w:tcMar>
              <w:top w:w="100" w:type="dxa"/>
              <w:left w:w="100" w:type="dxa"/>
              <w:bottom w:w="100" w:type="dxa"/>
              <w:right w:w="100" w:type="dxa"/>
            </w:tcMar>
            <w:hideMark/>
          </w:tcPr>
          <w:p w14:paraId="3112B543" w14:textId="77777777" w:rsidR="004A34B4" w:rsidRPr="002815A9" w:rsidRDefault="2ABB8CF6" w:rsidP="00517768">
            <w:pPr>
              <w:jc w:val="center"/>
              <w:rPr>
                <w:rFonts w:eastAsia="Times New Roman"/>
              </w:rPr>
            </w:pPr>
            <w:r w:rsidRPr="29E74276">
              <w:rPr>
                <w:rFonts w:eastAsia="Times New Roman"/>
                <w:color w:val="000000" w:themeColor="text1"/>
              </w:rPr>
              <w:t>Course #</w:t>
            </w:r>
          </w:p>
        </w:tc>
        <w:tc>
          <w:tcPr>
            <w:tcW w:w="2930" w:type="dxa"/>
            <w:tcBorders>
              <w:top w:val="single" w:sz="4" w:space="0" w:color="auto"/>
              <w:bottom w:val="single" w:sz="4" w:space="0" w:color="auto"/>
            </w:tcBorders>
            <w:tcMar>
              <w:top w:w="100" w:type="dxa"/>
              <w:left w:w="100" w:type="dxa"/>
              <w:bottom w:w="100" w:type="dxa"/>
              <w:right w:w="100" w:type="dxa"/>
            </w:tcMar>
            <w:hideMark/>
          </w:tcPr>
          <w:p w14:paraId="3A9926DE" w14:textId="77777777" w:rsidR="004A34B4" w:rsidRPr="002815A9" w:rsidRDefault="2ABB8CF6" w:rsidP="00517768">
            <w:pPr>
              <w:jc w:val="center"/>
              <w:rPr>
                <w:rFonts w:eastAsia="Times New Roman"/>
              </w:rPr>
            </w:pPr>
            <w:r w:rsidRPr="29E74276">
              <w:rPr>
                <w:rFonts w:eastAsia="Times New Roman"/>
                <w:color w:val="000000" w:themeColor="text1"/>
              </w:rPr>
              <w:t>Course Name</w:t>
            </w:r>
          </w:p>
        </w:tc>
        <w:tc>
          <w:tcPr>
            <w:tcW w:w="1315" w:type="dxa"/>
            <w:tcBorders>
              <w:top w:val="single" w:sz="4" w:space="0" w:color="auto"/>
              <w:bottom w:val="single" w:sz="4" w:space="0" w:color="auto"/>
            </w:tcBorders>
            <w:tcMar>
              <w:top w:w="100" w:type="dxa"/>
              <w:left w:w="100" w:type="dxa"/>
              <w:bottom w:w="100" w:type="dxa"/>
              <w:right w:w="100" w:type="dxa"/>
            </w:tcMar>
          </w:tcPr>
          <w:p w14:paraId="25A69A79" w14:textId="6ECFC350" w:rsidR="250C6AA7" w:rsidRDefault="250C6AA7" w:rsidP="00517768">
            <w:pPr>
              <w:jc w:val="center"/>
              <w:rPr>
                <w:rFonts w:eastAsia="Times New Roman"/>
                <w:color w:val="000000" w:themeColor="text1"/>
              </w:rPr>
            </w:pPr>
            <w:r w:rsidRPr="29E74276">
              <w:rPr>
                <w:rFonts w:eastAsia="Times New Roman"/>
                <w:color w:val="000000" w:themeColor="text1"/>
              </w:rPr>
              <w:t>Level</w:t>
            </w:r>
          </w:p>
        </w:tc>
        <w:tc>
          <w:tcPr>
            <w:tcW w:w="1260" w:type="dxa"/>
            <w:tcBorders>
              <w:top w:val="single" w:sz="4" w:space="0" w:color="auto"/>
              <w:bottom w:val="single" w:sz="4" w:space="0" w:color="auto"/>
            </w:tcBorders>
            <w:tcMar>
              <w:top w:w="100" w:type="dxa"/>
              <w:left w:w="100" w:type="dxa"/>
              <w:bottom w:w="100" w:type="dxa"/>
              <w:right w:w="100" w:type="dxa"/>
            </w:tcMar>
            <w:hideMark/>
          </w:tcPr>
          <w:p w14:paraId="2074DB8E" w14:textId="3C51AAD5" w:rsidR="004A34B4" w:rsidRPr="00082463" w:rsidRDefault="2ABB8CF6" w:rsidP="00517768">
            <w:pPr>
              <w:jc w:val="center"/>
              <w:rPr>
                <w:rFonts w:eastAsiaTheme="minorEastAsia"/>
              </w:rPr>
            </w:pPr>
            <w:r w:rsidRPr="29E74276">
              <w:rPr>
                <w:rFonts w:eastAsiaTheme="minorEastAsia"/>
                <w:color w:val="000000" w:themeColor="text1"/>
              </w:rPr>
              <w:t>Format</w:t>
            </w:r>
          </w:p>
        </w:tc>
        <w:tc>
          <w:tcPr>
            <w:tcW w:w="1170" w:type="dxa"/>
            <w:tcBorders>
              <w:top w:val="single" w:sz="4" w:space="0" w:color="auto"/>
              <w:bottom w:val="single" w:sz="4" w:space="0" w:color="auto"/>
            </w:tcBorders>
            <w:tcMar>
              <w:top w:w="100" w:type="dxa"/>
              <w:left w:w="100" w:type="dxa"/>
              <w:bottom w:w="100" w:type="dxa"/>
              <w:right w:w="100" w:type="dxa"/>
            </w:tcMar>
            <w:hideMark/>
          </w:tcPr>
          <w:p w14:paraId="3E17A64F" w14:textId="77777777" w:rsidR="004A34B4" w:rsidRPr="002815A9" w:rsidRDefault="2ABB8CF6" w:rsidP="00517768">
            <w:pPr>
              <w:jc w:val="center"/>
              <w:rPr>
                <w:rFonts w:eastAsia="Times New Roman"/>
              </w:rPr>
            </w:pPr>
            <w:r w:rsidRPr="29E74276">
              <w:rPr>
                <w:rFonts w:eastAsia="Times New Roman"/>
                <w:color w:val="000000" w:themeColor="text1"/>
              </w:rPr>
              <w:t>Role</w:t>
            </w:r>
          </w:p>
        </w:tc>
        <w:tc>
          <w:tcPr>
            <w:tcW w:w="1170" w:type="dxa"/>
            <w:tcBorders>
              <w:top w:val="single" w:sz="4" w:space="0" w:color="auto"/>
              <w:bottom w:val="single" w:sz="4" w:space="0" w:color="auto"/>
            </w:tcBorders>
            <w:tcMar>
              <w:top w:w="100" w:type="dxa"/>
              <w:left w:w="100" w:type="dxa"/>
              <w:bottom w:w="100" w:type="dxa"/>
              <w:right w:w="100" w:type="dxa"/>
            </w:tcMar>
            <w:hideMark/>
          </w:tcPr>
          <w:p w14:paraId="2C5408BB" w14:textId="77777777" w:rsidR="004A34B4" w:rsidRPr="002815A9" w:rsidRDefault="2ABB8CF6" w:rsidP="00517768">
            <w:pPr>
              <w:jc w:val="center"/>
              <w:rPr>
                <w:rFonts w:eastAsia="Times New Roman"/>
              </w:rPr>
            </w:pPr>
            <w:r w:rsidRPr="29E74276">
              <w:rPr>
                <w:rFonts w:eastAsia="Times New Roman"/>
                <w:color w:val="000000" w:themeColor="text1"/>
              </w:rPr>
              <w:t>Semester/Year</w:t>
            </w:r>
          </w:p>
        </w:tc>
        <w:tc>
          <w:tcPr>
            <w:tcW w:w="877" w:type="dxa"/>
            <w:tcBorders>
              <w:top w:val="single" w:sz="4" w:space="0" w:color="auto"/>
              <w:bottom w:val="single" w:sz="4" w:space="0" w:color="auto"/>
            </w:tcBorders>
            <w:tcMar>
              <w:top w:w="100" w:type="dxa"/>
              <w:left w:w="100" w:type="dxa"/>
              <w:bottom w:w="100" w:type="dxa"/>
              <w:right w:w="100" w:type="dxa"/>
            </w:tcMar>
          </w:tcPr>
          <w:p w14:paraId="0C08D9DB" w14:textId="235EB47C" w:rsidR="31396CFB" w:rsidRDefault="31396CFB" w:rsidP="00517768">
            <w:pPr>
              <w:jc w:val="center"/>
              <w:rPr>
                <w:rFonts w:eastAsia="Times New Roman"/>
                <w:color w:val="000000" w:themeColor="text1"/>
              </w:rPr>
            </w:pPr>
            <w:r w:rsidRPr="29E74276">
              <w:rPr>
                <w:rFonts w:eastAsia="Times New Roman"/>
                <w:color w:val="000000" w:themeColor="text1"/>
              </w:rPr>
              <w:t>Enrollment</w:t>
            </w:r>
          </w:p>
        </w:tc>
      </w:tr>
      <w:tr w:rsidR="00B42454" w:rsidRPr="002815A9" w14:paraId="1FB3D89E" w14:textId="77777777" w:rsidTr="00742EC1">
        <w:trPr>
          <w:trHeight w:val="300"/>
        </w:trPr>
        <w:tc>
          <w:tcPr>
            <w:tcW w:w="1140" w:type="dxa"/>
            <w:tcBorders>
              <w:top w:val="single" w:sz="4" w:space="0" w:color="auto"/>
              <w:left w:val="none" w:sz="12" w:space="0" w:color="000000" w:themeColor="text1"/>
              <w:bottom w:val="nil"/>
              <w:right w:val="none" w:sz="12" w:space="0" w:color="000000" w:themeColor="text1"/>
            </w:tcBorders>
            <w:tcMar>
              <w:top w:w="100" w:type="dxa"/>
              <w:left w:w="100" w:type="dxa"/>
              <w:bottom w:w="100" w:type="dxa"/>
              <w:right w:w="100" w:type="dxa"/>
            </w:tcMar>
          </w:tcPr>
          <w:p w14:paraId="7EB6B253" w14:textId="1287CC5E" w:rsidR="00B42454" w:rsidRPr="002815A9" w:rsidRDefault="00B42454" w:rsidP="00B42454">
            <w:pPr>
              <w:rPr>
                <w:rFonts w:eastAsia="Times New Roman"/>
                <w:color w:val="000000"/>
              </w:rPr>
            </w:pPr>
            <w:bookmarkStart w:id="34" w:name="_Hlk220693707"/>
            <w:r w:rsidRPr="29E74276">
              <w:rPr>
                <w:rFonts w:eastAsiaTheme="minorEastAsia"/>
              </w:rPr>
              <w:t>COUN 7250 - 001</w:t>
            </w:r>
          </w:p>
        </w:tc>
        <w:tc>
          <w:tcPr>
            <w:tcW w:w="2930" w:type="dxa"/>
            <w:tcBorders>
              <w:top w:val="single" w:sz="4" w:space="0" w:color="auto"/>
              <w:left w:val="none" w:sz="12" w:space="0" w:color="000000" w:themeColor="text1"/>
              <w:bottom w:val="nil"/>
              <w:right w:val="none" w:sz="12" w:space="0" w:color="000000" w:themeColor="text1"/>
            </w:tcBorders>
            <w:tcMar>
              <w:top w:w="100" w:type="dxa"/>
              <w:left w:w="100" w:type="dxa"/>
              <w:bottom w:w="100" w:type="dxa"/>
              <w:right w:w="100" w:type="dxa"/>
            </w:tcMar>
          </w:tcPr>
          <w:p w14:paraId="41E41F73" w14:textId="6ED74978" w:rsidR="00B42454" w:rsidRPr="002815A9" w:rsidRDefault="00B42454" w:rsidP="00B42454">
            <w:pPr>
              <w:jc w:val="center"/>
              <w:rPr>
                <w:rFonts w:eastAsia="Times New Roman"/>
                <w:color w:val="000000"/>
              </w:rPr>
            </w:pPr>
            <w:r w:rsidRPr="29E74276">
              <w:rPr>
                <w:rFonts w:eastAsiaTheme="minorEastAsia"/>
              </w:rPr>
              <w:t>Advanced Assessment and Diagnosis in Counseling</w:t>
            </w:r>
          </w:p>
        </w:tc>
        <w:tc>
          <w:tcPr>
            <w:tcW w:w="1315" w:type="dxa"/>
            <w:tcBorders>
              <w:top w:val="single" w:sz="4" w:space="0" w:color="auto"/>
              <w:left w:val="none" w:sz="12" w:space="0" w:color="000000" w:themeColor="text1"/>
              <w:bottom w:val="nil"/>
              <w:right w:val="none" w:sz="12" w:space="0" w:color="000000" w:themeColor="text1"/>
            </w:tcBorders>
            <w:tcMar>
              <w:top w:w="100" w:type="dxa"/>
              <w:left w:w="100" w:type="dxa"/>
              <w:bottom w:w="100" w:type="dxa"/>
              <w:right w:w="100" w:type="dxa"/>
            </w:tcMar>
          </w:tcPr>
          <w:p w14:paraId="7AD303ED" w14:textId="77777777" w:rsidR="00B42454" w:rsidRDefault="00B42454" w:rsidP="00B42454">
            <w:pPr>
              <w:jc w:val="center"/>
              <w:rPr>
                <w:rFonts w:eastAsia="Times New Roman"/>
                <w:color w:val="000000" w:themeColor="text1"/>
              </w:rPr>
            </w:pPr>
            <w:r w:rsidRPr="29E74276">
              <w:rPr>
                <w:rFonts w:eastAsiaTheme="minorEastAsia"/>
              </w:rPr>
              <w:t>Master’s &amp; Doctorate</w:t>
            </w:r>
          </w:p>
          <w:p w14:paraId="05D30290" w14:textId="542A6E37" w:rsidR="00B42454" w:rsidRDefault="00B42454" w:rsidP="00B42454">
            <w:pPr>
              <w:jc w:val="center"/>
              <w:rPr>
                <w:rFonts w:eastAsia="Times New Roman"/>
                <w:color w:val="000000" w:themeColor="text1"/>
              </w:rPr>
            </w:pPr>
          </w:p>
        </w:tc>
        <w:tc>
          <w:tcPr>
            <w:tcW w:w="1260" w:type="dxa"/>
            <w:tcBorders>
              <w:top w:val="single" w:sz="4" w:space="0" w:color="auto"/>
              <w:left w:val="none" w:sz="12" w:space="0" w:color="000000" w:themeColor="text1"/>
              <w:bottom w:val="nil"/>
              <w:right w:val="none" w:sz="12" w:space="0" w:color="000000" w:themeColor="text1"/>
            </w:tcBorders>
            <w:tcMar>
              <w:top w:w="100" w:type="dxa"/>
              <w:left w:w="100" w:type="dxa"/>
              <w:bottom w:w="100" w:type="dxa"/>
              <w:right w:w="100" w:type="dxa"/>
            </w:tcMar>
          </w:tcPr>
          <w:p w14:paraId="34FE6DC3" w14:textId="241DD757" w:rsidR="00B42454" w:rsidRDefault="00B42454" w:rsidP="00B42454">
            <w:pPr>
              <w:jc w:val="center"/>
              <w:rPr>
                <w:rFonts w:eastAsiaTheme="minorEastAsia"/>
                <w:color w:val="000000"/>
              </w:rPr>
            </w:pPr>
            <w:r w:rsidRPr="29E74276">
              <w:rPr>
                <w:rFonts w:eastAsiaTheme="minorEastAsia"/>
              </w:rPr>
              <w:t>In-person</w:t>
            </w:r>
          </w:p>
        </w:tc>
        <w:tc>
          <w:tcPr>
            <w:tcW w:w="1170" w:type="dxa"/>
            <w:tcBorders>
              <w:top w:val="single" w:sz="4" w:space="0" w:color="auto"/>
              <w:left w:val="none" w:sz="12" w:space="0" w:color="000000" w:themeColor="text1"/>
              <w:bottom w:val="nil"/>
              <w:right w:val="none" w:sz="12" w:space="0" w:color="000000" w:themeColor="text1"/>
            </w:tcBorders>
            <w:tcMar>
              <w:top w:w="100" w:type="dxa"/>
              <w:left w:w="100" w:type="dxa"/>
              <w:bottom w:w="100" w:type="dxa"/>
              <w:right w:w="100" w:type="dxa"/>
            </w:tcMar>
          </w:tcPr>
          <w:p w14:paraId="1FC58F0F" w14:textId="160FDC38" w:rsidR="00B42454" w:rsidRDefault="00B42454" w:rsidP="00B42454">
            <w:pPr>
              <w:jc w:val="center"/>
              <w:rPr>
                <w:rFonts w:eastAsia="Times New Roman"/>
                <w:color w:val="000000"/>
              </w:rPr>
            </w:pPr>
            <w:r w:rsidRPr="29E74276">
              <w:rPr>
                <w:rFonts w:eastAsia="Times New Roman"/>
              </w:rPr>
              <w:t>Instructor</w:t>
            </w:r>
          </w:p>
        </w:tc>
        <w:tc>
          <w:tcPr>
            <w:tcW w:w="1170" w:type="dxa"/>
            <w:tcBorders>
              <w:top w:val="single" w:sz="4" w:space="0" w:color="auto"/>
              <w:left w:val="none" w:sz="12" w:space="0" w:color="000000" w:themeColor="text1"/>
              <w:bottom w:val="nil"/>
              <w:right w:val="none" w:sz="12" w:space="0" w:color="000000" w:themeColor="text1"/>
            </w:tcBorders>
            <w:tcMar>
              <w:top w:w="100" w:type="dxa"/>
              <w:left w:w="100" w:type="dxa"/>
              <w:bottom w:w="100" w:type="dxa"/>
              <w:right w:w="100" w:type="dxa"/>
            </w:tcMar>
          </w:tcPr>
          <w:p w14:paraId="790DF548" w14:textId="08C172A9" w:rsidR="00B42454" w:rsidRPr="002815A9" w:rsidRDefault="00B42454" w:rsidP="00B42454">
            <w:pPr>
              <w:jc w:val="center"/>
              <w:rPr>
                <w:rFonts w:eastAsia="Times New Roman"/>
                <w:color w:val="000000"/>
              </w:rPr>
            </w:pPr>
            <w:r w:rsidRPr="29E74276">
              <w:rPr>
                <w:rFonts w:eastAsiaTheme="minorEastAsia"/>
              </w:rPr>
              <w:t>Summer 202</w:t>
            </w:r>
            <w:r>
              <w:rPr>
                <w:rFonts w:eastAsiaTheme="minorEastAsia" w:hint="eastAsia"/>
              </w:rPr>
              <w:t>6</w:t>
            </w:r>
          </w:p>
        </w:tc>
        <w:tc>
          <w:tcPr>
            <w:tcW w:w="877" w:type="dxa"/>
            <w:tcBorders>
              <w:top w:val="single" w:sz="4" w:space="0" w:color="auto"/>
              <w:left w:val="none" w:sz="12" w:space="0" w:color="000000" w:themeColor="text1"/>
              <w:bottom w:val="nil"/>
              <w:right w:val="none" w:sz="12" w:space="0" w:color="000000" w:themeColor="text1"/>
            </w:tcBorders>
            <w:tcMar>
              <w:top w:w="100" w:type="dxa"/>
              <w:left w:w="100" w:type="dxa"/>
              <w:bottom w:w="100" w:type="dxa"/>
              <w:right w:w="100" w:type="dxa"/>
            </w:tcMar>
          </w:tcPr>
          <w:p w14:paraId="617A7060" w14:textId="62B7885C" w:rsidR="00B42454" w:rsidRDefault="00B42454" w:rsidP="00B42454">
            <w:pPr>
              <w:jc w:val="center"/>
              <w:rPr>
                <w:rFonts w:eastAsia="Times New Roman"/>
              </w:rPr>
            </w:pPr>
            <w:r w:rsidRPr="29E74276">
              <w:rPr>
                <w:rFonts w:eastAsiaTheme="minorEastAsia"/>
              </w:rPr>
              <w:t>10</w:t>
            </w:r>
          </w:p>
        </w:tc>
      </w:tr>
      <w:bookmarkEnd w:id="34"/>
      <w:tr w:rsidR="00B42454" w:rsidRPr="002815A9" w14:paraId="50F0ACA8" w14:textId="77777777" w:rsidTr="00742EC1">
        <w:trPr>
          <w:trHeight w:val="300"/>
        </w:trPr>
        <w:tc>
          <w:tcPr>
            <w:tcW w:w="1140" w:type="dxa"/>
            <w:tcBorders>
              <w:top w:val="nil"/>
              <w:left w:val="nil"/>
              <w:bottom w:val="nil"/>
              <w:right w:val="nil"/>
            </w:tcBorders>
            <w:tcMar>
              <w:top w:w="100" w:type="dxa"/>
              <w:left w:w="100" w:type="dxa"/>
              <w:bottom w:w="100" w:type="dxa"/>
              <w:right w:w="100" w:type="dxa"/>
            </w:tcMar>
          </w:tcPr>
          <w:p w14:paraId="1C0EFDA6" w14:textId="639442B2" w:rsidR="00B42454" w:rsidRPr="29E74276" w:rsidRDefault="00B42454" w:rsidP="00B42454">
            <w:pPr>
              <w:rPr>
                <w:rFonts w:eastAsiaTheme="minorEastAsia"/>
              </w:rPr>
            </w:pPr>
            <w:r w:rsidRPr="29E74276">
              <w:rPr>
                <w:rFonts w:eastAsiaTheme="minorEastAsia"/>
              </w:rPr>
              <w:t>COUN 7250 – D01</w:t>
            </w:r>
          </w:p>
        </w:tc>
        <w:tc>
          <w:tcPr>
            <w:tcW w:w="2930" w:type="dxa"/>
            <w:tcBorders>
              <w:top w:val="nil"/>
              <w:left w:val="nil"/>
              <w:bottom w:val="nil"/>
              <w:right w:val="nil"/>
            </w:tcBorders>
            <w:tcMar>
              <w:top w:w="100" w:type="dxa"/>
              <w:left w:w="100" w:type="dxa"/>
              <w:bottom w:w="100" w:type="dxa"/>
              <w:right w:w="100" w:type="dxa"/>
            </w:tcMar>
          </w:tcPr>
          <w:p w14:paraId="06257764" w14:textId="3D10B208" w:rsidR="00B42454" w:rsidRPr="29E74276" w:rsidRDefault="00B42454" w:rsidP="00B42454">
            <w:pPr>
              <w:jc w:val="center"/>
              <w:rPr>
                <w:rFonts w:eastAsiaTheme="minorEastAsia"/>
              </w:rPr>
            </w:pPr>
            <w:r w:rsidRPr="29E74276">
              <w:rPr>
                <w:rFonts w:eastAsiaTheme="minorEastAsia"/>
              </w:rPr>
              <w:t>Advanced Assessment and Diagnosis in Counseling</w:t>
            </w:r>
          </w:p>
        </w:tc>
        <w:tc>
          <w:tcPr>
            <w:tcW w:w="1315" w:type="dxa"/>
            <w:tcBorders>
              <w:top w:val="nil"/>
              <w:left w:val="nil"/>
              <w:bottom w:val="nil"/>
              <w:right w:val="nil"/>
            </w:tcBorders>
            <w:tcMar>
              <w:top w:w="100" w:type="dxa"/>
              <w:left w:w="100" w:type="dxa"/>
              <w:bottom w:w="100" w:type="dxa"/>
              <w:right w:w="100" w:type="dxa"/>
            </w:tcMar>
          </w:tcPr>
          <w:p w14:paraId="6661DFA3" w14:textId="14F9B872" w:rsidR="00B42454" w:rsidRPr="29E74276" w:rsidRDefault="00B42454" w:rsidP="00B42454">
            <w:pPr>
              <w:jc w:val="center"/>
              <w:rPr>
                <w:rFonts w:eastAsiaTheme="minorEastAsia"/>
              </w:rPr>
            </w:pPr>
            <w:r w:rsidRPr="29E74276">
              <w:rPr>
                <w:rFonts w:eastAsia="Times New Roman"/>
              </w:rPr>
              <w:t>Master’s</w:t>
            </w:r>
          </w:p>
        </w:tc>
        <w:tc>
          <w:tcPr>
            <w:tcW w:w="1260" w:type="dxa"/>
            <w:tcBorders>
              <w:top w:val="nil"/>
              <w:left w:val="nil"/>
              <w:bottom w:val="nil"/>
              <w:right w:val="nil"/>
            </w:tcBorders>
            <w:tcMar>
              <w:top w:w="100" w:type="dxa"/>
              <w:left w:w="100" w:type="dxa"/>
              <w:bottom w:w="100" w:type="dxa"/>
              <w:right w:w="100" w:type="dxa"/>
            </w:tcMar>
          </w:tcPr>
          <w:p w14:paraId="53CD65C7" w14:textId="7FB0C471" w:rsidR="00B42454" w:rsidRPr="29E74276" w:rsidRDefault="00B42454" w:rsidP="00B42454">
            <w:pPr>
              <w:jc w:val="center"/>
              <w:rPr>
                <w:rFonts w:eastAsiaTheme="minorEastAsia"/>
              </w:rPr>
            </w:pPr>
            <w:r w:rsidRPr="29E74276">
              <w:rPr>
                <w:rFonts w:eastAsiaTheme="minorEastAsia"/>
              </w:rPr>
              <w:t>Online (asynchronous)</w:t>
            </w:r>
          </w:p>
        </w:tc>
        <w:tc>
          <w:tcPr>
            <w:tcW w:w="1170" w:type="dxa"/>
            <w:tcBorders>
              <w:top w:val="nil"/>
              <w:left w:val="nil"/>
              <w:bottom w:val="nil"/>
              <w:right w:val="nil"/>
            </w:tcBorders>
            <w:tcMar>
              <w:top w:w="100" w:type="dxa"/>
              <w:left w:w="100" w:type="dxa"/>
              <w:bottom w:w="100" w:type="dxa"/>
              <w:right w:w="100" w:type="dxa"/>
            </w:tcMar>
          </w:tcPr>
          <w:p w14:paraId="09C65CE9" w14:textId="64F9C5D7" w:rsidR="00B42454" w:rsidRPr="29E74276" w:rsidRDefault="00B42454" w:rsidP="00B42454">
            <w:pPr>
              <w:jc w:val="center"/>
              <w:rPr>
                <w:rFonts w:eastAsia="Times New Roman"/>
              </w:rPr>
            </w:pPr>
            <w:r w:rsidRPr="29E74276">
              <w:rPr>
                <w:rFonts w:eastAsia="Times New Roman"/>
              </w:rPr>
              <w:t>Instructor</w:t>
            </w:r>
          </w:p>
        </w:tc>
        <w:tc>
          <w:tcPr>
            <w:tcW w:w="1170" w:type="dxa"/>
            <w:tcBorders>
              <w:top w:val="nil"/>
              <w:left w:val="nil"/>
              <w:bottom w:val="nil"/>
              <w:right w:val="nil"/>
            </w:tcBorders>
            <w:tcMar>
              <w:top w:w="100" w:type="dxa"/>
              <w:left w:w="100" w:type="dxa"/>
              <w:bottom w:w="100" w:type="dxa"/>
              <w:right w:w="100" w:type="dxa"/>
            </w:tcMar>
          </w:tcPr>
          <w:p w14:paraId="19E7136A" w14:textId="5E2AF2F2" w:rsidR="00B42454" w:rsidRPr="29E74276" w:rsidRDefault="00B42454" w:rsidP="00B42454">
            <w:pPr>
              <w:jc w:val="center"/>
              <w:rPr>
                <w:rFonts w:eastAsia="Times New Roman"/>
              </w:rPr>
            </w:pPr>
            <w:r w:rsidRPr="29E74276">
              <w:rPr>
                <w:rFonts w:eastAsiaTheme="minorEastAsia"/>
              </w:rPr>
              <w:t>Summer 202</w:t>
            </w:r>
            <w:r>
              <w:rPr>
                <w:rFonts w:eastAsiaTheme="minorEastAsia" w:hint="eastAsia"/>
              </w:rPr>
              <w:t>6</w:t>
            </w:r>
          </w:p>
        </w:tc>
        <w:tc>
          <w:tcPr>
            <w:tcW w:w="877" w:type="dxa"/>
            <w:tcBorders>
              <w:top w:val="nil"/>
              <w:left w:val="nil"/>
              <w:bottom w:val="nil"/>
              <w:right w:val="nil"/>
            </w:tcBorders>
            <w:tcMar>
              <w:top w:w="100" w:type="dxa"/>
              <w:left w:w="100" w:type="dxa"/>
              <w:bottom w:w="100" w:type="dxa"/>
              <w:right w:w="100" w:type="dxa"/>
            </w:tcMar>
          </w:tcPr>
          <w:p w14:paraId="50E088E5" w14:textId="1D616C59" w:rsidR="00B42454" w:rsidRPr="29E74276" w:rsidRDefault="00B42454" w:rsidP="00B42454">
            <w:pPr>
              <w:jc w:val="center"/>
              <w:rPr>
                <w:rFonts w:eastAsia="Times New Roman"/>
              </w:rPr>
            </w:pPr>
            <w:r>
              <w:rPr>
                <w:rFonts w:eastAsiaTheme="minorEastAsia" w:hint="eastAsia"/>
              </w:rPr>
              <w:t>5</w:t>
            </w:r>
          </w:p>
        </w:tc>
      </w:tr>
      <w:tr w:rsidR="00B42454" w:rsidRPr="002815A9" w14:paraId="4ABCDA60" w14:textId="77777777" w:rsidTr="00742EC1">
        <w:trPr>
          <w:trHeight w:val="300"/>
        </w:trPr>
        <w:tc>
          <w:tcPr>
            <w:tcW w:w="1140" w:type="dxa"/>
            <w:tcBorders>
              <w:top w:val="nil"/>
              <w:left w:val="nil"/>
              <w:bottom w:val="nil"/>
              <w:right w:val="nil"/>
            </w:tcBorders>
            <w:tcMar>
              <w:top w:w="100" w:type="dxa"/>
              <w:left w:w="100" w:type="dxa"/>
              <w:bottom w:w="100" w:type="dxa"/>
              <w:right w:w="100" w:type="dxa"/>
            </w:tcMar>
          </w:tcPr>
          <w:p w14:paraId="2F43E899" w14:textId="779E8D1D" w:rsidR="00B42454" w:rsidRPr="29E74276" w:rsidRDefault="00B42454" w:rsidP="00B42454">
            <w:pPr>
              <w:rPr>
                <w:rFonts w:eastAsiaTheme="minorEastAsia"/>
              </w:rPr>
            </w:pPr>
            <w:r w:rsidRPr="29E74276">
              <w:rPr>
                <w:rFonts w:eastAsiaTheme="minorEastAsia"/>
              </w:rPr>
              <w:t>COUN 7500 – 001</w:t>
            </w:r>
          </w:p>
        </w:tc>
        <w:tc>
          <w:tcPr>
            <w:tcW w:w="2930" w:type="dxa"/>
            <w:tcBorders>
              <w:top w:val="nil"/>
              <w:left w:val="nil"/>
              <w:bottom w:val="nil"/>
              <w:right w:val="nil"/>
            </w:tcBorders>
            <w:tcMar>
              <w:top w:w="100" w:type="dxa"/>
              <w:left w:w="100" w:type="dxa"/>
              <w:bottom w:w="100" w:type="dxa"/>
              <w:right w:w="100" w:type="dxa"/>
            </w:tcMar>
          </w:tcPr>
          <w:p w14:paraId="5B3EF86B" w14:textId="18989496" w:rsidR="00B42454" w:rsidRPr="29E74276" w:rsidRDefault="00B42454" w:rsidP="00B42454">
            <w:pPr>
              <w:jc w:val="center"/>
              <w:rPr>
                <w:rFonts w:eastAsiaTheme="minorEastAsia"/>
              </w:rPr>
            </w:pPr>
            <w:r w:rsidRPr="29E74276">
              <w:rPr>
                <w:rFonts w:eastAsiaTheme="minorEastAsia"/>
              </w:rPr>
              <w:t>Crisis Intervention in Counseling</w:t>
            </w:r>
          </w:p>
        </w:tc>
        <w:tc>
          <w:tcPr>
            <w:tcW w:w="1315" w:type="dxa"/>
            <w:tcBorders>
              <w:top w:val="nil"/>
              <w:left w:val="nil"/>
              <w:bottom w:val="nil"/>
              <w:right w:val="nil"/>
            </w:tcBorders>
            <w:tcMar>
              <w:top w:w="100" w:type="dxa"/>
              <w:left w:w="100" w:type="dxa"/>
              <w:bottom w:w="100" w:type="dxa"/>
              <w:right w:w="100" w:type="dxa"/>
            </w:tcMar>
          </w:tcPr>
          <w:p w14:paraId="19CCFB9D" w14:textId="30890C7E" w:rsidR="00B42454" w:rsidRPr="29E74276" w:rsidRDefault="00B42454" w:rsidP="00B42454">
            <w:pPr>
              <w:jc w:val="center"/>
              <w:rPr>
                <w:rFonts w:eastAsiaTheme="minorEastAsia"/>
              </w:rPr>
            </w:pPr>
            <w:r w:rsidRPr="29E74276">
              <w:rPr>
                <w:rFonts w:eastAsia="Times New Roman"/>
              </w:rPr>
              <w:t>Master’s</w:t>
            </w:r>
          </w:p>
        </w:tc>
        <w:tc>
          <w:tcPr>
            <w:tcW w:w="1260" w:type="dxa"/>
            <w:tcBorders>
              <w:top w:val="nil"/>
              <w:left w:val="nil"/>
              <w:bottom w:val="nil"/>
              <w:right w:val="nil"/>
            </w:tcBorders>
            <w:tcMar>
              <w:top w:w="100" w:type="dxa"/>
              <w:left w:w="100" w:type="dxa"/>
              <w:bottom w:w="100" w:type="dxa"/>
              <w:right w:w="100" w:type="dxa"/>
            </w:tcMar>
          </w:tcPr>
          <w:p w14:paraId="67DD683C" w14:textId="14B11AFD" w:rsidR="00B42454" w:rsidRPr="29E74276" w:rsidRDefault="00B42454" w:rsidP="00B42454">
            <w:pPr>
              <w:jc w:val="center"/>
              <w:rPr>
                <w:rFonts w:eastAsiaTheme="minorEastAsia"/>
              </w:rPr>
            </w:pPr>
            <w:r w:rsidRPr="29E74276">
              <w:rPr>
                <w:rFonts w:eastAsiaTheme="minorEastAsia"/>
              </w:rPr>
              <w:t>In-person</w:t>
            </w:r>
          </w:p>
        </w:tc>
        <w:tc>
          <w:tcPr>
            <w:tcW w:w="1170" w:type="dxa"/>
            <w:tcBorders>
              <w:top w:val="nil"/>
              <w:left w:val="nil"/>
              <w:bottom w:val="nil"/>
              <w:right w:val="nil"/>
            </w:tcBorders>
            <w:tcMar>
              <w:top w:w="100" w:type="dxa"/>
              <w:left w:w="100" w:type="dxa"/>
              <w:bottom w:w="100" w:type="dxa"/>
              <w:right w:w="100" w:type="dxa"/>
            </w:tcMar>
          </w:tcPr>
          <w:p w14:paraId="33F4BA76" w14:textId="69650DE3" w:rsidR="00B42454" w:rsidRPr="29E74276" w:rsidRDefault="00B42454" w:rsidP="00B42454">
            <w:pPr>
              <w:jc w:val="center"/>
              <w:rPr>
                <w:rFonts w:eastAsia="Times New Roman"/>
              </w:rPr>
            </w:pPr>
            <w:r w:rsidRPr="29E74276">
              <w:rPr>
                <w:rFonts w:eastAsia="Times New Roman"/>
              </w:rPr>
              <w:t>Instructor</w:t>
            </w:r>
          </w:p>
        </w:tc>
        <w:tc>
          <w:tcPr>
            <w:tcW w:w="1170" w:type="dxa"/>
            <w:tcBorders>
              <w:top w:val="nil"/>
              <w:left w:val="nil"/>
              <w:bottom w:val="nil"/>
              <w:right w:val="nil"/>
            </w:tcBorders>
            <w:tcMar>
              <w:top w:w="100" w:type="dxa"/>
              <w:left w:w="100" w:type="dxa"/>
              <w:bottom w:w="100" w:type="dxa"/>
              <w:right w:w="100" w:type="dxa"/>
            </w:tcMar>
          </w:tcPr>
          <w:p w14:paraId="4EA21396" w14:textId="7C350EB0" w:rsidR="00B42454" w:rsidRPr="29E74276" w:rsidRDefault="00B42454" w:rsidP="00B42454">
            <w:pPr>
              <w:jc w:val="center"/>
              <w:rPr>
                <w:rFonts w:eastAsiaTheme="minorEastAsia"/>
              </w:rPr>
            </w:pPr>
            <w:r w:rsidRPr="29E74276">
              <w:rPr>
                <w:rFonts w:eastAsiaTheme="minorEastAsia"/>
              </w:rPr>
              <w:t>Summer 202</w:t>
            </w:r>
            <w:r>
              <w:rPr>
                <w:rFonts w:eastAsiaTheme="minorEastAsia" w:hint="eastAsia"/>
              </w:rPr>
              <w:t>6</w:t>
            </w:r>
          </w:p>
        </w:tc>
        <w:tc>
          <w:tcPr>
            <w:tcW w:w="877" w:type="dxa"/>
            <w:tcBorders>
              <w:top w:val="nil"/>
              <w:left w:val="nil"/>
              <w:bottom w:val="nil"/>
              <w:right w:val="nil"/>
            </w:tcBorders>
            <w:tcMar>
              <w:top w:w="100" w:type="dxa"/>
              <w:left w:w="100" w:type="dxa"/>
              <w:bottom w:w="100" w:type="dxa"/>
              <w:right w:w="100" w:type="dxa"/>
            </w:tcMar>
          </w:tcPr>
          <w:p w14:paraId="3AD64FB6" w14:textId="74FFA4FD" w:rsidR="00B42454" w:rsidRPr="29E74276" w:rsidRDefault="00B42454" w:rsidP="00B42454">
            <w:pPr>
              <w:jc w:val="center"/>
              <w:rPr>
                <w:rFonts w:eastAsiaTheme="minorEastAsia"/>
              </w:rPr>
            </w:pPr>
            <w:r w:rsidRPr="29E74276">
              <w:rPr>
                <w:rFonts w:eastAsiaTheme="minorEastAsia"/>
              </w:rPr>
              <w:t>1</w:t>
            </w:r>
            <w:r>
              <w:rPr>
                <w:rFonts w:eastAsiaTheme="minorEastAsia" w:hint="eastAsia"/>
              </w:rPr>
              <w:t>2</w:t>
            </w:r>
          </w:p>
        </w:tc>
      </w:tr>
      <w:tr w:rsidR="00C76878" w:rsidRPr="002815A9" w14:paraId="6CA54AA8" w14:textId="77777777" w:rsidTr="00742EC1">
        <w:trPr>
          <w:trHeight w:val="300"/>
        </w:trPr>
        <w:tc>
          <w:tcPr>
            <w:tcW w:w="1140" w:type="dxa"/>
            <w:tcBorders>
              <w:top w:val="nil"/>
              <w:left w:val="nil"/>
              <w:bottom w:val="nil"/>
              <w:right w:val="nil"/>
            </w:tcBorders>
            <w:tcMar>
              <w:top w:w="100" w:type="dxa"/>
              <w:left w:w="100" w:type="dxa"/>
              <w:bottom w:w="100" w:type="dxa"/>
              <w:right w:w="100" w:type="dxa"/>
            </w:tcMar>
          </w:tcPr>
          <w:p w14:paraId="6F8FFAE2" w14:textId="6C069928" w:rsidR="00C76878" w:rsidRPr="29E74276" w:rsidRDefault="00C76878" w:rsidP="00C76878">
            <w:pPr>
              <w:rPr>
                <w:rFonts w:eastAsiaTheme="minorEastAsia"/>
              </w:rPr>
            </w:pPr>
            <w:r w:rsidRPr="29E74276">
              <w:rPr>
                <w:rFonts w:eastAsiaTheme="minorEastAsia"/>
              </w:rPr>
              <w:t>COUN-72</w:t>
            </w:r>
            <w:r>
              <w:rPr>
                <w:rFonts w:eastAsiaTheme="minorEastAsia"/>
              </w:rPr>
              <w:t>5</w:t>
            </w:r>
            <w:r w:rsidRPr="29E74276">
              <w:rPr>
                <w:rFonts w:eastAsiaTheme="minorEastAsia"/>
              </w:rPr>
              <w:t>0 – 00</w:t>
            </w:r>
            <w:r>
              <w:rPr>
                <w:rFonts w:eastAsiaTheme="minorEastAsia"/>
              </w:rPr>
              <w:t>2</w:t>
            </w:r>
          </w:p>
        </w:tc>
        <w:tc>
          <w:tcPr>
            <w:tcW w:w="2930" w:type="dxa"/>
            <w:tcBorders>
              <w:top w:val="nil"/>
              <w:left w:val="nil"/>
              <w:bottom w:val="nil"/>
              <w:right w:val="nil"/>
            </w:tcBorders>
            <w:tcMar>
              <w:top w:w="100" w:type="dxa"/>
              <w:left w:w="100" w:type="dxa"/>
              <w:bottom w:w="100" w:type="dxa"/>
              <w:right w:w="100" w:type="dxa"/>
            </w:tcMar>
          </w:tcPr>
          <w:p w14:paraId="0198AB70" w14:textId="542E9588" w:rsidR="00C76878" w:rsidRPr="29E74276" w:rsidRDefault="00C76878" w:rsidP="00C76878">
            <w:pPr>
              <w:jc w:val="center"/>
              <w:rPr>
                <w:rFonts w:eastAsiaTheme="minorEastAsia"/>
              </w:rPr>
            </w:pPr>
            <w:r w:rsidRPr="29E74276">
              <w:rPr>
                <w:rFonts w:eastAsiaTheme="minorEastAsia"/>
              </w:rPr>
              <w:t>Advanced Assessment and Diagnosis in Counseling</w:t>
            </w:r>
          </w:p>
        </w:tc>
        <w:tc>
          <w:tcPr>
            <w:tcW w:w="1315" w:type="dxa"/>
            <w:tcBorders>
              <w:top w:val="nil"/>
              <w:left w:val="nil"/>
              <w:bottom w:val="nil"/>
              <w:right w:val="nil"/>
            </w:tcBorders>
            <w:tcMar>
              <w:top w:w="100" w:type="dxa"/>
              <w:left w:w="100" w:type="dxa"/>
              <w:bottom w:w="100" w:type="dxa"/>
              <w:right w:w="100" w:type="dxa"/>
            </w:tcMar>
          </w:tcPr>
          <w:p w14:paraId="58F59A90" w14:textId="1A2B61F1" w:rsidR="00C76878" w:rsidRPr="29E74276" w:rsidRDefault="00C76878" w:rsidP="00C76878">
            <w:pPr>
              <w:jc w:val="center"/>
              <w:rPr>
                <w:rFonts w:eastAsiaTheme="minorEastAsia"/>
              </w:rPr>
            </w:pPr>
            <w:r w:rsidRPr="29E74276">
              <w:rPr>
                <w:rFonts w:eastAsiaTheme="minorEastAsia"/>
              </w:rPr>
              <w:t>Master’s</w:t>
            </w:r>
          </w:p>
        </w:tc>
        <w:tc>
          <w:tcPr>
            <w:tcW w:w="1260" w:type="dxa"/>
            <w:tcBorders>
              <w:top w:val="nil"/>
              <w:left w:val="nil"/>
              <w:bottom w:val="nil"/>
              <w:right w:val="nil"/>
            </w:tcBorders>
            <w:tcMar>
              <w:top w:w="100" w:type="dxa"/>
              <w:left w:w="100" w:type="dxa"/>
              <w:bottom w:w="100" w:type="dxa"/>
              <w:right w:w="100" w:type="dxa"/>
            </w:tcMar>
          </w:tcPr>
          <w:p w14:paraId="61376CF7" w14:textId="0D5924BC" w:rsidR="00C76878" w:rsidRPr="29E74276" w:rsidRDefault="00C76878" w:rsidP="00C76878">
            <w:pPr>
              <w:jc w:val="center"/>
              <w:rPr>
                <w:rFonts w:eastAsiaTheme="minorEastAsia"/>
              </w:rPr>
            </w:pPr>
            <w:r w:rsidRPr="29E74276">
              <w:rPr>
                <w:rFonts w:eastAsiaTheme="minorEastAsia"/>
              </w:rPr>
              <w:t>In-person</w:t>
            </w:r>
          </w:p>
        </w:tc>
        <w:tc>
          <w:tcPr>
            <w:tcW w:w="1170" w:type="dxa"/>
            <w:tcBorders>
              <w:top w:val="nil"/>
              <w:left w:val="nil"/>
              <w:bottom w:val="nil"/>
              <w:right w:val="nil"/>
            </w:tcBorders>
            <w:tcMar>
              <w:top w:w="100" w:type="dxa"/>
              <w:left w:w="100" w:type="dxa"/>
              <w:bottom w:w="100" w:type="dxa"/>
              <w:right w:w="100" w:type="dxa"/>
            </w:tcMar>
          </w:tcPr>
          <w:p w14:paraId="265C1F31" w14:textId="2FE2ED08" w:rsidR="00C76878" w:rsidRPr="29E74276" w:rsidRDefault="00C76878" w:rsidP="00C76878">
            <w:pPr>
              <w:jc w:val="center"/>
              <w:rPr>
                <w:rFonts w:eastAsia="Times New Roman"/>
              </w:rPr>
            </w:pPr>
            <w:r w:rsidRPr="29E74276">
              <w:rPr>
                <w:rFonts w:eastAsia="Times New Roman"/>
              </w:rPr>
              <w:t>Instructor</w:t>
            </w:r>
          </w:p>
        </w:tc>
        <w:tc>
          <w:tcPr>
            <w:tcW w:w="1170" w:type="dxa"/>
            <w:tcBorders>
              <w:top w:val="nil"/>
              <w:left w:val="nil"/>
              <w:bottom w:val="nil"/>
              <w:right w:val="nil"/>
            </w:tcBorders>
            <w:tcMar>
              <w:top w:w="100" w:type="dxa"/>
              <w:left w:w="100" w:type="dxa"/>
              <w:bottom w:w="100" w:type="dxa"/>
              <w:right w:w="100" w:type="dxa"/>
            </w:tcMar>
          </w:tcPr>
          <w:p w14:paraId="37255E03" w14:textId="2FAC103E" w:rsidR="00C76878" w:rsidRPr="29E74276" w:rsidRDefault="00C76878" w:rsidP="00C76878">
            <w:pPr>
              <w:jc w:val="center"/>
              <w:rPr>
                <w:rFonts w:eastAsiaTheme="minorEastAsia"/>
              </w:rPr>
            </w:pPr>
            <w:r>
              <w:rPr>
                <w:rFonts w:eastAsia="Times New Roman"/>
              </w:rPr>
              <w:t>Spring</w:t>
            </w:r>
            <w:r w:rsidRPr="29E74276">
              <w:rPr>
                <w:rFonts w:eastAsia="Times New Roman"/>
              </w:rPr>
              <w:t xml:space="preserve"> 202</w:t>
            </w:r>
            <w:r>
              <w:rPr>
                <w:rFonts w:eastAsiaTheme="minorEastAsia"/>
              </w:rPr>
              <w:t>6</w:t>
            </w:r>
          </w:p>
        </w:tc>
        <w:tc>
          <w:tcPr>
            <w:tcW w:w="877" w:type="dxa"/>
            <w:tcBorders>
              <w:top w:val="nil"/>
              <w:left w:val="nil"/>
              <w:bottom w:val="nil"/>
              <w:right w:val="nil"/>
            </w:tcBorders>
            <w:tcMar>
              <w:top w:w="100" w:type="dxa"/>
              <w:left w:w="100" w:type="dxa"/>
              <w:bottom w:w="100" w:type="dxa"/>
              <w:right w:w="100" w:type="dxa"/>
            </w:tcMar>
          </w:tcPr>
          <w:p w14:paraId="2F94704F" w14:textId="76F7E72C" w:rsidR="00C76878" w:rsidRPr="29E74276" w:rsidRDefault="00C76878" w:rsidP="00C76878">
            <w:pPr>
              <w:jc w:val="center"/>
              <w:rPr>
                <w:rFonts w:eastAsiaTheme="minorEastAsia"/>
              </w:rPr>
            </w:pPr>
            <w:r>
              <w:rPr>
                <w:rFonts w:eastAsia="Times New Roman"/>
              </w:rPr>
              <w:t>10</w:t>
            </w:r>
          </w:p>
        </w:tc>
      </w:tr>
      <w:tr w:rsidR="00C76878" w:rsidRPr="002815A9" w14:paraId="3949577C" w14:textId="77777777" w:rsidTr="00742EC1">
        <w:trPr>
          <w:trHeight w:val="300"/>
        </w:trPr>
        <w:tc>
          <w:tcPr>
            <w:tcW w:w="1140" w:type="dxa"/>
            <w:tcBorders>
              <w:top w:val="nil"/>
              <w:left w:val="nil"/>
              <w:bottom w:val="nil"/>
              <w:right w:val="nil"/>
            </w:tcBorders>
            <w:tcMar>
              <w:top w:w="100" w:type="dxa"/>
              <w:left w:w="100" w:type="dxa"/>
              <w:bottom w:w="100" w:type="dxa"/>
              <w:right w:w="100" w:type="dxa"/>
            </w:tcMar>
          </w:tcPr>
          <w:p w14:paraId="0F95ECE0" w14:textId="1F6C7C38" w:rsidR="00C76878" w:rsidRPr="29E74276" w:rsidRDefault="00C76878" w:rsidP="00C76878">
            <w:pPr>
              <w:rPr>
                <w:rFonts w:eastAsiaTheme="minorEastAsia"/>
              </w:rPr>
            </w:pPr>
            <w:r w:rsidRPr="29E74276">
              <w:rPr>
                <w:rFonts w:eastAsiaTheme="minorEastAsia"/>
              </w:rPr>
              <w:t>COUN-7</w:t>
            </w:r>
            <w:r>
              <w:rPr>
                <w:rFonts w:eastAsiaTheme="minorEastAsia"/>
              </w:rPr>
              <w:t>35</w:t>
            </w:r>
            <w:r w:rsidRPr="29E74276">
              <w:rPr>
                <w:rFonts w:eastAsiaTheme="minorEastAsia"/>
              </w:rPr>
              <w:t xml:space="preserve">0 – </w:t>
            </w:r>
            <w:r>
              <w:rPr>
                <w:rFonts w:eastAsiaTheme="minorEastAsia"/>
              </w:rPr>
              <w:t>D</w:t>
            </w:r>
            <w:r w:rsidRPr="29E74276">
              <w:rPr>
                <w:rFonts w:eastAsiaTheme="minorEastAsia"/>
              </w:rPr>
              <w:t>0</w:t>
            </w:r>
            <w:r>
              <w:rPr>
                <w:rFonts w:eastAsiaTheme="minorEastAsia"/>
              </w:rPr>
              <w:t>2</w:t>
            </w:r>
          </w:p>
        </w:tc>
        <w:tc>
          <w:tcPr>
            <w:tcW w:w="2930" w:type="dxa"/>
            <w:tcBorders>
              <w:top w:val="nil"/>
              <w:left w:val="nil"/>
              <w:bottom w:val="nil"/>
              <w:right w:val="nil"/>
            </w:tcBorders>
            <w:tcMar>
              <w:top w:w="100" w:type="dxa"/>
              <w:left w:w="100" w:type="dxa"/>
              <w:bottom w:w="100" w:type="dxa"/>
              <w:right w:w="100" w:type="dxa"/>
            </w:tcMar>
          </w:tcPr>
          <w:p w14:paraId="05AD0D71" w14:textId="1FE6464A" w:rsidR="00C76878" w:rsidRPr="29E74276" w:rsidRDefault="00C76878" w:rsidP="00C76878">
            <w:pPr>
              <w:jc w:val="center"/>
              <w:rPr>
                <w:rFonts w:eastAsiaTheme="minorEastAsia"/>
              </w:rPr>
            </w:pPr>
            <w:r w:rsidRPr="29E74276">
              <w:rPr>
                <w:rFonts w:eastAsiaTheme="minorEastAsia"/>
              </w:rPr>
              <w:t>Introduction to Counseling Practice</w:t>
            </w:r>
          </w:p>
        </w:tc>
        <w:tc>
          <w:tcPr>
            <w:tcW w:w="1315" w:type="dxa"/>
            <w:tcBorders>
              <w:top w:val="nil"/>
              <w:left w:val="nil"/>
              <w:bottom w:val="nil"/>
              <w:right w:val="nil"/>
            </w:tcBorders>
            <w:tcMar>
              <w:top w:w="100" w:type="dxa"/>
              <w:left w:w="100" w:type="dxa"/>
              <w:bottom w:w="100" w:type="dxa"/>
              <w:right w:w="100" w:type="dxa"/>
            </w:tcMar>
          </w:tcPr>
          <w:p w14:paraId="5AE96724" w14:textId="60234578" w:rsidR="00C76878" w:rsidRPr="29E74276" w:rsidRDefault="00C76878" w:rsidP="00C76878">
            <w:pPr>
              <w:jc w:val="center"/>
              <w:rPr>
                <w:rFonts w:eastAsiaTheme="minorEastAsia"/>
              </w:rPr>
            </w:pPr>
            <w:r w:rsidRPr="29E74276">
              <w:rPr>
                <w:rFonts w:eastAsiaTheme="minorEastAsia"/>
              </w:rPr>
              <w:t>Master’s</w:t>
            </w:r>
          </w:p>
        </w:tc>
        <w:tc>
          <w:tcPr>
            <w:tcW w:w="1260" w:type="dxa"/>
            <w:tcBorders>
              <w:top w:val="nil"/>
              <w:left w:val="nil"/>
              <w:bottom w:val="nil"/>
              <w:right w:val="nil"/>
            </w:tcBorders>
            <w:tcMar>
              <w:top w:w="100" w:type="dxa"/>
              <w:left w:w="100" w:type="dxa"/>
              <w:bottom w:w="100" w:type="dxa"/>
              <w:right w:w="100" w:type="dxa"/>
            </w:tcMar>
          </w:tcPr>
          <w:p w14:paraId="4726A7AB" w14:textId="442CFC76" w:rsidR="00C76878" w:rsidRPr="29E74276" w:rsidRDefault="00C76878" w:rsidP="00C76878">
            <w:pPr>
              <w:jc w:val="center"/>
              <w:rPr>
                <w:rFonts w:eastAsiaTheme="minorEastAsia"/>
              </w:rPr>
            </w:pPr>
            <w:r w:rsidRPr="29E74276">
              <w:rPr>
                <w:rFonts w:eastAsiaTheme="minorEastAsia"/>
              </w:rPr>
              <w:t>Online (synchronous)</w:t>
            </w:r>
          </w:p>
        </w:tc>
        <w:tc>
          <w:tcPr>
            <w:tcW w:w="1170" w:type="dxa"/>
            <w:tcBorders>
              <w:top w:val="nil"/>
              <w:left w:val="nil"/>
              <w:bottom w:val="nil"/>
              <w:right w:val="nil"/>
            </w:tcBorders>
            <w:tcMar>
              <w:top w:w="100" w:type="dxa"/>
              <w:left w:w="100" w:type="dxa"/>
              <w:bottom w:w="100" w:type="dxa"/>
              <w:right w:w="100" w:type="dxa"/>
            </w:tcMar>
          </w:tcPr>
          <w:p w14:paraId="30FB31ED" w14:textId="0CDE1BFA" w:rsidR="00C76878" w:rsidRPr="29E74276" w:rsidRDefault="00C76878" w:rsidP="00C76878">
            <w:pPr>
              <w:jc w:val="center"/>
              <w:rPr>
                <w:rFonts w:eastAsia="Times New Roman"/>
              </w:rPr>
            </w:pPr>
            <w:r w:rsidRPr="29E74276">
              <w:rPr>
                <w:rFonts w:eastAsia="Times New Roman"/>
              </w:rPr>
              <w:t>Instructor</w:t>
            </w:r>
          </w:p>
        </w:tc>
        <w:tc>
          <w:tcPr>
            <w:tcW w:w="1170" w:type="dxa"/>
            <w:tcBorders>
              <w:top w:val="nil"/>
              <w:left w:val="nil"/>
              <w:bottom w:val="nil"/>
              <w:right w:val="nil"/>
            </w:tcBorders>
            <w:tcMar>
              <w:top w:w="100" w:type="dxa"/>
              <w:left w:w="100" w:type="dxa"/>
              <w:bottom w:w="100" w:type="dxa"/>
              <w:right w:w="100" w:type="dxa"/>
            </w:tcMar>
          </w:tcPr>
          <w:p w14:paraId="2FB70CAB" w14:textId="3FE408E2" w:rsidR="00C76878" w:rsidRPr="29E74276" w:rsidRDefault="00C76878" w:rsidP="00C76878">
            <w:pPr>
              <w:jc w:val="center"/>
              <w:rPr>
                <w:rFonts w:eastAsiaTheme="minorEastAsia"/>
              </w:rPr>
            </w:pPr>
            <w:r w:rsidRPr="29E74276">
              <w:rPr>
                <w:rFonts w:eastAsiaTheme="minorEastAsia"/>
              </w:rPr>
              <w:t>Spring 202</w:t>
            </w:r>
            <w:r>
              <w:rPr>
                <w:rFonts w:eastAsiaTheme="minorEastAsia"/>
              </w:rPr>
              <w:t>6</w:t>
            </w:r>
          </w:p>
        </w:tc>
        <w:tc>
          <w:tcPr>
            <w:tcW w:w="877" w:type="dxa"/>
            <w:tcBorders>
              <w:top w:val="nil"/>
              <w:left w:val="nil"/>
              <w:bottom w:val="nil"/>
              <w:right w:val="nil"/>
            </w:tcBorders>
            <w:tcMar>
              <w:top w:w="100" w:type="dxa"/>
              <w:left w:w="100" w:type="dxa"/>
              <w:bottom w:w="100" w:type="dxa"/>
              <w:right w:w="100" w:type="dxa"/>
            </w:tcMar>
          </w:tcPr>
          <w:p w14:paraId="1C6DBF1C" w14:textId="2A358F62" w:rsidR="00C76878" w:rsidRPr="29E74276" w:rsidRDefault="00C76878" w:rsidP="00C76878">
            <w:pPr>
              <w:jc w:val="center"/>
              <w:rPr>
                <w:rFonts w:eastAsiaTheme="minorEastAsia"/>
              </w:rPr>
            </w:pPr>
            <w:r w:rsidRPr="29E74276">
              <w:rPr>
                <w:rFonts w:eastAsiaTheme="minorEastAsia"/>
              </w:rPr>
              <w:t>10</w:t>
            </w:r>
          </w:p>
        </w:tc>
      </w:tr>
      <w:tr w:rsidR="008E39FE" w:rsidRPr="002815A9" w14:paraId="3290BFCD" w14:textId="77777777" w:rsidTr="00742EC1">
        <w:trPr>
          <w:trHeight w:val="300"/>
        </w:trPr>
        <w:tc>
          <w:tcPr>
            <w:tcW w:w="1140" w:type="dxa"/>
            <w:tcBorders>
              <w:top w:val="nil"/>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3722FD0F" w14:textId="0B45DD4B" w:rsidR="008E39FE" w:rsidRPr="29E74276" w:rsidRDefault="008E39FE" w:rsidP="008E39FE">
            <w:pPr>
              <w:rPr>
                <w:rFonts w:eastAsiaTheme="minorEastAsia"/>
              </w:rPr>
            </w:pPr>
            <w:r w:rsidRPr="29E74276">
              <w:rPr>
                <w:rFonts w:eastAsiaTheme="minorEastAsia"/>
              </w:rPr>
              <w:lastRenderedPageBreak/>
              <w:t>COUN-7230 – 001</w:t>
            </w:r>
          </w:p>
        </w:tc>
        <w:tc>
          <w:tcPr>
            <w:tcW w:w="2930" w:type="dxa"/>
            <w:tcBorders>
              <w:top w:val="nil"/>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5452F1F4" w14:textId="1247421E" w:rsidR="008E39FE" w:rsidRPr="29E74276" w:rsidRDefault="008E39FE" w:rsidP="00517768">
            <w:pPr>
              <w:jc w:val="center"/>
              <w:rPr>
                <w:rFonts w:eastAsiaTheme="minorEastAsia"/>
              </w:rPr>
            </w:pPr>
            <w:r w:rsidRPr="29E74276">
              <w:rPr>
                <w:rFonts w:eastAsiaTheme="minorEastAsia"/>
              </w:rPr>
              <w:t>Career Development and Vocational Appraisal</w:t>
            </w:r>
          </w:p>
        </w:tc>
        <w:tc>
          <w:tcPr>
            <w:tcW w:w="1315" w:type="dxa"/>
            <w:tcBorders>
              <w:top w:val="nil"/>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0D18FEC0" w14:textId="52C03165" w:rsidR="008E39FE" w:rsidRPr="29E74276" w:rsidRDefault="008E39FE" w:rsidP="00517768">
            <w:pPr>
              <w:jc w:val="center"/>
              <w:rPr>
                <w:rFonts w:eastAsiaTheme="minorEastAsia"/>
              </w:rPr>
            </w:pPr>
            <w:r w:rsidRPr="29E74276">
              <w:rPr>
                <w:rFonts w:eastAsiaTheme="minorEastAsia"/>
              </w:rPr>
              <w:t>Master’s &amp; Doctorate</w:t>
            </w:r>
          </w:p>
        </w:tc>
        <w:tc>
          <w:tcPr>
            <w:tcW w:w="1260" w:type="dxa"/>
            <w:tcBorders>
              <w:top w:val="nil"/>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12F1CED0" w14:textId="3233C7E2" w:rsidR="008E39FE" w:rsidRPr="29E74276" w:rsidRDefault="008E39FE" w:rsidP="00517768">
            <w:pPr>
              <w:jc w:val="center"/>
              <w:rPr>
                <w:rFonts w:eastAsiaTheme="minorEastAsia"/>
              </w:rPr>
            </w:pPr>
            <w:r w:rsidRPr="29E74276">
              <w:rPr>
                <w:rFonts w:eastAsiaTheme="minorEastAsia"/>
              </w:rPr>
              <w:t>In-person</w:t>
            </w:r>
          </w:p>
        </w:tc>
        <w:tc>
          <w:tcPr>
            <w:tcW w:w="1170" w:type="dxa"/>
            <w:tcBorders>
              <w:top w:val="nil"/>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6197CAD7" w14:textId="0787FAED" w:rsidR="008E39FE" w:rsidRPr="29E74276" w:rsidRDefault="008E39FE" w:rsidP="00517768">
            <w:pPr>
              <w:jc w:val="center"/>
              <w:rPr>
                <w:rFonts w:eastAsia="Times New Roman"/>
              </w:rPr>
            </w:pPr>
            <w:r w:rsidRPr="29E74276">
              <w:rPr>
                <w:rFonts w:eastAsia="Times New Roman"/>
              </w:rPr>
              <w:t>Instructor</w:t>
            </w:r>
          </w:p>
        </w:tc>
        <w:tc>
          <w:tcPr>
            <w:tcW w:w="1170" w:type="dxa"/>
            <w:tcBorders>
              <w:top w:val="nil"/>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174D8CAC" w14:textId="06B21710" w:rsidR="008E39FE" w:rsidRPr="29E74276" w:rsidRDefault="008E39FE" w:rsidP="00517768">
            <w:pPr>
              <w:jc w:val="center"/>
              <w:rPr>
                <w:rFonts w:eastAsia="Times New Roman"/>
              </w:rPr>
            </w:pPr>
            <w:r w:rsidRPr="29E74276">
              <w:rPr>
                <w:rFonts w:eastAsia="Times New Roman"/>
              </w:rPr>
              <w:t>Fall 202</w:t>
            </w:r>
            <w:r w:rsidRPr="29E74276">
              <w:rPr>
                <w:rFonts w:eastAsiaTheme="minorEastAsia"/>
              </w:rPr>
              <w:t>5</w:t>
            </w:r>
          </w:p>
        </w:tc>
        <w:tc>
          <w:tcPr>
            <w:tcW w:w="877" w:type="dxa"/>
            <w:tcBorders>
              <w:top w:val="nil"/>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151A71E9" w14:textId="792B86CB" w:rsidR="008E39FE" w:rsidRPr="29E74276" w:rsidRDefault="008E39FE" w:rsidP="00517768">
            <w:pPr>
              <w:jc w:val="center"/>
              <w:rPr>
                <w:rFonts w:eastAsia="Times New Roman"/>
              </w:rPr>
            </w:pPr>
            <w:r w:rsidRPr="29E74276">
              <w:rPr>
                <w:rFonts w:eastAsia="Times New Roman"/>
              </w:rPr>
              <w:t>20</w:t>
            </w:r>
          </w:p>
        </w:tc>
      </w:tr>
      <w:tr w:rsidR="008E39FE" w:rsidRPr="002815A9" w14:paraId="3427ABBA" w14:textId="77777777" w:rsidTr="002D681D">
        <w:trPr>
          <w:trHeight w:val="300"/>
        </w:trPr>
        <w:tc>
          <w:tcPr>
            <w:tcW w:w="114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71D58A54" w14:textId="2E0AE192" w:rsidR="008E39FE" w:rsidRDefault="008E39FE" w:rsidP="008E39FE">
            <w:pPr>
              <w:rPr>
                <w:rFonts w:eastAsiaTheme="minorEastAsia"/>
              </w:rPr>
            </w:pPr>
            <w:r w:rsidRPr="29E74276">
              <w:rPr>
                <w:rFonts w:eastAsiaTheme="minorEastAsia"/>
              </w:rPr>
              <w:t>COUN-7230 – D01</w:t>
            </w:r>
          </w:p>
        </w:tc>
        <w:tc>
          <w:tcPr>
            <w:tcW w:w="293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2828A4A4" w14:textId="6B5EF028" w:rsidR="008E39FE" w:rsidRDefault="008E39FE" w:rsidP="00517768">
            <w:pPr>
              <w:jc w:val="center"/>
              <w:rPr>
                <w:rFonts w:eastAsiaTheme="minorEastAsia"/>
              </w:rPr>
            </w:pPr>
            <w:r w:rsidRPr="29E74276">
              <w:rPr>
                <w:rFonts w:eastAsiaTheme="minorEastAsia"/>
              </w:rPr>
              <w:t>Career Development and Vocational Appraisal</w:t>
            </w:r>
          </w:p>
        </w:tc>
        <w:tc>
          <w:tcPr>
            <w:tcW w:w="1315"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34FDDEA8" w14:textId="27953612" w:rsidR="008E39FE" w:rsidRDefault="008E39FE" w:rsidP="00517768">
            <w:pPr>
              <w:jc w:val="center"/>
              <w:rPr>
                <w:rFonts w:eastAsia="Times New Roman"/>
                <w:color w:val="000000" w:themeColor="text1"/>
              </w:rPr>
            </w:pPr>
            <w:r w:rsidRPr="29E74276">
              <w:rPr>
                <w:rFonts w:eastAsiaTheme="minorEastAsia"/>
              </w:rPr>
              <w:t>Master’s &amp; Doctorate</w:t>
            </w:r>
          </w:p>
          <w:p w14:paraId="6B8B924C" w14:textId="1D9F088E" w:rsidR="008E39FE" w:rsidRDefault="008E39FE" w:rsidP="00517768">
            <w:pPr>
              <w:jc w:val="center"/>
              <w:rPr>
                <w:rFonts w:eastAsiaTheme="minorEastAsia"/>
              </w:rPr>
            </w:pPr>
          </w:p>
        </w:tc>
        <w:tc>
          <w:tcPr>
            <w:tcW w:w="126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65C17283" w14:textId="450FDB40" w:rsidR="008E39FE" w:rsidRDefault="008E39FE" w:rsidP="00517768">
            <w:pPr>
              <w:jc w:val="center"/>
              <w:rPr>
                <w:rFonts w:eastAsiaTheme="minorEastAsia"/>
              </w:rPr>
            </w:pPr>
            <w:r w:rsidRPr="29E74276">
              <w:rPr>
                <w:rFonts w:eastAsiaTheme="minorEastAsia"/>
              </w:rPr>
              <w:t>Online (asynchronous)</w:t>
            </w:r>
          </w:p>
        </w:tc>
        <w:tc>
          <w:tcPr>
            <w:tcW w:w="117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49530ABE" w14:textId="7CA0F3B7" w:rsidR="008E39FE" w:rsidRDefault="008E39FE" w:rsidP="00517768">
            <w:pPr>
              <w:jc w:val="center"/>
              <w:rPr>
                <w:rFonts w:eastAsia="Times New Roman"/>
              </w:rPr>
            </w:pPr>
            <w:r w:rsidRPr="29E74276">
              <w:rPr>
                <w:rFonts w:eastAsia="Times New Roman"/>
              </w:rPr>
              <w:t>Instructor</w:t>
            </w:r>
          </w:p>
        </w:tc>
        <w:tc>
          <w:tcPr>
            <w:tcW w:w="117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11CFFE3B" w14:textId="45B2C01F" w:rsidR="008E39FE" w:rsidRPr="002815A9" w:rsidRDefault="008E39FE" w:rsidP="00517768">
            <w:pPr>
              <w:jc w:val="center"/>
              <w:rPr>
                <w:rFonts w:eastAsia="Times New Roman"/>
              </w:rPr>
            </w:pPr>
            <w:r w:rsidRPr="29E74276">
              <w:rPr>
                <w:rFonts w:eastAsia="Times New Roman"/>
              </w:rPr>
              <w:t>Fall 202</w:t>
            </w:r>
            <w:r w:rsidRPr="29E74276">
              <w:rPr>
                <w:rFonts w:eastAsiaTheme="minorEastAsia"/>
              </w:rPr>
              <w:t>5</w:t>
            </w:r>
          </w:p>
        </w:tc>
        <w:tc>
          <w:tcPr>
            <w:tcW w:w="877"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43C3A0A4" w14:textId="6BB76789" w:rsidR="008E39FE" w:rsidRDefault="008E39FE" w:rsidP="00517768">
            <w:pPr>
              <w:jc w:val="center"/>
              <w:rPr>
                <w:rFonts w:eastAsiaTheme="minorEastAsia"/>
              </w:rPr>
            </w:pPr>
            <w:r w:rsidRPr="29E74276">
              <w:rPr>
                <w:rFonts w:eastAsiaTheme="minorEastAsia"/>
              </w:rPr>
              <w:t>10</w:t>
            </w:r>
          </w:p>
        </w:tc>
      </w:tr>
      <w:tr w:rsidR="008E39FE" w:rsidRPr="002815A9" w14:paraId="0C9DC079" w14:textId="77777777" w:rsidTr="002D681D">
        <w:trPr>
          <w:trHeight w:val="300"/>
        </w:trPr>
        <w:tc>
          <w:tcPr>
            <w:tcW w:w="114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4A948671" w14:textId="0C94CCDD" w:rsidR="008E39FE" w:rsidRDefault="008E39FE" w:rsidP="008E39FE">
            <w:pPr>
              <w:rPr>
                <w:rFonts w:eastAsiaTheme="minorEastAsia"/>
              </w:rPr>
            </w:pPr>
            <w:r w:rsidRPr="29E74276">
              <w:rPr>
                <w:rFonts w:eastAsiaTheme="minorEastAsia"/>
              </w:rPr>
              <w:t>COUN-7230 – 004</w:t>
            </w:r>
          </w:p>
        </w:tc>
        <w:tc>
          <w:tcPr>
            <w:tcW w:w="293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3EF68474" w14:textId="22C4BF12" w:rsidR="008E39FE" w:rsidRDefault="008E39FE" w:rsidP="00517768">
            <w:pPr>
              <w:jc w:val="center"/>
              <w:rPr>
                <w:rFonts w:eastAsiaTheme="minorEastAsia"/>
              </w:rPr>
            </w:pPr>
            <w:r w:rsidRPr="29E74276">
              <w:rPr>
                <w:rFonts w:eastAsiaTheme="minorEastAsia"/>
              </w:rPr>
              <w:t>Supervised Research Experience in Counseling</w:t>
            </w:r>
          </w:p>
        </w:tc>
        <w:tc>
          <w:tcPr>
            <w:tcW w:w="1315"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327A5DB8" w14:textId="70E2E616" w:rsidR="008E39FE" w:rsidRDefault="008E39FE" w:rsidP="00517768">
            <w:pPr>
              <w:jc w:val="center"/>
              <w:rPr>
                <w:rFonts w:eastAsiaTheme="minorEastAsia"/>
              </w:rPr>
            </w:pPr>
            <w:r w:rsidRPr="29E74276">
              <w:rPr>
                <w:rFonts w:eastAsiaTheme="minorEastAsia"/>
              </w:rPr>
              <w:t>Undergraduate</w:t>
            </w:r>
          </w:p>
          <w:p w14:paraId="1800459B" w14:textId="5273F340" w:rsidR="008E39FE" w:rsidRDefault="008E39FE" w:rsidP="00517768">
            <w:pPr>
              <w:jc w:val="center"/>
              <w:rPr>
                <w:rFonts w:eastAsiaTheme="minorEastAsia"/>
              </w:rPr>
            </w:pPr>
          </w:p>
        </w:tc>
        <w:tc>
          <w:tcPr>
            <w:tcW w:w="126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5B031819" w14:textId="4BA1BDF2" w:rsidR="008E39FE" w:rsidRDefault="008E39FE" w:rsidP="00517768">
            <w:pPr>
              <w:jc w:val="center"/>
              <w:rPr>
                <w:rFonts w:eastAsiaTheme="minorEastAsia"/>
              </w:rPr>
            </w:pPr>
            <w:r w:rsidRPr="29E74276">
              <w:rPr>
                <w:rFonts w:eastAsiaTheme="minorEastAsia"/>
              </w:rPr>
              <w:t>In-person</w:t>
            </w:r>
          </w:p>
        </w:tc>
        <w:tc>
          <w:tcPr>
            <w:tcW w:w="117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20C062C2" w14:textId="1700D2BF" w:rsidR="008E39FE" w:rsidRDefault="008E39FE" w:rsidP="00517768">
            <w:pPr>
              <w:jc w:val="center"/>
              <w:rPr>
                <w:rFonts w:eastAsia="Times New Roman"/>
              </w:rPr>
            </w:pPr>
            <w:r w:rsidRPr="29E74276">
              <w:rPr>
                <w:rFonts w:eastAsiaTheme="minorEastAsia"/>
              </w:rPr>
              <w:t>Instructor</w:t>
            </w:r>
          </w:p>
        </w:tc>
        <w:tc>
          <w:tcPr>
            <w:tcW w:w="1170"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0F9960A1" w14:textId="2DA21DF0" w:rsidR="008E39FE" w:rsidRPr="002815A9" w:rsidRDefault="008E39FE" w:rsidP="00517768">
            <w:pPr>
              <w:jc w:val="center"/>
              <w:rPr>
                <w:rFonts w:eastAsia="Times New Roman"/>
              </w:rPr>
            </w:pPr>
            <w:r w:rsidRPr="29E74276">
              <w:rPr>
                <w:rFonts w:eastAsiaTheme="minorEastAsia"/>
              </w:rPr>
              <w:t>Fall 2025</w:t>
            </w:r>
          </w:p>
        </w:tc>
        <w:tc>
          <w:tcPr>
            <w:tcW w:w="877" w:type="dxa"/>
            <w:tcBorders>
              <w:top w:val="none" w:sz="4" w:space="0" w:color="000000" w:themeColor="text1"/>
              <w:left w:val="none" w:sz="12" w:space="0" w:color="000000" w:themeColor="text1"/>
              <w:bottom w:val="none" w:sz="4" w:space="0" w:color="000000" w:themeColor="text1"/>
              <w:right w:val="none" w:sz="12" w:space="0" w:color="000000" w:themeColor="text1"/>
            </w:tcBorders>
            <w:tcMar>
              <w:top w:w="100" w:type="dxa"/>
              <w:left w:w="100" w:type="dxa"/>
              <w:bottom w:w="100" w:type="dxa"/>
              <w:right w:w="100" w:type="dxa"/>
            </w:tcMar>
          </w:tcPr>
          <w:p w14:paraId="78E80F3F" w14:textId="732E45EA" w:rsidR="008E39FE" w:rsidRDefault="008E39FE" w:rsidP="00517768">
            <w:pPr>
              <w:jc w:val="center"/>
              <w:rPr>
                <w:rFonts w:eastAsiaTheme="minorEastAsia"/>
              </w:rPr>
            </w:pPr>
            <w:r w:rsidRPr="29E74276">
              <w:rPr>
                <w:rFonts w:eastAsiaTheme="minorEastAsia"/>
              </w:rPr>
              <w:t>2</w:t>
            </w:r>
          </w:p>
        </w:tc>
      </w:tr>
      <w:tr w:rsidR="008E39FE" w:rsidRPr="002815A9" w14:paraId="0A874E55" w14:textId="77777777" w:rsidTr="002D681D">
        <w:trPr>
          <w:trHeight w:val="300"/>
        </w:trPr>
        <w:tc>
          <w:tcPr>
            <w:tcW w:w="1140" w:type="dxa"/>
            <w:tcBorders>
              <w:top w:val="none" w:sz="4" w:space="0" w:color="000000" w:themeColor="text1"/>
              <w:bottom w:val="nil"/>
            </w:tcBorders>
            <w:tcMar>
              <w:top w:w="100" w:type="dxa"/>
              <w:left w:w="100" w:type="dxa"/>
              <w:bottom w:w="100" w:type="dxa"/>
              <w:right w:w="100" w:type="dxa"/>
            </w:tcMar>
          </w:tcPr>
          <w:p w14:paraId="617119D8" w14:textId="22889E43" w:rsidR="008E39FE" w:rsidRPr="002815A9" w:rsidRDefault="008E39FE" w:rsidP="008E39FE">
            <w:pPr>
              <w:rPr>
                <w:rFonts w:eastAsia="Times New Roman"/>
                <w:color w:val="000000"/>
              </w:rPr>
            </w:pPr>
            <w:r w:rsidRPr="29E74276">
              <w:rPr>
                <w:rFonts w:eastAsiaTheme="minorEastAsia"/>
              </w:rPr>
              <w:t>COUN 7250 - 001</w:t>
            </w:r>
          </w:p>
        </w:tc>
        <w:tc>
          <w:tcPr>
            <w:tcW w:w="2930" w:type="dxa"/>
            <w:tcBorders>
              <w:top w:val="none" w:sz="4" w:space="0" w:color="000000" w:themeColor="text1"/>
              <w:bottom w:val="nil"/>
            </w:tcBorders>
            <w:tcMar>
              <w:top w:w="100" w:type="dxa"/>
              <w:left w:w="100" w:type="dxa"/>
              <w:bottom w:w="100" w:type="dxa"/>
              <w:right w:w="100" w:type="dxa"/>
            </w:tcMar>
          </w:tcPr>
          <w:p w14:paraId="4AF970E6" w14:textId="300C2244" w:rsidR="008E39FE" w:rsidRPr="002815A9" w:rsidRDefault="008E39FE" w:rsidP="00517768">
            <w:pPr>
              <w:jc w:val="center"/>
              <w:rPr>
                <w:rFonts w:eastAsia="Times New Roman"/>
                <w:color w:val="000000"/>
              </w:rPr>
            </w:pPr>
            <w:r w:rsidRPr="29E74276">
              <w:rPr>
                <w:rFonts w:eastAsiaTheme="minorEastAsia"/>
              </w:rPr>
              <w:t>Advanced Assessment and Diagnosis in Counseling</w:t>
            </w:r>
          </w:p>
        </w:tc>
        <w:tc>
          <w:tcPr>
            <w:tcW w:w="1315" w:type="dxa"/>
            <w:tcBorders>
              <w:top w:val="none" w:sz="4" w:space="0" w:color="000000" w:themeColor="text1"/>
              <w:bottom w:val="nil"/>
            </w:tcBorders>
            <w:tcMar>
              <w:top w:w="100" w:type="dxa"/>
              <w:left w:w="100" w:type="dxa"/>
              <w:bottom w:w="100" w:type="dxa"/>
              <w:right w:w="100" w:type="dxa"/>
            </w:tcMar>
          </w:tcPr>
          <w:p w14:paraId="3611C1C2" w14:textId="63B05F65" w:rsidR="008E39FE" w:rsidRDefault="008E39FE" w:rsidP="00517768">
            <w:pPr>
              <w:jc w:val="center"/>
              <w:rPr>
                <w:rFonts w:eastAsia="Times New Roman"/>
                <w:color w:val="000000" w:themeColor="text1"/>
              </w:rPr>
            </w:pPr>
            <w:r w:rsidRPr="29E74276">
              <w:rPr>
                <w:rFonts w:eastAsiaTheme="minorEastAsia"/>
              </w:rPr>
              <w:t>Master’s &amp; Doctorate</w:t>
            </w:r>
          </w:p>
          <w:p w14:paraId="007A5D50" w14:textId="1644D3BB" w:rsidR="008E39FE" w:rsidRDefault="008E39FE" w:rsidP="00517768">
            <w:pPr>
              <w:jc w:val="center"/>
              <w:rPr>
                <w:rFonts w:eastAsiaTheme="minorEastAsia"/>
              </w:rPr>
            </w:pPr>
          </w:p>
        </w:tc>
        <w:tc>
          <w:tcPr>
            <w:tcW w:w="1260" w:type="dxa"/>
            <w:tcBorders>
              <w:top w:val="none" w:sz="4" w:space="0" w:color="000000" w:themeColor="text1"/>
              <w:bottom w:val="nil"/>
            </w:tcBorders>
            <w:tcMar>
              <w:top w:w="100" w:type="dxa"/>
              <w:left w:w="100" w:type="dxa"/>
              <w:bottom w:w="100" w:type="dxa"/>
              <w:right w:w="100" w:type="dxa"/>
            </w:tcMar>
          </w:tcPr>
          <w:p w14:paraId="173D0CF8" w14:textId="69274AFA" w:rsidR="008E39FE" w:rsidRDefault="008E39FE" w:rsidP="00517768">
            <w:pPr>
              <w:jc w:val="center"/>
              <w:rPr>
                <w:rFonts w:eastAsiaTheme="minorEastAsia"/>
                <w:color w:val="000000"/>
              </w:rPr>
            </w:pPr>
            <w:r w:rsidRPr="29E74276">
              <w:rPr>
                <w:rFonts w:eastAsiaTheme="minorEastAsia"/>
              </w:rPr>
              <w:t>In-person</w:t>
            </w:r>
          </w:p>
        </w:tc>
        <w:tc>
          <w:tcPr>
            <w:tcW w:w="1170" w:type="dxa"/>
            <w:tcBorders>
              <w:top w:val="none" w:sz="4" w:space="0" w:color="000000" w:themeColor="text1"/>
              <w:bottom w:val="nil"/>
            </w:tcBorders>
            <w:tcMar>
              <w:top w:w="100" w:type="dxa"/>
              <w:left w:w="100" w:type="dxa"/>
              <w:bottom w:w="100" w:type="dxa"/>
              <w:right w:w="100" w:type="dxa"/>
            </w:tcMar>
          </w:tcPr>
          <w:p w14:paraId="1C274676" w14:textId="2374573A" w:rsidR="008E39FE" w:rsidRDefault="008E39FE" w:rsidP="00517768">
            <w:pPr>
              <w:jc w:val="center"/>
              <w:rPr>
                <w:rFonts w:eastAsia="Times New Roman"/>
                <w:color w:val="000000"/>
              </w:rPr>
            </w:pPr>
            <w:r w:rsidRPr="29E74276">
              <w:rPr>
                <w:rFonts w:eastAsia="Times New Roman"/>
              </w:rPr>
              <w:t>Instructor</w:t>
            </w:r>
          </w:p>
        </w:tc>
        <w:tc>
          <w:tcPr>
            <w:tcW w:w="1170" w:type="dxa"/>
            <w:tcBorders>
              <w:top w:val="none" w:sz="4" w:space="0" w:color="000000" w:themeColor="text1"/>
              <w:bottom w:val="nil"/>
            </w:tcBorders>
            <w:tcMar>
              <w:top w:w="100" w:type="dxa"/>
              <w:left w:w="100" w:type="dxa"/>
              <w:bottom w:w="100" w:type="dxa"/>
              <w:right w:w="100" w:type="dxa"/>
            </w:tcMar>
          </w:tcPr>
          <w:p w14:paraId="29C6D178" w14:textId="5B1A2A71" w:rsidR="008E39FE" w:rsidRPr="002815A9" w:rsidRDefault="008E39FE" w:rsidP="00517768">
            <w:pPr>
              <w:jc w:val="center"/>
              <w:rPr>
                <w:rFonts w:eastAsia="Times New Roman"/>
                <w:color w:val="000000"/>
              </w:rPr>
            </w:pPr>
            <w:r w:rsidRPr="29E74276">
              <w:rPr>
                <w:rFonts w:eastAsiaTheme="minorEastAsia"/>
              </w:rPr>
              <w:t>Summer 2025</w:t>
            </w:r>
          </w:p>
        </w:tc>
        <w:tc>
          <w:tcPr>
            <w:tcW w:w="877" w:type="dxa"/>
            <w:tcBorders>
              <w:top w:val="none" w:sz="4" w:space="0" w:color="000000" w:themeColor="text1"/>
              <w:bottom w:val="nil"/>
            </w:tcBorders>
            <w:tcMar>
              <w:top w:w="100" w:type="dxa"/>
              <w:left w:w="100" w:type="dxa"/>
              <w:bottom w:w="100" w:type="dxa"/>
              <w:right w:w="100" w:type="dxa"/>
            </w:tcMar>
          </w:tcPr>
          <w:p w14:paraId="000EE26A" w14:textId="44C7F335" w:rsidR="008E39FE" w:rsidRDefault="008E39FE" w:rsidP="00517768">
            <w:pPr>
              <w:jc w:val="center"/>
              <w:rPr>
                <w:rFonts w:eastAsia="Times New Roman"/>
                <w:color w:val="000000" w:themeColor="text1"/>
              </w:rPr>
            </w:pPr>
            <w:r w:rsidRPr="29E74276">
              <w:rPr>
                <w:rFonts w:eastAsiaTheme="minorEastAsia"/>
              </w:rPr>
              <w:t>10</w:t>
            </w:r>
          </w:p>
        </w:tc>
      </w:tr>
      <w:tr w:rsidR="008E39FE" w:rsidRPr="002815A9" w14:paraId="59F806E4" w14:textId="77777777" w:rsidTr="002D681D">
        <w:trPr>
          <w:trHeight w:val="300"/>
        </w:trPr>
        <w:tc>
          <w:tcPr>
            <w:tcW w:w="1140" w:type="dxa"/>
            <w:tcBorders>
              <w:top w:val="nil"/>
              <w:bottom w:val="nil"/>
            </w:tcBorders>
            <w:tcMar>
              <w:top w:w="100" w:type="dxa"/>
              <w:left w:w="100" w:type="dxa"/>
              <w:bottom w:w="100" w:type="dxa"/>
              <w:right w:w="100" w:type="dxa"/>
            </w:tcMar>
          </w:tcPr>
          <w:p w14:paraId="5DDDD6E3" w14:textId="2263B258" w:rsidR="008E39FE" w:rsidRPr="00B20B72" w:rsidRDefault="008E39FE" w:rsidP="008E39FE">
            <w:pPr>
              <w:rPr>
                <w:rFonts w:eastAsiaTheme="minorEastAsia"/>
              </w:rPr>
            </w:pPr>
            <w:r w:rsidRPr="29E74276">
              <w:rPr>
                <w:rFonts w:eastAsiaTheme="minorEastAsia"/>
              </w:rPr>
              <w:t>COUN 7250 – D01</w:t>
            </w:r>
          </w:p>
        </w:tc>
        <w:tc>
          <w:tcPr>
            <w:tcW w:w="2930" w:type="dxa"/>
            <w:tcBorders>
              <w:top w:val="nil"/>
              <w:bottom w:val="nil"/>
            </w:tcBorders>
            <w:tcMar>
              <w:top w:w="100" w:type="dxa"/>
              <w:left w:w="100" w:type="dxa"/>
              <w:bottom w:w="100" w:type="dxa"/>
              <w:right w:w="100" w:type="dxa"/>
            </w:tcMar>
          </w:tcPr>
          <w:p w14:paraId="2289A96B" w14:textId="559E2C94" w:rsidR="008E39FE" w:rsidRPr="00B2429C" w:rsidRDefault="008E39FE" w:rsidP="00517768">
            <w:pPr>
              <w:jc w:val="center"/>
              <w:rPr>
                <w:rFonts w:eastAsiaTheme="minorEastAsia"/>
              </w:rPr>
            </w:pPr>
            <w:r w:rsidRPr="29E74276">
              <w:rPr>
                <w:rFonts w:eastAsiaTheme="minorEastAsia"/>
              </w:rPr>
              <w:t>Advanced Assessment and Diagnosis in Counseling</w:t>
            </w:r>
          </w:p>
        </w:tc>
        <w:tc>
          <w:tcPr>
            <w:tcW w:w="1315" w:type="dxa"/>
            <w:tcBorders>
              <w:top w:val="nil"/>
              <w:bottom w:val="nil"/>
            </w:tcBorders>
            <w:tcMar>
              <w:top w:w="100" w:type="dxa"/>
              <w:left w:w="100" w:type="dxa"/>
              <w:bottom w:w="100" w:type="dxa"/>
              <w:right w:w="100" w:type="dxa"/>
            </w:tcMar>
          </w:tcPr>
          <w:p w14:paraId="42E6B775" w14:textId="072B6B5C" w:rsidR="008E39FE" w:rsidRDefault="008E39FE" w:rsidP="00517768">
            <w:pPr>
              <w:jc w:val="center"/>
            </w:pPr>
            <w:r w:rsidRPr="29E74276">
              <w:rPr>
                <w:rFonts w:eastAsia="Times New Roman"/>
              </w:rPr>
              <w:t>Master’s</w:t>
            </w:r>
          </w:p>
        </w:tc>
        <w:tc>
          <w:tcPr>
            <w:tcW w:w="1260" w:type="dxa"/>
            <w:tcBorders>
              <w:top w:val="nil"/>
              <w:bottom w:val="nil"/>
            </w:tcBorders>
            <w:tcMar>
              <w:top w:w="100" w:type="dxa"/>
              <w:left w:w="100" w:type="dxa"/>
              <w:bottom w:w="100" w:type="dxa"/>
              <w:right w:w="100" w:type="dxa"/>
            </w:tcMar>
          </w:tcPr>
          <w:p w14:paraId="129A3EFC" w14:textId="6315F14B" w:rsidR="008E39FE" w:rsidRDefault="008E39FE" w:rsidP="00517768">
            <w:pPr>
              <w:jc w:val="center"/>
              <w:rPr>
                <w:rFonts w:eastAsiaTheme="minorEastAsia"/>
              </w:rPr>
            </w:pPr>
            <w:r w:rsidRPr="29E74276">
              <w:rPr>
                <w:rFonts w:eastAsiaTheme="minorEastAsia"/>
              </w:rPr>
              <w:t>Online (asynchronous)</w:t>
            </w:r>
          </w:p>
        </w:tc>
        <w:tc>
          <w:tcPr>
            <w:tcW w:w="1170" w:type="dxa"/>
            <w:tcBorders>
              <w:top w:val="nil"/>
              <w:bottom w:val="nil"/>
            </w:tcBorders>
            <w:tcMar>
              <w:top w:w="100" w:type="dxa"/>
              <w:left w:w="100" w:type="dxa"/>
              <w:bottom w:w="100" w:type="dxa"/>
              <w:right w:w="100" w:type="dxa"/>
            </w:tcMar>
          </w:tcPr>
          <w:p w14:paraId="426F0C9C" w14:textId="275B3BA3" w:rsidR="008E39FE" w:rsidRDefault="008E39FE" w:rsidP="00517768">
            <w:pPr>
              <w:jc w:val="center"/>
              <w:rPr>
                <w:rFonts w:eastAsia="Times New Roman"/>
              </w:rPr>
            </w:pPr>
            <w:r w:rsidRPr="29E74276">
              <w:rPr>
                <w:rFonts w:eastAsia="Times New Roman"/>
              </w:rPr>
              <w:t>Instructor</w:t>
            </w:r>
          </w:p>
        </w:tc>
        <w:tc>
          <w:tcPr>
            <w:tcW w:w="1170" w:type="dxa"/>
            <w:tcBorders>
              <w:top w:val="nil"/>
              <w:bottom w:val="nil"/>
            </w:tcBorders>
            <w:tcMar>
              <w:top w:w="100" w:type="dxa"/>
              <w:left w:w="100" w:type="dxa"/>
              <w:bottom w:w="100" w:type="dxa"/>
              <w:right w:w="100" w:type="dxa"/>
            </w:tcMar>
          </w:tcPr>
          <w:p w14:paraId="394385F4" w14:textId="64E326E0" w:rsidR="008E39FE" w:rsidRDefault="008E39FE" w:rsidP="00517768">
            <w:pPr>
              <w:jc w:val="center"/>
              <w:rPr>
                <w:rFonts w:eastAsiaTheme="minorEastAsia"/>
              </w:rPr>
            </w:pPr>
            <w:r w:rsidRPr="29E74276">
              <w:rPr>
                <w:rFonts w:eastAsiaTheme="minorEastAsia"/>
              </w:rPr>
              <w:t>Summer 2025</w:t>
            </w:r>
          </w:p>
        </w:tc>
        <w:tc>
          <w:tcPr>
            <w:tcW w:w="877" w:type="dxa"/>
            <w:tcBorders>
              <w:top w:val="nil"/>
              <w:bottom w:val="nil"/>
            </w:tcBorders>
            <w:tcMar>
              <w:top w:w="100" w:type="dxa"/>
              <w:left w:w="100" w:type="dxa"/>
              <w:bottom w:w="100" w:type="dxa"/>
              <w:right w:w="100" w:type="dxa"/>
            </w:tcMar>
          </w:tcPr>
          <w:p w14:paraId="23D37D5B" w14:textId="2431CE06" w:rsidR="008E39FE" w:rsidRDefault="008E39FE" w:rsidP="00517768">
            <w:pPr>
              <w:jc w:val="center"/>
              <w:rPr>
                <w:rFonts w:eastAsiaTheme="minorEastAsia"/>
              </w:rPr>
            </w:pPr>
            <w:r w:rsidRPr="29E74276">
              <w:rPr>
                <w:rFonts w:eastAsiaTheme="minorEastAsia"/>
              </w:rPr>
              <w:t>8</w:t>
            </w:r>
          </w:p>
        </w:tc>
      </w:tr>
      <w:tr w:rsidR="008E39FE" w:rsidRPr="002815A9" w14:paraId="5F8D9CE5" w14:textId="77777777" w:rsidTr="002D681D">
        <w:trPr>
          <w:trHeight w:val="300"/>
        </w:trPr>
        <w:tc>
          <w:tcPr>
            <w:tcW w:w="1140" w:type="dxa"/>
            <w:tcBorders>
              <w:top w:val="nil"/>
              <w:bottom w:val="nil"/>
            </w:tcBorders>
            <w:tcMar>
              <w:top w:w="100" w:type="dxa"/>
              <w:left w:w="100" w:type="dxa"/>
              <w:bottom w:w="100" w:type="dxa"/>
              <w:right w:w="100" w:type="dxa"/>
            </w:tcMar>
          </w:tcPr>
          <w:p w14:paraId="47A04DC8" w14:textId="6FB4679A" w:rsidR="008E39FE" w:rsidRPr="00B20B72" w:rsidRDefault="008E39FE" w:rsidP="008E39FE">
            <w:pPr>
              <w:rPr>
                <w:rFonts w:eastAsiaTheme="minorEastAsia"/>
              </w:rPr>
            </w:pPr>
            <w:r w:rsidRPr="29E74276">
              <w:rPr>
                <w:rFonts w:eastAsiaTheme="minorEastAsia"/>
              </w:rPr>
              <w:t>COUN 7500 – 001</w:t>
            </w:r>
          </w:p>
        </w:tc>
        <w:tc>
          <w:tcPr>
            <w:tcW w:w="2930" w:type="dxa"/>
            <w:tcBorders>
              <w:top w:val="nil"/>
              <w:bottom w:val="nil"/>
            </w:tcBorders>
            <w:tcMar>
              <w:top w:w="100" w:type="dxa"/>
              <w:left w:w="100" w:type="dxa"/>
              <w:bottom w:w="100" w:type="dxa"/>
              <w:right w:w="100" w:type="dxa"/>
            </w:tcMar>
          </w:tcPr>
          <w:p w14:paraId="6BD4DDA0" w14:textId="52387B1A" w:rsidR="008E39FE" w:rsidRPr="00B2429C" w:rsidRDefault="008E39FE" w:rsidP="00517768">
            <w:pPr>
              <w:jc w:val="center"/>
              <w:rPr>
                <w:rFonts w:eastAsiaTheme="minorEastAsia"/>
              </w:rPr>
            </w:pPr>
            <w:r w:rsidRPr="29E74276">
              <w:rPr>
                <w:rFonts w:eastAsiaTheme="minorEastAsia"/>
              </w:rPr>
              <w:t>Crisis Intervention in Counseling</w:t>
            </w:r>
          </w:p>
        </w:tc>
        <w:tc>
          <w:tcPr>
            <w:tcW w:w="1315" w:type="dxa"/>
            <w:tcBorders>
              <w:top w:val="nil"/>
              <w:bottom w:val="nil"/>
            </w:tcBorders>
            <w:tcMar>
              <w:top w:w="100" w:type="dxa"/>
              <w:left w:w="100" w:type="dxa"/>
              <w:bottom w:w="100" w:type="dxa"/>
              <w:right w:w="100" w:type="dxa"/>
            </w:tcMar>
          </w:tcPr>
          <w:p w14:paraId="537E7C05" w14:textId="53EBAAB8" w:rsidR="008E39FE" w:rsidRDefault="008E39FE" w:rsidP="00517768">
            <w:pPr>
              <w:jc w:val="center"/>
            </w:pPr>
            <w:r w:rsidRPr="29E74276">
              <w:rPr>
                <w:rFonts w:eastAsia="Times New Roman"/>
              </w:rPr>
              <w:t>Master’s</w:t>
            </w:r>
          </w:p>
        </w:tc>
        <w:tc>
          <w:tcPr>
            <w:tcW w:w="1260" w:type="dxa"/>
            <w:tcBorders>
              <w:top w:val="nil"/>
              <w:bottom w:val="nil"/>
            </w:tcBorders>
            <w:tcMar>
              <w:top w:w="100" w:type="dxa"/>
              <w:left w:w="100" w:type="dxa"/>
              <w:bottom w:w="100" w:type="dxa"/>
              <w:right w:w="100" w:type="dxa"/>
            </w:tcMar>
          </w:tcPr>
          <w:p w14:paraId="27763022" w14:textId="628D4BF6" w:rsidR="008E39FE" w:rsidRDefault="008E39FE" w:rsidP="00517768">
            <w:pPr>
              <w:jc w:val="center"/>
              <w:rPr>
                <w:rFonts w:eastAsiaTheme="minorEastAsia"/>
              </w:rPr>
            </w:pPr>
            <w:r w:rsidRPr="29E74276">
              <w:rPr>
                <w:rFonts w:eastAsiaTheme="minorEastAsia"/>
              </w:rPr>
              <w:t>In-person</w:t>
            </w:r>
          </w:p>
        </w:tc>
        <w:tc>
          <w:tcPr>
            <w:tcW w:w="1170" w:type="dxa"/>
            <w:tcBorders>
              <w:top w:val="nil"/>
              <w:bottom w:val="nil"/>
            </w:tcBorders>
            <w:tcMar>
              <w:top w:w="100" w:type="dxa"/>
              <w:left w:w="100" w:type="dxa"/>
              <w:bottom w:w="100" w:type="dxa"/>
              <w:right w:w="100" w:type="dxa"/>
            </w:tcMar>
          </w:tcPr>
          <w:p w14:paraId="7C213E26" w14:textId="45511C59" w:rsidR="008E39FE" w:rsidRDefault="008E39FE" w:rsidP="00517768">
            <w:pPr>
              <w:jc w:val="center"/>
              <w:rPr>
                <w:rFonts w:eastAsia="Times New Roman"/>
              </w:rPr>
            </w:pPr>
            <w:r w:rsidRPr="29E74276">
              <w:rPr>
                <w:rFonts w:eastAsia="Times New Roman"/>
              </w:rPr>
              <w:t>Instructor</w:t>
            </w:r>
          </w:p>
        </w:tc>
        <w:tc>
          <w:tcPr>
            <w:tcW w:w="1170" w:type="dxa"/>
            <w:tcBorders>
              <w:top w:val="nil"/>
              <w:bottom w:val="nil"/>
            </w:tcBorders>
            <w:tcMar>
              <w:top w:w="100" w:type="dxa"/>
              <w:left w:w="100" w:type="dxa"/>
              <w:bottom w:w="100" w:type="dxa"/>
              <w:right w:w="100" w:type="dxa"/>
            </w:tcMar>
          </w:tcPr>
          <w:p w14:paraId="225A21AE" w14:textId="53B9617D" w:rsidR="008E39FE" w:rsidRDefault="008E39FE" w:rsidP="00517768">
            <w:pPr>
              <w:jc w:val="center"/>
              <w:rPr>
                <w:rFonts w:eastAsiaTheme="minorEastAsia"/>
              </w:rPr>
            </w:pPr>
            <w:r w:rsidRPr="29E74276">
              <w:rPr>
                <w:rFonts w:eastAsiaTheme="minorEastAsia"/>
              </w:rPr>
              <w:t>Summer 2025</w:t>
            </w:r>
          </w:p>
        </w:tc>
        <w:tc>
          <w:tcPr>
            <w:tcW w:w="877" w:type="dxa"/>
            <w:tcBorders>
              <w:top w:val="nil"/>
              <w:bottom w:val="nil"/>
            </w:tcBorders>
            <w:tcMar>
              <w:top w:w="100" w:type="dxa"/>
              <w:left w:w="100" w:type="dxa"/>
              <w:bottom w:w="100" w:type="dxa"/>
              <w:right w:w="100" w:type="dxa"/>
            </w:tcMar>
          </w:tcPr>
          <w:p w14:paraId="502B3D5A" w14:textId="65D42E02" w:rsidR="008E39FE" w:rsidRDefault="008E39FE" w:rsidP="00517768">
            <w:pPr>
              <w:jc w:val="center"/>
              <w:rPr>
                <w:rFonts w:eastAsiaTheme="minorEastAsia"/>
              </w:rPr>
            </w:pPr>
            <w:r w:rsidRPr="29E74276">
              <w:rPr>
                <w:rFonts w:eastAsiaTheme="minorEastAsia"/>
              </w:rPr>
              <w:t>15</w:t>
            </w:r>
          </w:p>
        </w:tc>
      </w:tr>
      <w:tr w:rsidR="008E39FE" w:rsidRPr="002815A9" w14:paraId="7CECBEC4" w14:textId="77777777" w:rsidTr="002D681D">
        <w:trPr>
          <w:trHeight w:val="300"/>
        </w:trPr>
        <w:tc>
          <w:tcPr>
            <w:tcW w:w="1140" w:type="dxa"/>
            <w:tcBorders>
              <w:top w:val="nil"/>
            </w:tcBorders>
            <w:tcMar>
              <w:top w:w="100" w:type="dxa"/>
              <w:left w:w="100" w:type="dxa"/>
              <w:bottom w:w="100" w:type="dxa"/>
              <w:right w:w="100" w:type="dxa"/>
            </w:tcMar>
          </w:tcPr>
          <w:p w14:paraId="69E7B22F" w14:textId="6FADB2AE" w:rsidR="008E39FE" w:rsidRDefault="008E39FE" w:rsidP="008E39FE">
            <w:pPr>
              <w:rPr>
                <w:rFonts w:eastAsiaTheme="minorEastAsia"/>
              </w:rPr>
            </w:pPr>
            <w:r w:rsidRPr="29E74276">
              <w:rPr>
                <w:rFonts w:eastAsiaTheme="minorEastAsia"/>
              </w:rPr>
              <w:t>COUN 7250 - 002</w:t>
            </w:r>
          </w:p>
        </w:tc>
        <w:tc>
          <w:tcPr>
            <w:tcW w:w="2930" w:type="dxa"/>
            <w:tcBorders>
              <w:top w:val="nil"/>
            </w:tcBorders>
            <w:tcMar>
              <w:top w:w="100" w:type="dxa"/>
              <w:left w:w="100" w:type="dxa"/>
              <w:bottom w:w="100" w:type="dxa"/>
              <w:right w:w="100" w:type="dxa"/>
            </w:tcMar>
          </w:tcPr>
          <w:p w14:paraId="6CB84916" w14:textId="535D4DCA" w:rsidR="008E39FE" w:rsidRDefault="008E39FE" w:rsidP="00517768">
            <w:pPr>
              <w:jc w:val="center"/>
              <w:rPr>
                <w:rFonts w:eastAsiaTheme="minorEastAsia"/>
              </w:rPr>
            </w:pPr>
            <w:r w:rsidRPr="29E74276">
              <w:rPr>
                <w:rFonts w:eastAsiaTheme="minorEastAsia"/>
              </w:rPr>
              <w:t>Advanced Assessment and Diagnosis in Counseling</w:t>
            </w:r>
          </w:p>
        </w:tc>
        <w:tc>
          <w:tcPr>
            <w:tcW w:w="1315" w:type="dxa"/>
            <w:tcBorders>
              <w:top w:val="nil"/>
            </w:tcBorders>
            <w:tcMar>
              <w:top w:w="100" w:type="dxa"/>
              <w:left w:w="100" w:type="dxa"/>
              <w:bottom w:w="100" w:type="dxa"/>
              <w:right w:w="100" w:type="dxa"/>
            </w:tcMar>
          </w:tcPr>
          <w:p w14:paraId="2E881DBA" w14:textId="57037901" w:rsidR="008E39FE" w:rsidRDefault="008E39FE" w:rsidP="00517768">
            <w:pPr>
              <w:jc w:val="center"/>
            </w:pPr>
            <w:r w:rsidRPr="29E74276">
              <w:rPr>
                <w:rFonts w:eastAsia="Times New Roman"/>
              </w:rPr>
              <w:t>Master’s</w:t>
            </w:r>
          </w:p>
        </w:tc>
        <w:tc>
          <w:tcPr>
            <w:tcW w:w="1260" w:type="dxa"/>
            <w:tcBorders>
              <w:top w:val="nil"/>
            </w:tcBorders>
            <w:tcMar>
              <w:top w:w="100" w:type="dxa"/>
              <w:left w:w="100" w:type="dxa"/>
              <w:bottom w:w="100" w:type="dxa"/>
              <w:right w:w="100" w:type="dxa"/>
            </w:tcMar>
          </w:tcPr>
          <w:p w14:paraId="74D8BC83" w14:textId="267DDBAD" w:rsidR="008E39FE" w:rsidRDefault="008E39FE" w:rsidP="00517768">
            <w:pPr>
              <w:jc w:val="center"/>
              <w:rPr>
                <w:rFonts w:eastAsiaTheme="minorEastAsia"/>
              </w:rPr>
            </w:pPr>
            <w:r w:rsidRPr="29E74276">
              <w:rPr>
                <w:rFonts w:eastAsiaTheme="minorEastAsia"/>
              </w:rPr>
              <w:t>In-person</w:t>
            </w:r>
          </w:p>
        </w:tc>
        <w:tc>
          <w:tcPr>
            <w:tcW w:w="1170" w:type="dxa"/>
            <w:tcBorders>
              <w:top w:val="nil"/>
            </w:tcBorders>
            <w:tcMar>
              <w:top w:w="100" w:type="dxa"/>
              <w:left w:w="100" w:type="dxa"/>
              <w:bottom w:w="100" w:type="dxa"/>
              <w:right w:w="100" w:type="dxa"/>
            </w:tcMar>
          </w:tcPr>
          <w:p w14:paraId="39C4E09B" w14:textId="555BF61E" w:rsidR="008E39FE" w:rsidRDefault="008E39FE" w:rsidP="00517768">
            <w:pPr>
              <w:jc w:val="center"/>
              <w:rPr>
                <w:rFonts w:eastAsia="Times New Roman"/>
              </w:rPr>
            </w:pPr>
            <w:r w:rsidRPr="29E74276">
              <w:rPr>
                <w:rFonts w:eastAsia="Times New Roman"/>
              </w:rPr>
              <w:t>Instructor</w:t>
            </w:r>
          </w:p>
        </w:tc>
        <w:tc>
          <w:tcPr>
            <w:tcW w:w="1170" w:type="dxa"/>
            <w:tcBorders>
              <w:top w:val="nil"/>
            </w:tcBorders>
            <w:tcMar>
              <w:top w:w="100" w:type="dxa"/>
              <w:left w:w="100" w:type="dxa"/>
              <w:bottom w:w="100" w:type="dxa"/>
              <w:right w:w="100" w:type="dxa"/>
            </w:tcMar>
          </w:tcPr>
          <w:p w14:paraId="50E96D41" w14:textId="005C555F" w:rsidR="008E39FE" w:rsidRPr="00B2429C" w:rsidRDefault="008E39FE" w:rsidP="00517768">
            <w:pPr>
              <w:jc w:val="center"/>
              <w:rPr>
                <w:rFonts w:eastAsiaTheme="minorEastAsia"/>
              </w:rPr>
            </w:pPr>
            <w:r w:rsidRPr="29E74276">
              <w:rPr>
                <w:rFonts w:eastAsiaTheme="minorEastAsia"/>
              </w:rPr>
              <w:t>Spring 2025</w:t>
            </w:r>
          </w:p>
        </w:tc>
        <w:tc>
          <w:tcPr>
            <w:tcW w:w="877" w:type="dxa"/>
            <w:tcBorders>
              <w:top w:val="nil"/>
            </w:tcBorders>
            <w:tcMar>
              <w:top w:w="100" w:type="dxa"/>
              <w:left w:w="100" w:type="dxa"/>
              <w:bottom w:w="100" w:type="dxa"/>
              <w:right w:w="100" w:type="dxa"/>
            </w:tcMar>
          </w:tcPr>
          <w:p w14:paraId="6E72D8C8" w14:textId="1A4A32CA" w:rsidR="008E39FE" w:rsidRDefault="008E39FE" w:rsidP="00517768">
            <w:pPr>
              <w:jc w:val="center"/>
              <w:rPr>
                <w:rFonts w:eastAsiaTheme="minorEastAsia"/>
              </w:rPr>
            </w:pPr>
            <w:r w:rsidRPr="29E74276">
              <w:rPr>
                <w:rFonts w:eastAsiaTheme="minorEastAsia"/>
              </w:rPr>
              <w:t>10</w:t>
            </w:r>
          </w:p>
        </w:tc>
      </w:tr>
      <w:tr w:rsidR="008E39FE" w:rsidRPr="002815A9" w14:paraId="79208C0E" w14:textId="77777777" w:rsidTr="002D681D">
        <w:trPr>
          <w:trHeight w:val="300"/>
        </w:trPr>
        <w:tc>
          <w:tcPr>
            <w:tcW w:w="1140" w:type="dxa"/>
            <w:tcMar>
              <w:top w:w="100" w:type="dxa"/>
              <w:left w:w="100" w:type="dxa"/>
              <w:bottom w:w="100" w:type="dxa"/>
              <w:right w:w="100" w:type="dxa"/>
            </w:tcMar>
          </w:tcPr>
          <w:p w14:paraId="2FC003DC" w14:textId="54081D08" w:rsidR="008E39FE" w:rsidRDefault="008E39FE" w:rsidP="008E39FE">
            <w:pPr>
              <w:rPr>
                <w:rFonts w:eastAsiaTheme="minorEastAsia"/>
              </w:rPr>
            </w:pPr>
            <w:r w:rsidRPr="29E74276">
              <w:rPr>
                <w:rFonts w:eastAsiaTheme="minorEastAsia"/>
              </w:rPr>
              <w:t>COUN 7350 - D02</w:t>
            </w:r>
          </w:p>
        </w:tc>
        <w:tc>
          <w:tcPr>
            <w:tcW w:w="2930" w:type="dxa"/>
            <w:tcMar>
              <w:top w:w="100" w:type="dxa"/>
              <w:left w:w="100" w:type="dxa"/>
              <w:bottom w:w="100" w:type="dxa"/>
              <w:right w:w="100" w:type="dxa"/>
            </w:tcMar>
          </w:tcPr>
          <w:p w14:paraId="41F4335C" w14:textId="1FC5B14A" w:rsidR="008E39FE" w:rsidRDefault="008E39FE" w:rsidP="00517768">
            <w:pPr>
              <w:jc w:val="center"/>
              <w:rPr>
                <w:rFonts w:eastAsiaTheme="minorEastAsia"/>
              </w:rPr>
            </w:pPr>
            <w:r w:rsidRPr="29E74276">
              <w:rPr>
                <w:rFonts w:eastAsiaTheme="minorEastAsia"/>
              </w:rPr>
              <w:t>Introduction to Counseling Practice</w:t>
            </w:r>
          </w:p>
        </w:tc>
        <w:tc>
          <w:tcPr>
            <w:tcW w:w="1315" w:type="dxa"/>
            <w:tcMar>
              <w:top w:w="100" w:type="dxa"/>
              <w:left w:w="100" w:type="dxa"/>
              <w:bottom w:w="100" w:type="dxa"/>
              <w:right w:w="100" w:type="dxa"/>
            </w:tcMar>
          </w:tcPr>
          <w:p w14:paraId="0E4FC750" w14:textId="7EE2039B" w:rsidR="008E39FE" w:rsidRDefault="008E39FE" w:rsidP="00517768">
            <w:pPr>
              <w:jc w:val="center"/>
              <w:rPr>
                <w:rFonts w:eastAsia="Times New Roman"/>
                <w:color w:val="000000" w:themeColor="text1"/>
              </w:rPr>
            </w:pPr>
            <w:r w:rsidRPr="29E74276">
              <w:rPr>
                <w:rFonts w:eastAsiaTheme="minorEastAsia"/>
              </w:rPr>
              <w:t>Master’s</w:t>
            </w:r>
          </w:p>
        </w:tc>
        <w:tc>
          <w:tcPr>
            <w:tcW w:w="1260" w:type="dxa"/>
            <w:tcMar>
              <w:top w:w="100" w:type="dxa"/>
              <w:left w:w="100" w:type="dxa"/>
              <w:bottom w:w="100" w:type="dxa"/>
              <w:right w:w="100" w:type="dxa"/>
            </w:tcMar>
          </w:tcPr>
          <w:p w14:paraId="506334C0" w14:textId="2D9E0DD2" w:rsidR="008E39FE" w:rsidRDefault="008E39FE" w:rsidP="00517768">
            <w:pPr>
              <w:jc w:val="center"/>
              <w:rPr>
                <w:rFonts w:eastAsiaTheme="minorEastAsia"/>
              </w:rPr>
            </w:pPr>
            <w:r w:rsidRPr="29E74276">
              <w:rPr>
                <w:rFonts w:eastAsiaTheme="minorEastAsia"/>
              </w:rPr>
              <w:t>Online (synchronous)</w:t>
            </w:r>
          </w:p>
        </w:tc>
        <w:tc>
          <w:tcPr>
            <w:tcW w:w="1170" w:type="dxa"/>
            <w:tcMar>
              <w:top w:w="100" w:type="dxa"/>
              <w:left w:w="100" w:type="dxa"/>
              <w:bottom w:w="100" w:type="dxa"/>
              <w:right w:w="100" w:type="dxa"/>
            </w:tcMar>
          </w:tcPr>
          <w:p w14:paraId="08EB8BE9" w14:textId="43FDD2F3" w:rsidR="008E39FE" w:rsidRDefault="008E39FE" w:rsidP="00517768">
            <w:pPr>
              <w:jc w:val="center"/>
              <w:rPr>
                <w:rFonts w:eastAsia="Times New Roman"/>
              </w:rPr>
            </w:pPr>
            <w:r w:rsidRPr="29E74276">
              <w:rPr>
                <w:rFonts w:eastAsia="Times New Roman"/>
              </w:rPr>
              <w:t>Instructor</w:t>
            </w:r>
          </w:p>
        </w:tc>
        <w:tc>
          <w:tcPr>
            <w:tcW w:w="1170" w:type="dxa"/>
            <w:tcMar>
              <w:top w:w="100" w:type="dxa"/>
              <w:left w:w="100" w:type="dxa"/>
              <w:bottom w:w="100" w:type="dxa"/>
              <w:right w:w="100" w:type="dxa"/>
            </w:tcMar>
          </w:tcPr>
          <w:p w14:paraId="4F631B2C" w14:textId="231C5F04" w:rsidR="008E39FE" w:rsidRPr="00B2429C" w:rsidRDefault="008E39FE" w:rsidP="00517768">
            <w:pPr>
              <w:jc w:val="center"/>
              <w:rPr>
                <w:rFonts w:eastAsiaTheme="minorEastAsia"/>
              </w:rPr>
            </w:pPr>
            <w:r w:rsidRPr="29E74276">
              <w:rPr>
                <w:rFonts w:eastAsiaTheme="minorEastAsia"/>
              </w:rPr>
              <w:t>Spring 2025</w:t>
            </w:r>
          </w:p>
        </w:tc>
        <w:tc>
          <w:tcPr>
            <w:tcW w:w="877" w:type="dxa"/>
            <w:tcMar>
              <w:top w:w="100" w:type="dxa"/>
              <w:left w:w="100" w:type="dxa"/>
              <w:bottom w:w="100" w:type="dxa"/>
              <w:right w:w="100" w:type="dxa"/>
            </w:tcMar>
          </w:tcPr>
          <w:p w14:paraId="73723C50" w14:textId="4E05E6BF" w:rsidR="008E39FE" w:rsidRDefault="008E39FE" w:rsidP="00517768">
            <w:pPr>
              <w:jc w:val="center"/>
              <w:rPr>
                <w:rFonts w:eastAsiaTheme="minorEastAsia"/>
              </w:rPr>
            </w:pPr>
            <w:r w:rsidRPr="29E74276">
              <w:rPr>
                <w:rFonts w:eastAsiaTheme="minorEastAsia"/>
              </w:rPr>
              <w:t>10</w:t>
            </w:r>
          </w:p>
        </w:tc>
      </w:tr>
      <w:tr w:rsidR="008E39FE" w:rsidRPr="002815A9" w14:paraId="4A35E65A" w14:textId="77777777" w:rsidTr="002D681D">
        <w:trPr>
          <w:trHeight w:val="300"/>
        </w:trPr>
        <w:tc>
          <w:tcPr>
            <w:tcW w:w="1140" w:type="dxa"/>
            <w:tcMar>
              <w:top w:w="100" w:type="dxa"/>
              <w:left w:w="100" w:type="dxa"/>
              <w:bottom w:w="100" w:type="dxa"/>
              <w:right w:w="100" w:type="dxa"/>
            </w:tcMar>
          </w:tcPr>
          <w:p w14:paraId="258ABDD3" w14:textId="3D9A1F6F" w:rsidR="008E39FE" w:rsidRPr="00B2429C" w:rsidRDefault="008E39FE" w:rsidP="008E39FE">
            <w:pPr>
              <w:rPr>
                <w:rFonts w:eastAsiaTheme="minorEastAsia"/>
              </w:rPr>
            </w:pPr>
            <w:bookmarkStart w:id="35" w:name="_Hlk189228422"/>
            <w:r w:rsidRPr="29E74276">
              <w:rPr>
                <w:rFonts w:eastAsiaTheme="minorEastAsia"/>
              </w:rPr>
              <w:t>COUN 3980 - 006</w:t>
            </w:r>
            <w:bookmarkEnd w:id="35"/>
          </w:p>
        </w:tc>
        <w:tc>
          <w:tcPr>
            <w:tcW w:w="2930" w:type="dxa"/>
            <w:tcMar>
              <w:top w:w="100" w:type="dxa"/>
              <w:left w:w="100" w:type="dxa"/>
              <w:bottom w:w="100" w:type="dxa"/>
              <w:right w:w="100" w:type="dxa"/>
            </w:tcMar>
          </w:tcPr>
          <w:p w14:paraId="56A1161A" w14:textId="41660B31" w:rsidR="008E39FE" w:rsidRPr="00B2429C" w:rsidRDefault="008E39FE" w:rsidP="00517768">
            <w:pPr>
              <w:jc w:val="center"/>
              <w:rPr>
                <w:rFonts w:eastAsiaTheme="minorEastAsia"/>
              </w:rPr>
            </w:pPr>
            <w:bookmarkStart w:id="36" w:name="_Hlk189228417"/>
            <w:r w:rsidRPr="29E74276">
              <w:rPr>
                <w:rFonts w:eastAsiaTheme="minorEastAsia"/>
              </w:rPr>
              <w:t>Supervised Research Experience in Counseling</w:t>
            </w:r>
            <w:bookmarkEnd w:id="36"/>
          </w:p>
        </w:tc>
        <w:tc>
          <w:tcPr>
            <w:tcW w:w="1315" w:type="dxa"/>
            <w:tcMar>
              <w:top w:w="100" w:type="dxa"/>
              <w:left w:w="100" w:type="dxa"/>
              <w:bottom w:w="100" w:type="dxa"/>
              <w:right w:w="100" w:type="dxa"/>
            </w:tcMar>
          </w:tcPr>
          <w:p w14:paraId="2736E495" w14:textId="52B9F439" w:rsidR="008E39FE" w:rsidRDefault="008E39FE" w:rsidP="00517768">
            <w:pPr>
              <w:jc w:val="center"/>
              <w:rPr>
                <w:rFonts w:eastAsiaTheme="minorEastAsia"/>
              </w:rPr>
            </w:pPr>
            <w:r w:rsidRPr="29E74276">
              <w:rPr>
                <w:rFonts w:eastAsiaTheme="minorEastAsia"/>
              </w:rPr>
              <w:t>Undergraduate</w:t>
            </w:r>
          </w:p>
        </w:tc>
        <w:tc>
          <w:tcPr>
            <w:tcW w:w="1260" w:type="dxa"/>
            <w:tcMar>
              <w:top w:w="100" w:type="dxa"/>
              <w:left w:w="100" w:type="dxa"/>
              <w:bottom w:w="100" w:type="dxa"/>
              <w:right w:w="100" w:type="dxa"/>
            </w:tcMar>
          </w:tcPr>
          <w:p w14:paraId="4944FF6C" w14:textId="257A71AF" w:rsidR="008E39FE" w:rsidRDefault="008E39FE" w:rsidP="00517768">
            <w:pPr>
              <w:jc w:val="center"/>
              <w:rPr>
                <w:rFonts w:eastAsiaTheme="minorEastAsia"/>
              </w:rPr>
            </w:pPr>
            <w:r w:rsidRPr="29E74276">
              <w:rPr>
                <w:rFonts w:eastAsiaTheme="minorEastAsia"/>
              </w:rPr>
              <w:t>In-person</w:t>
            </w:r>
          </w:p>
        </w:tc>
        <w:tc>
          <w:tcPr>
            <w:tcW w:w="1170" w:type="dxa"/>
            <w:tcMar>
              <w:top w:w="100" w:type="dxa"/>
              <w:left w:w="100" w:type="dxa"/>
              <w:bottom w:w="100" w:type="dxa"/>
              <w:right w:w="100" w:type="dxa"/>
            </w:tcMar>
          </w:tcPr>
          <w:p w14:paraId="7707B450" w14:textId="1F762E9A" w:rsidR="008E39FE" w:rsidRPr="00B20B72" w:rsidRDefault="008E39FE" w:rsidP="00517768">
            <w:pPr>
              <w:jc w:val="center"/>
              <w:rPr>
                <w:rFonts w:eastAsiaTheme="minorEastAsia"/>
              </w:rPr>
            </w:pPr>
            <w:r w:rsidRPr="29E74276">
              <w:rPr>
                <w:rFonts w:eastAsiaTheme="minorEastAsia"/>
              </w:rPr>
              <w:t>Instructor</w:t>
            </w:r>
          </w:p>
        </w:tc>
        <w:tc>
          <w:tcPr>
            <w:tcW w:w="1170" w:type="dxa"/>
            <w:tcMar>
              <w:top w:w="100" w:type="dxa"/>
              <w:left w:w="100" w:type="dxa"/>
              <w:bottom w:w="100" w:type="dxa"/>
              <w:right w:w="100" w:type="dxa"/>
            </w:tcMar>
          </w:tcPr>
          <w:p w14:paraId="7D9D5858" w14:textId="09D8349D" w:rsidR="008E39FE" w:rsidRDefault="008E39FE" w:rsidP="00517768">
            <w:pPr>
              <w:jc w:val="center"/>
              <w:rPr>
                <w:rFonts w:eastAsiaTheme="minorEastAsia"/>
              </w:rPr>
            </w:pPr>
            <w:r w:rsidRPr="29E74276">
              <w:rPr>
                <w:rFonts w:eastAsiaTheme="minorEastAsia"/>
              </w:rPr>
              <w:t>Spring 2025</w:t>
            </w:r>
          </w:p>
        </w:tc>
        <w:tc>
          <w:tcPr>
            <w:tcW w:w="877" w:type="dxa"/>
            <w:tcMar>
              <w:top w:w="100" w:type="dxa"/>
              <w:left w:w="100" w:type="dxa"/>
              <w:bottom w:w="100" w:type="dxa"/>
              <w:right w:w="100" w:type="dxa"/>
            </w:tcMar>
          </w:tcPr>
          <w:p w14:paraId="58502C0A" w14:textId="46672016" w:rsidR="008E39FE" w:rsidRDefault="008E39FE" w:rsidP="00517768">
            <w:pPr>
              <w:jc w:val="center"/>
              <w:rPr>
                <w:rFonts w:eastAsiaTheme="minorEastAsia"/>
              </w:rPr>
            </w:pPr>
            <w:r w:rsidRPr="29E74276">
              <w:rPr>
                <w:rFonts w:eastAsiaTheme="minorEastAsia"/>
              </w:rPr>
              <w:t>2</w:t>
            </w:r>
          </w:p>
        </w:tc>
      </w:tr>
      <w:tr w:rsidR="008E39FE" w:rsidRPr="002815A9" w14:paraId="23257BE0" w14:textId="77777777" w:rsidTr="002D681D">
        <w:trPr>
          <w:trHeight w:val="300"/>
        </w:trPr>
        <w:tc>
          <w:tcPr>
            <w:tcW w:w="1140" w:type="dxa"/>
            <w:tcMar>
              <w:top w:w="100" w:type="dxa"/>
              <w:left w:w="100" w:type="dxa"/>
              <w:bottom w:w="100" w:type="dxa"/>
              <w:right w:w="100" w:type="dxa"/>
            </w:tcMar>
          </w:tcPr>
          <w:p w14:paraId="60692ED9" w14:textId="6AA41106" w:rsidR="008E39FE" w:rsidRPr="00B20B72" w:rsidRDefault="008E39FE" w:rsidP="008E39FE">
            <w:pPr>
              <w:rPr>
                <w:rFonts w:eastAsiaTheme="minorEastAsia"/>
              </w:rPr>
            </w:pPr>
            <w:r w:rsidRPr="29E74276">
              <w:rPr>
                <w:rFonts w:eastAsiaTheme="minorEastAsia"/>
              </w:rPr>
              <w:t>COUN-7230 – 001</w:t>
            </w:r>
          </w:p>
        </w:tc>
        <w:tc>
          <w:tcPr>
            <w:tcW w:w="2930" w:type="dxa"/>
            <w:tcMar>
              <w:top w:w="100" w:type="dxa"/>
              <w:left w:w="100" w:type="dxa"/>
              <w:bottom w:w="100" w:type="dxa"/>
              <w:right w:w="100" w:type="dxa"/>
            </w:tcMar>
          </w:tcPr>
          <w:p w14:paraId="3E3716FF" w14:textId="332DFA82" w:rsidR="008E39FE" w:rsidRPr="00B20B72" w:rsidRDefault="008E39FE" w:rsidP="00517768">
            <w:pPr>
              <w:jc w:val="center"/>
              <w:rPr>
                <w:rFonts w:eastAsiaTheme="minorEastAsia"/>
              </w:rPr>
            </w:pPr>
            <w:r w:rsidRPr="29E74276">
              <w:rPr>
                <w:rFonts w:eastAsiaTheme="minorEastAsia"/>
              </w:rPr>
              <w:t>Career Development and Vocational Appraisal</w:t>
            </w:r>
          </w:p>
        </w:tc>
        <w:tc>
          <w:tcPr>
            <w:tcW w:w="1315" w:type="dxa"/>
            <w:tcMar>
              <w:top w:w="100" w:type="dxa"/>
              <w:left w:w="100" w:type="dxa"/>
              <w:bottom w:w="100" w:type="dxa"/>
              <w:right w:w="100" w:type="dxa"/>
            </w:tcMar>
          </w:tcPr>
          <w:p w14:paraId="0DCE66EC" w14:textId="2F1D506A" w:rsidR="008E39FE" w:rsidRDefault="008E39FE" w:rsidP="00517768">
            <w:pPr>
              <w:jc w:val="center"/>
              <w:rPr>
                <w:rFonts w:eastAsia="Times New Roman"/>
                <w:color w:val="000000" w:themeColor="text1"/>
              </w:rPr>
            </w:pPr>
            <w:r w:rsidRPr="29E74276">
              <w:rPr>
                <w:rFonts w:eastAsiaTheme="minorEastAsia"/>
              </w:rPr>
              <w:t>Master’s &amp; Doctorate</w:t>
            </w:r>
          </w:p>
        </w:tc>
        <w:tc>
          <w:tcPr>
            <w:tcW w:w="1260" w:type="dxa"/>
            <w:tcMar>
              <w:top w:w="100" w:type="dxa"/>
              <w:left w:w="100" w:type="dxa"/>
              <w:bottom w:w="100" w:type="dxa"/>
              <w:right w:w="100" w:type="dxa"/>
            </w:tcMar>
          </w:tcPr>
          <w:p w14:paraId="7C319687" w14:textId="661DCB1E" w:rsidR="008E39FE" w:rsidRDefault="008E39FE" w:rsidP="00517768">
            <w:pPr>
              <w:jc w:val="center"/>
              <w:rPr>
                <w:rFonts w:eastAsiaTheme="minorEastAsia"/>
              </w:rPr>
            </w:pPr>
            <w:r w:rsidRPr="29E74276">
              <w:rPr>
                <w:rFonts w:eastAsiaTheme="minorEastAsia"/>
              </w:rPr>
              <w:t>In-person</w:t>
            </w:r>
          </w:p>
        </w:tc>
        <w:tc>
          <w:tcPr>
            <w:tcW w:w="1170" w:type="dxa"/>
            <w:tcMar>
              <w:top w:w="100" w:type="dxa"/>
              <w:left w:w="100" w:type="dxa"/>
              <w:bottom w:w="100" w:type="dxa"/>
              <w:right w:w="100" w:type="dxa"/>
            </w:tcMar>
          </w:tcPr>
          <w:p w14:paraId="1568B940" w14:textId="20062933" w:rsidR="008E39FE" w:rsidRDefault="008E39FE" w:rsidP="00517768">
            <w:pPr>
              <w:jc w:val="center"/>
              <w:rPr>
                <w:rFonts w:eastAsiaTheme="minorEastAsia"/>
              </w:rPr>
            </w:pPr>
            <w:r w:rsidRPr="29E74276">
              <w:rPr>
                <w:rFonts w:eastAsia="Times New Roman"/>
              </w:rPr>
              <w:t>Instructor</w:t>
            </w:r>
          </w:p>
        </w:tc>
        <w:tc>
          <w:tcPr>
            <w:tcW w:w="1170" w:type="dxa"/>
            <w:tcMar>
              <w:top w:w="100" w:type="dxa"/>
              <w:left w:w="100" w:type="dxa"/>
              <w:bottom w:w="100" w:type="dxa"/>
              <w:right w:w="100" w:type="dxa"/>
            </w:tcMar>
          </w:tcPr>
          <w:p w14:paraId="6D9777A2" w14:textId="27674133" w:rsidR="008E39FE" w:rsidRDefault="008E39FE" w:rsidP="00517768">
            <w:pPr>
              <w:jc w:val="center"/>
              <w:rPr>
                <w:rFonts w:eastAsiaTheme="minorEastAsia"/>
              </w:rPr>
            </w:pPr>
            <w:r w:rsidRPr="29E74276">
              <w:rPr>
                <w:rFonts w:eastAsia="Times New Roman"/>
              </w:rPr>
              <w:t>Fall 202</w:t>
            </w:r>
            <w:r w:rsidRPr="29E74276">
              <w:rPr>
                <w:rFonts w:eastAsiaTheme="minorEastAsia"/>
              </w:rPr>
              <w:t>4</w:t>
            </w:r>
          </w:p>
        </w:tc>
        <w:tc>
          <w:tcPr>
            <w:tcW w:w="877" w:type="dxa"/>
            <w:tcMar>
              <w:top w:w="100" w:type="dxa"/>
              <w:left w:w="100" w:type="dxa"/>
              <w:bottom w:w="100" w:type="dxa"/>
              <w:right w:w="100" w:type="dxa"/>
            </w:tcMar>
          </w:tcPr>
          <w:p w14:paraId="7AF95359" w14:textId="3F3D19CB" w:rsidR="008E39FE" w:rsidRDefault="008E39FE" w:rsidP="00517768">
            <w:pPr>
              <w:jc w:val="center"/>
              <w:rPr>
                <w:rFonts w:eastAsiaTheme="minorEastAsia"/>
              </w:rPr>
            </w:pPr>
            <w:r w:rsidRPr="29E74276">
              <w:rPr>
                <w:rFonts w:eastAsiaTheme="minorEastAsia"/>
              </w:rPr>
              <w:t>24</w:t>
            </w:r>
          </w:p>
        </w:tc>
      </w:tr>
    </w:tbl>
    <w:p w14:paraId="5174EB08" w14:textId="77777777" w:rsidR="00A92D25" w:rsidRPr="002815A9" w:rsidRDefault="00A92D25" w:rsidP="002815A9"/>
    <w:p w14:paraId="4216FFF0" w14:textId="0D6A9579" w:rsidR="00CD0442" w:rsidRPr="002815A9" w:rsidRDefault="00CD0442" w:rsidP="002815A9">
      <w:pPr>
        <w:tabs>
          <w:tab w:val="right" w:pos="8640"/>
        </w:tabs>
        <w:rPr>
          <w:sz w:val="22"/>
          <w:szCs w:val="22"/>
        </w:rPr>
      </w:pPr>
      <w:r w:rsidRPr="002815A9">
        <w:rPr>
          <w:b/>
        </w:rPr>
        <w:t>University of Arizona</w:t>
      </w:r>
      <w:r w:rsidRPr="002815A9">
        <w:t>, Tucson</w:t>
      </w:r>
      <w:r w:rsidRPr="002815A9">
        <w:tab/>
      </w:r>
      <w:r w:rsidR="00A92D25">
        <w:rPr>
          <w:rFonts w:hint="eastAsia"/>
        </w:rPr>
        <w:t>Fall</w:t>
      </w:r>
      <w:r w:rsidRPr="002815A9">
        <w:t xml:space="preserve"> 2020 to </w:t>
      </w:r>
      <w:r w:rsidR="00A92D25">
        <w:rPr>
          <w:rFonts w:hint="eastAsia"/>
        </w:rPr>
        <w:t>Fall 2022</w:t>
      </w:r>
    </w:p>
    <w:p w14:paraId="07656FE9" w14:textId="77777777" w:rsidR="00CD0442" w:rsidRPr="002815A9" w:rsidRDefault="00CD0442" w:rsidP="002815A9">
      <w:pPr>
        <w:pBdr>
          <w:top w:val="nil"/>
          <w:left w:val="nil"/>
          <w:bottom w:val="nil"/>
          <w:right w:val="nil"/>
          <w:between w:val="nil"/>
        </w:pBdr>
      </w:pPr>
    </w:p>
    <w:tbl>
      <w:tblPr>
        <w:tblW w:w="9861" w:type="dxa"/>
        <w:tblInd w:w="-705" w:type="dxa"/>
        <w:tblBorders>
          <w:top w:val="single" w:sz="4" w:space="0" w:color="auto"/>
          <w:bottom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10"/>
        <w:gridCol w:w="2295"/>
        <w:gridCol w:w="1666"/>
        <w:gridCol w:w="1574"/>
        <w:gridCol w:w="1260"/>
        <w:gridCol w:w="1147"/>
        <w:gridCol w:w="809"/>
      </w:tblGrid>
      <w:tr w:rsidR="004A34B4" w:rsidRPr="002815A9" w14:paraId="4632B436" w14:textId="2FAE849E" w:rsidTr="002D681D">
        <w:trPr>
          <w:trHeight w:val="300"/>
        </w:trPr>
        <w:tc>
          <w:tcPr>
            <w:tcW w:w="1110" w:type="dxa"/>
            <w:tcBorders>
              <w:top w:val="single" w:sz="4" w:space="0" w:color="auto"/>
              <w:bottom w:val="single" w:sz="4" w:space="0" w:color="auto"/>
            </w:tcBorders>
            <w:tcMar>
              <w:top w:w="100" w:type="dxa"/>
              <w:left w:w="100" w:type="dxa"/>
              <w:bottom w:w="100" w:type="dxa"/>
              <w:right w:w="100" w:type="dxa"/>
            </w:tcMar>
            <w:hideMark/>
          </w:tcPr>
          <w:p w14:paraId="5982E954" w14:textId="77777777" w:rsidR="004A34B4" w:rsidRPr="002815A9" w:rsidRDefault="2ABB8CF6" w:rsidP="29E74276">
            <w:pPr>
              <w:rPr>
                <w:rFonts w:eastAsia="Times New Roman"/>
              </w:rPr>
            </w:pPr>
            <w:r w:rsidRPr="29E74276">
              <w:rPr>
                <w:rFonts w:eastAsia="Times New Roman"/>
                <w:color w:val="000000" w:themeColor="text1"/>
              </w:rPr>
              <w:t>Course #</w:t>
            </w:r>
          </w:p>
        </w:tc>
        <w:tc>
          <w:tcPr>
            <w:tcW w:w="2295" w:type="dxa"/>
            <w:tcBorders>
              <w:top w:val="single" w:sz="4" w:space="0" w:color="auto"/>
              <w:bottom w:val="single" w:sz="4" w:space="0" w:color="auto"/>
            </w:tcBorders>
            <w:tcMar>
              <w:top w:w="100" w:type="dxa"/>
              <w:left w:w="100" w:type="dxa"/>
              <w:bottom w:w="100" w:type="dxa"/>
              <w:right w:w="100" w:type="dxa"/>
            </w:tcMar>
            <w:hideMark/>
          </w:tcPr>
          <w:p w14:paraId="7E2DBC95" w14:textId="77777777" w:rsidR="004A34B4" w:rsidRPr="002815A9" w:rsidRDefault="2ABB8CF6" w:rsidP="00517768">
            <w:pPr>
              <w:jc w:val="center"/>
              <w:rPr>
                <w:rFonts w:eastAsia="Times New Roman"/>
              </w:rPr>
            </w:pPr>
            <w:r w:rsidRPr="29E74276">
              <w:rPr>
                <w:rFonts w:eastAsia="Times New Roman"/>
                <w:color w:val="000000" w:themeColor="text1"/>
              </w:rPr>
              <w:t>Course Name</w:t>
            </w:r>
          </w:p>
        </w:tc>
        <w:tc>
          <w:tcPr>
            <w:tcW w:w="1666" w:type="dxa"/>
            <w:tcBorders>
              <w:top w:val="single" w:sz="4" w:space="0" w:color="auto"/>
              <w:bottom w:val="single" w:sz="4" w:space="0" w:color="auto"/>
            </w:tcBorders>
            <w:tcMar>
              <w:top w:w="100" w:type="dxa"/>
              <w:left w:w="100" w:type="dxa"/>
              <w:bottom w:w="100" w:type="dxa"/>
              <w:right w:w="100" w:type="dxa"/>
            </w:tcMar>
          </w:tcPr>
          <w:p w14:paraId="742C90F1" w14:textId="20B68564" w:rsidR="48B65778" w:rsidRDefault="48B65778" w:rsidP="00517768">
            <w:pPr>
              <w:jc w:val="center"/>
              <w:rPr>
                <w:rFonts w:eastAsia="Times New Roman"/>
                <w:color w:val="000000" w:themeColor="text1"/>
              </w:rPr>
            </w:pPr>
            <w:r w:rsidRPr="29E74276">
              <w:rPr>
                <w:rFonts w:eastAsia="Times New Roman"/>
                <w:color w:val="000000" w:themeColor="text1"/>
              </w:rPr>
              <w:t>Level</w:t>
            </w:r>
          </w:p>
        </w:tc>
        <w:tc>
          <w:tcPr>
            <w:tcW w:w="1574" w:type="dxa"/>
            <w:tcBorders>
              <w:top w:val="single" w:sz="4" w:space="0" w:color="auto"/>
              <w:bottom w:val="single" w:sz="4" w:space="0" w:color="auto"/>
            </w:tcBorders>
            <w:tcMar>
              <w:top w:w="100" w:type="dxa"/>
              <w:left w:w="100" w:type="dxa"/>
              <w:bottom w:w="100" w:type="dxa"/>
              <w:right w:w="100" w:type="dxa"/>
            </w:tcMar>
            <w:hideMark/>
          </w:tcPr>
          <w:p w14:paraId="3BA8941E" w14:textId="2E25C988" w:rsidR="004A34B4" w:rsidRPr="00A92D25" w:rsidRDefault="2ABB8CF6" w:rsidP="00517768">
            <w:pPr>
              <w:jc w:val="center"/>
              <w:rPr>
                <w:rFonts w:eastAsiaTheme="minorEastAsia"/>
              </w:rPr>
            </w:pPr>
            <w:r w:rsidRPr="29E74276">
              <w:rPr>
                <w:rFonts w:eastAsiaTheme="minorEastAsia"/>
                <w:color w:val="000000" w:themeColor="text1"/>
              </w:rPr>
              <w:t>Format</w:t>
            </w:r>
          </w:p>
        </w:tc>
        <w:tc>
          <w:tcPr>
            <w:tcW w:w="1260" w:type="dxa"/>
            <w:tcBorders>
              <w:top w:val="single" w:sz="4" w:space="0" w:color="auto"/>
              <w:bottom w:val="single" w:sz="4" w:space="0" w:color="auto"/>
            </w:tcBorders>
            <w:tcMar>
              <w:top w:w="100" w:type="dxa"/>
              <w:left w:w="100" w:type="dxa"/>
              <w:bottom w:w="100" w:type="dxa"/>
              <w:right w:w="100" w:type="dxa"/>
            </w:tcMar>
            <w:hideMark/>
          </w:tcPr>
          <w:p w14:paraId="4D4723A1" w14:textId="36784864" w:rsidR="004A34B4" w:rsidRPr="002815A9" w:rsidRDefault="2ABB8CF6" w:rsidP="00517768">
            <w:pPr>
              <w:jc w:val="center"/>
              <w:rPr>
                <w:rFonts w:eastAsia="Times New Roman"/>
              </w:rPr>
            </w:pPr>
            <w:r w:rsidRPr="29E74276">
              <w:rPr>
                <w:rFonts w:eastAsia="Times New Roman"/>
                <w:color w:val="000000" w:themeColor="text1"/>
              </w:rPr>
              <w:t>Role</w:t>
            </w:r>
          </w:p>
        </w:tc>
        <w:tc>
          <w:tcPr>
            <w:tcW w:w="1147" w:type="dxa"/>
            <w:tcBorders>
              <w:top w:val="single" w:sz="4" w:space="0" w:color="auto"/>
              <w:bottom w:val="single" w:sz="4" w:space="0" w:color="auto"/>
            </w:tcBorders>
            <w:tcMar>
              <w:top w:w="100" w:type="dxa"/>
              <w:left w:w="100" w:type="dxa"/>
              <w:bottom w:w="100" w:type="dxa"/>
              <w:right w:w="100" w:type="dxa"/>
            </w:tcMar>
            <w:hideMark/>
          </w:tcPr>
          <w:p w14:paraId="3D2EC46F" w14:textId="435D8681" w:rsidR="004A34B4" w:rsidRPr="002815A9" w:rsidRDefault="2ABB8CF6" w:rsidP="00517768">
            <w:pPr>
              <w:jc w:val="center"/>
              <w:rPr>
                <w:rFonts w:eastAsia="Times New Roman"/>
              </w:rPr>
            </w:pPr>
            <w:r w:rsidRPr="29E74276">
              <w:rPr>
                <w:rFonts w:eastAsia="Times New Roman"/>
                <w:color w:val="000000" w:themeColor="text1"/>
              </w:rPr>
              <w:t>Semester/Year</w:t>
            </w:r>
          </w:p>
        </w:tc>
        <w:tc>
          <w:tcPr>
            <w:tcW w:w="809" w:type="dxa"/>
            <w:tcBorders>
              <w:top w:val="single" w:sz="4" w:space="0" w:color="auto"/>
              <w:bottom w:val="single" w:sz="4" w:space="0" w:color="auto"/>
            </w:tcBorders>
            <w:tcMar>
              <w:top w:w="100" w:type="dxa"/>
              <w:left w:w="100" w:type="dxa"/>
              <w:bottom w:w="100" w:type="dxa"/>
              <w:right w:w="100" w:type="dxa"/>
            </w:tcMar>
          </w:tcPr>
          <w:p w14:paraId="55CC4DF3" w14:textId="1FD1771A" w:rsidR="4D319901" w:rsidRDefault="4D319901" w:rsidP="00517768">
            <w:pPr>
              <w:jc w:val="center"/>
              <w:rPr>
                <w:rFonts w:eastAsia="Times New Roman"/>
                <w:color w:val="000000" w:themeColor="text1"/>
              </w:rPr>
            </w:pPr>
            <w:r w:rsidRPr="29E74276">
              <w:rPr>
                <w:rFonts w:eastAsia="Times New Roman"/>
                <w:color w:val="000000" w:themeColor="text1"/>
              </w:rPr>
              <w:t>Enrollment</w:t>
            </w:r>
          </w:p>
        </w:tc>
      </w:tr>
      <w:tr w:rsidR="004A34B4" w:rsidRPr="002815A9" w14:paraId="64C410B2" w14:textId="258B7418" w:rsidTr="002D681D">
        <w:trPr>
          <w:trHeight w:val="300"/>
        </w:trPr>
        <w:tc>
          <w:tcPr>
            <w:tcW w:w="1110" w:type="dxa"/>
            <w:tcBorders>
              <w:top w:val="single" w:sz="4" w:space="0" w:color="auto"/>
              <w:bottom w:val="nil"/>
            </w:tcBorders>
            <w:tcMar>
              <w:top w:w="100" w:type="dxa"/>
              <w:left w:w="100" w:type="dxa"/>
              <w:bottom w:w="100" w:type="dxa"/>
              <w:right w:w="100" w:type="dxa"/>
            </w:tcMar>
            <w:hideMark/>
          </w:tcPr>
          <w:p w14:paraId="223845F3" w14:textId="77777777" w:rsidR="004A34B4" w:rsidRPr="002815A9" w:rsidRDefault="2ABB8CF6" w:rsidP="29E74276">
            <w:pPr>
              <w:rPr>
                <w:rFonts w:eastAsia="Times New Roman"/>
              </w:rPr>
            </w:pPr>
            <w:r w:rsidRPr="29E74276">
              <w:rPr>
                <w:rFonts w:eastAsia="Times New Roman"/>
              </w:rPr>
              <w:t>SERP-481</w:t>
            </w:r>
          </w:p>
        </w:tc>
        <w:tc>
          <w:tcPr>
            <w:tcW w:w="2295" w:type="dxa"/>
            <w:tcBorders>
              <w:top w:val="single" w:sz="4" w:space="0" w:color="auto"/>
              <w:bottom w:val="nil"/>
            </w:tcBorders>
            <w:tcMar>
              <w:top w:w="100" w:type="dxa"/>
              <w:left w:w="100" w:type="dxa"/>
              <w:bottom w:w="100" w:type="dxa"/>
              <w:right w:w="100" w:type="dxa"/>
            </w:tcMar>
            <w:hideMark/>
          </w:tcPr>
          <w:p w14:paraId="2B82675F" w14:textId="72B010CB" w:rsidR="004A34B4" w:rsidRPr="00082463" w:rsidRDefault="2ABB8CF6" w:rsidP="00517768">
            <w:pPr>
              <w:jc w:val="center"/>
              <w:rPr>
                <w:rFonts w:eastAsiaTheme="minorEastAsia"/>
              </w:rPr>
            </w:pPr>
            <w:r w:rsidRPr="29E74276">
              <w:rPr>
                <w:rFonts w:eastAsia="Times New Roman"/>
              </w:rPr>
              <w:t xml:space="preserve">Intentional Interviewing </w:t>
            </w:r>
            <w:r w:rsidR="33667191" w:rsidRPr="29E74276">
              <w:rPr>
                <w:rFonts w:eastAsia="Times New Roman"/>
              </w:rPr>
              <w:t xml:space="preserve">and </w:t>
            </w:r>
            <w:r w:rsidRPr="29E74276">
              <w:rPr>
                <w:rFonts w:eastAsia="Times New Roman"/>
              </w:rPr>
              <w:t>Counseling</w:t>
            </w:r>
          </w:p>
        </w:tc>
        <w:tc>
          <w:tcPr>
            <w:tcW w:w="1666" w:type="dxa"/>
            <w:tcBorders>
              <w:top w:val="single" w:sz="4" w:space="0" w:color="auto"/>
              <w:bottom w:val="nil"/>
            </w:tcBorders>
            <w:tcMar>
              <w:top w:w="100" w:type="dxa"/>
              <w:left w:w="100" w:type="dxa"/>
              <w:bottom w:w="100" w:type="dxa"/>
              <w:right w:w="100" w:type="dxa"/>
            </w:tcMar>
          </w:tcPr>
          <w:p w14:paraId="32A7F348" w14:textId="7826A58F" w:rsidR="7E5A8A9D" w:rsidRDefault="7E5A8A9D" w:rsidP="00517768">
            <w:pPr>
              <w:jc w:val="center"/>
              <w:rPr>
                <w:rFonts w:eastAsiaTheme="minorEastAsia"/>
              </w:rPr>
            </w:pPr>
            <w:r w:rsidRPr="29E74276">
              <w:rPr>
                <w:rFonts w:eastAsia="Times New Roman"/>
              </w:rPr>
              <w:t>Undergraduate</w:t>
            </w:r>
          </w:p>
        </w:tc>
        <w:tc>
          <w:tcPr>
            <w:tcW w:w="1574" w:type="dxa"/>
            <w:tcBorders>
              <w:top w:val="single" w:sz="4" w:space="0" w:color="auto"/>
              <w:bottom w:val="nil"/>
            </w:tcBorders>
            <w:tcMar>
              <w:top w:w="100" w:type="dxa"/>
              <w:left w:w="100" w:type="dxa"/>
              <w:bottom w:w="100" w:type="dxa"/>
              <w:right w:w="100" w:type="dxa"/>
            </w:tcMar>
            <w:hideMark/>
          </w:tcPr>
          <w:p w14:paraId="44C474EA" w14:textId="7AF7F9B4" w:rsidR="004A34B4" w:rsidRPr="00A92D25" w:rsidRDefault="2ABB8CF6" w:rsidP="00517768">
            <w:pPr>
              <w:jc w:val="center"/>
              <w:rPr>
                <w:rFonts w:eastAsiaTheme="minorEastAsia"/>
              </w:rPr>
            </w:pPr>
            <w:r w:rsidRPr="29E74276">
              <w:rPr>
                <w:rFonts w:eastAsiaTheme="minorEastAsia"/>
              </w:rPr>
              <w:t>In-person</w:t>
            </w:r>
          </w:p>
        </w:tc>
        <w:tc>
          <w:tcPr>
            <w:tcW w:w="1260" w:type="dxa"/>
            <w:tcBorders>
              <w:top w:val="single" w:sz="4" w:space="0" w:color="auto"/>
              <w:bottom w:val="nil"/>
            </w:tcBorders>
            <w:tcMar>
              <w:top w:w="100" w:type="dxa"/>
              <w:left w:w="100" w:type="dxa"/>
              <w:bottom w:w="100" w:type="dxa"/>
              <w:right w:w="100" w:type="dxa"/>
            </w:tcMar>
            <w:hideMark/>
          </w:tcPr>
          <w:p w14:paraId="3FC600D6" w14:textId="735F18B0" w:rsidR="004A34B4" w:rsidRPr="002815A9" w:rsidRDefault="2ABB8CF6" w:rsidP="00517768">
            <w:pPr>
              <w:jc w:val="center"/>
              <w:rPr>
                <w:rFonts w:eastAsia="Times New Roman"/>
              </w:rPr>
            </w:pPr>
            <w:r w:rsidRPr="29E74276">
              <w:rPr>
                <w:rFonts w:eastAsia="Times New Roman"/>
              </w:rPr>
              <w:t>Instructor</w:t>
            </w:r>
          </w:p>
        </w:tc>
        <w:tc>
          <w:tcPr>
            <w:tcW w:w="1147" w:type="dxa"/>
            <w:tcBorders>
              <w:top w:val="single" w:sz="4" w:space="0" w:color="auto"/>
              <w:bottom w:val="nil"/>
            </w:tcBorders>
            <w:tcMar>
              <w:top w:w="100" w:type="dxa"/>
              <w:left w:w="100" w:type="dxa"/>
              <w:bottom w:w="100" w:type="dxa"/>
              <w:right w:w="100" w:type="dxa"/>
            </w:tcMar>
            <w:hideMark/>
          </w:tcPr>
          <w:p w14:paraId="2A1AE4B1" w14:textId="6304C013" w:rsidR="004A34B4" w:rsidRPr="002815A9" w:rsidRDefault="2ABB8CF6" w:rsidP="00517768">
            <w:pPr>
              <w:jc w:val="center"/>
              <w:rPr>
                <w:rFonts w:eastAsia="Times New Roman"/>
              </w:rPr>
            </w:pPr>
            <w:r w:rsidRPr="29E74276">
              <w:rPr>
                <w:rFonts w:eastAsia="Times New Roman"/>
              </w:rPr>
              <w:t>Fall 2022</w:t>
            </w:r>
          </w:p>
        </w:tc>
        <w:tc>
          <w:tcPr>
            <w:tcW w:w="809" w:type="dxa"/>
            <w:tcBorders>
              <w:top w:val="single" w:sz="4" w:space="0" w:color="auto"/>
              <w:bottom w:val="nil"/>
            </w:tcBorders>
            <w:tcMar>
              <w:top w:w="100" w:type="dxa"/>
              <w:left w:w="100" w:type="dxa"/>
              <w:bottom w:w="100" w:type="dxa"/>
              <w:right w:w="100" w:type="dxa"/>
            </w:tcMar>
          </w:tcPr>
          <w:p w14:paraId="0D0835FB" w14:textId="7990413C" w:rsidR="70DF50CE" w:rsidRDefault="70DF50CE" w:rsidP="00517768">
            <w:pPr>
              <w:jc w:val="center"/>
              <w:rPr>
                <w:rFonts w:eastAsia="Times New Roman"/>
              </w:rPr>
            </w:pPr>
            <w:r w:rsidRPr="29E74276">
              <w:rPr>
                <w:rFonts w:eastAsia="Times New Roman"/>
              </w:rPr>
              <w:t>20</w:t>
            </w:r>
          </w:p>
        </w:tc>
      </w:tr>
      <w:tr w:rsidR="00D61CA1" w:rsidRPr="002815A9" w14:paraId="1C5196A7" w14:textId="77777777" w:rsidTr="002D681D">
        <w:trPr>
          <w:trHeight w:val="300"/>
        </w:trPr>
        <w:tc>
          <w:tcPr>
            <w:tcW w:w="1110" w:type="dxa"/>
            <w:tcBorders>
              <w:top w:val="nil"/>
            </w:tcBorders>
            <w:tcMar>
              <w:top w:w="100" w:type="dxa"/>
              <w:left w:w="100" w:type="dxa"/>
              <w:bottom w:w="100" w:type="dxa"/>
              <w:right w:w="100" w:type="dxa"/>
            </w:tcMar>
          </w:tcPr>
          <w:p w14:paraId="0EFE13DC" w14:textId="4CB1CF6E" w:rsidR="00D61CA1" w:rsidRPr="002815A9" w:rsidRDefault="530C5F9E" w:rsidP="29E74276">
            <w:pPr>
              <w:rPr>
                <w:rFonts w:eastAsia="Times New Roman"/>
              </w:rPr>
            </w:pPr>
            <w:r w:rsidRPr="29E74276">
              <w:rPr>
                <w:rFonts w:eastAsia="Times New Roman"/>
              </w:rPr>
              <w:lastRenderedPageBreak/>
              <w:t>ELEC-1-B</w:t>
            </w:r>
          </w:p>
        </w:tc>
        <w:tc>
          <w:tcPr>
            <w:tcW w:w="2295" w:type="dxa"/>
            <w:tcBorders>
              <w:top w:val="nil"/>
            </w:tcBorders>
            <w:tcMar>
              <w:top w:w="100" w:type="dxa"/>
              <w:left w:w="100" w:type="dxa"/>
              <w:bottom w:w="100" w:type="dxa"/>
              <w:right w:w="100" w:type="dxa"/>
            </w:tcMar>
          </w:tcPr>
          <w:p w14:paraId="444CA31B" w14:textId="5C6F8DF8" w:rsidR="00D61CA1" w:rsidRPr="002815A9" w:rsidRDefault="530C5F9E" w:rsidP="00517768">
            <w:pPr>
              <w:jc w:val="center"/>
              <w:rPr>
                <w:rFonts w:eastAsia="Times New Roman"/>
              </w:rPr>
            </w:pPr>
            <w:r w:rsidRPr="29E74276">
              <w:rPr>
                <w:rFonts w:eastAsia="Times New Roman"/>
              </w:rPr>
              <w:t>Life Skills</w:t>
            </w:r>
          </w:p>
        </w:tc>
        <w:tc>
          <w:tcPr>
            <w:tcW w:w="1666" w:type="dxa"/>
            <w:tcBorders>
              <w:top w:val="nil"/>
            </w:tcBorders>
            <w:tcMar>
              <w:top w:w="100" w:type="dxa"/>
              <w:left w:w="100" w:type="dxa"/>
              <w:bottom w:w="100" w:type="dxa"/>
              <w:right w:w="100" w:type="dxa"/>
            </w:tcMar>
          </w:tcPr>
          <w:p w14:paraId="6490B969" w14:textId="0069ADC1" w:rsidR="57F3E308" w:rsidRDefault="57F3E308" w:rsidP="00517768">
            <w:pPr>
              <w:jc w:val="center"/>
              <w:rPr>
                <w:rFonts w:eastAsiaTheme="minorEastAsia"/>
              </w:rPr>
            </w:pPr>
            <w:r w:rsidRPr="29E74276">
              <w:rPr>
                <w:rFonts w:eastAsia="Times New Roman"/>
              </w:rPr>
              <w:t>Undergraduate</w:t>
            </w:r>
          </w:p>
        </w:tc>
        <w:tc>
          <w:tcPr>
            <w:tcW w:w="1574" w:type="dxa"/>
            <w:tcBorders>
              <w:top w:val="nil"/>
            </w:tcBorders>
            <w:tcMar>
              <w:top w:w="100" w:type="dxa"/>
              <w:left w:w="100" w:type="dxa"/>
              <w:bottom w:w="100" w:type="dxa"/>
              <w:right w:w="100" w:type="dxa"/>
            </w:tcMar>
          </w:tcPr>
          <w:p w14:paraId="45790A94" w14:textId="0C53D94A" w:rsidR="00D61CA1" w:rsidRDefault="530C5F9E" w:rsidP="00517768">
            <w:pPr>
              <w:jc w:val="center"/>
              <w:rPr>
                <w:rFonts w:eastAsiaTheme="minorEastAsia"/>
              </w:rPr>
            </w:pPr>
            <w:r w:rsidRPr="29E74276">
              <w:rPr>
                <w:rFonts w:eastAsiaTheme="minorEastAsia"/>
              </w:rPr>
              <w:t>In-person</w:t>
            </w:r>
          </w:p>
        </w:tc>
        <w:tc>
          <w:tcPr>
            <w:tcW w:w="1260" w:type="dxa"/>
            <w:tcBorders>
              <w:top w:val="nil"/>
            </w:tcBorders>
            <w:tcMar>
              <w:top w:w="100" w:type="dxa"/>
              <w:left w:w="100" w:type="dxa"/>
              <w:bottom w:w="100" w:type="dxa"/>
              <w:right w:w="100" w:type="dxa"/>
            </w:tcMar>
          </w:tcPr>
          <w:p w14:paraId="4F97A4CF" w14:textId="07C3AD99" w:rsidR="00D61CA1" w:rsidRDefault="530C5F9E" w:rsidP="00517768">
            <w:pPr>
              <w:jc w:val="center"/>
              <w:rPr>
                <w:rFonts w:eastAsia="Times New Roman"/>
              </w:rPr>
            </w:pPr>
            <w:r w:rsidRPr="29E74276">
              <w:rPr>
                <w:rFonts w:eastAsia="Times New Roman"/>
              </w:rPr>
              <w:t>Instructor</w:t>
            </w:r>
          </w:p>
        </w:tc>
        <w:tc>
          <w:tcPr>
            <w:tcW w:w="1147" w:type="dxa"/>
            <w:tcBorders>
              <w:top w:val="nil"/>
            </w:tcBorders>
            <w:tcMar>
              <w:top w:w="100" w:type="dxa"/>
              <w:left w:w="100" w:type="dxa"/>
              <w:bottom w:w="100" w:type="dxa"/>
              <w:right w:w="100" w:type="dxa"/>
            </w:tcMar>
          </w:tcPr>
          <w:p w14:paraId="079A7943" w14:textId="56ED0585" w:rsidR="00D61CA1" w:rsidRPr="00D61CA1" w:rsidRDefault="530C5F9E" w:rsidP="00517768">
            <w:pPr>
              <w:jc w:val="center"/>
              <w:rPr>
                <w:rFonts w:eastAsiaTheme="minorEastAsia"/>
              </w:rPr>
            </w:pPr>
            <w:r w:rsidRPr="29E74276">
              <w:rPr>
                <w:rFonts w:eastAsia="Times New Roman"/>
              </w:rPr>
              <w:t>Fall 2022</w:t>
            </w:r>
          </w:p>
        </w:tc>
        <w:tc>
          <w:tcPr>
            <w:tcW w:w="809" w:type="dxa"/>
            <w:tcBorders>
              <w:top w:val="nil"/>
            </w:tcBorders>
            <w:tcMar>
              <w:top w:w="100" w:type="dxa"/>
              <w:left w:w="100" w:type="dxa"/>
              <w:bottom w:w="100" w:type="dxa"/>
              <w:right w:w="100" w:type="dxa"/>
            </w:tcMar>
          </w:tcPr>
          <w:p w14:paraId="0EDA62BC" w14:textId="674CDF1F" w:rsidR="18C8237D" w:rsidRDefault="18C8237D" w:rsidP="00517768">
            <w:pPr>
              <w:jc w:val="center"/>
              <w:rPr>
                <w:rFonts w:eastAsia="Times New Roman"/>
              </w:rPr>
            </w:pPr>
            <w:r w:rsidRPr="29E74276">
              <w:rPr>
                <w:rFonts w:eastAsia="Times New Roman"/>
              </w:rPr>
              <w:t>18</w:t>
            </w:r>
          </w:p>
        </w:tc>
      </w:tr>
      <w:tr w:rsidR="00D61CA1" w:rsidRPr="002815A9" w14:paraId="524D58B1" w14:textId="5A3B53DD" w:rsidTr="002D681D">
        <w:trPr>
          <w:trHeight w:val="300"/>
        </w:trPr>
        <w:tc>
          <w:tcPr>
            <w:tcW w:w="1110" w:type="dxa"/>
            <w:tcMar>
              <w:top w:w="100" w:type="dxa"/>
              <w:left w:w="100" w:type="dxa"/>
              <w:bottom w:w="100" w:type="dxa"/>
              <w:right w:w="100" w:type="dxa"/>
            </w:tcMar>
            <w:hideMark/>
          </w:tcPr>
          <w:p w14:paraId="50C177EC" w14:textId="0DB4E6A5" w:rsidR="00D61CA1" w:rsidRPr="002815A9" w:rsidRDefault="530C5F9E" w:rsidP="29E74276">
            <w:pPr>
              <w:rPr>
                <w:rFonts w:eastAsia="Times New Roman"/>
              </w:rPr>
            </w:pPr>
            <w:r w:rsidRPr="29E74276">
              <w:rPr>
                <w:rFonts w:eastAsia="Times New Roman"/>
              </w:rPr>
              <w:t>ELEC-1-B</w:t>
            </w:r>
          </w:p>
        </w:tc>
        <w:tc>
          <w:tcPr>
            <w:tcW w:w="2295" w:type="dxa"/>
            <w:tcMar>
              <w:top w:w="100" w:type="dxa"/>
              <w:left w:w="100" w:type="dxa"/>
              <w:bottom w:w="100" w:type="dxa"/>
              <w:right w:w="100" w:type="dxa"/>
            </w:tcMar>
            <w:hideMark/>
          </w:tcPr>
          <w:p w14:paraId="286A3066" w14:textId="77777777" w:rsidR="00D61CA1" w:rsidRPr="002815A9" w:rsidRDefault="530C5F9E" w:rsidP="00517768">
            <w:pPr>
              <w:jc w:val="center"/>
              <w:rPr>
                <w:rFonts w:eastAsia="Times New Roman"/>
              </w:rPr>
            </w:pPr>
            <w:r w:rsidRPr="29E74276">
              <w:rPr>
                <w:rFonts w:eastAsia="Times New Roman"/>
              </w:rPr>
              <w:t>Life Skills</w:t>
            </w:r>
          </w:p>
        </w:tc>
        <w:tc>
          <w:tcPr>
            <w:tcW w:w="1666" w:type="dxa"/>
            <w:tcMar>
              <w:top w:w="100" w:type="dxa"/>
              <w:left w:w="100" w:type="dxa"/>
              <w:bottom w:w="100" w:type="dxa"/>
              <w:right w:w="100" w:type="dxa"/>
            </w:tcMar>
          </w:tcPr>
          <w:p w14:paraId="4D3B07C9" w14:textId="230DF62B" w:rsidR="4F8E2CA2" w:rsidRDefault="4F8E2CA2" w:rsidP="00517768">
            <w:pPr>
              <w:jc w:val="center"/>
              <w:rPr>
                <w:rFonts w:eastAsiaTheme="minorEastAsia"/>
              </w:rPr>
            </w:pPr>
            <w:r w:rsidRPr="29E74276">
              <w:rPr>
                <w:rFonts w:eastAsia="Times New Roman"/>
              </w:rPr>
              <w:t>Undergraduate</w:t>
            </w:r>
          </w:p>
        </w:tc>
        <w:tc>
          <w:tcPr>
            <w:tcW w:w="1574" w:type="dxa"/>
            <w:tcMar>
              <w:top w:w="100" w:type="dxa"/>
              <w:left w:w="100" w:type="dxa"/>
              <w:bottom w:w="100" w:type="dxa"/>
              <w:right w:w="100" w:type="dxa"/>
            </w:tcMar>
            <w:hideMark/>
          </w:tcPr>
          <w:p w14:paraId="0CCF6E8F" w14:textId="4F68807B" w:rsidR="00D61CA1" w:rsidRPr="002815A9" w:rsidRDefault="530C5F9E" w:rsidP="00517768">
            <w:pPr>
              <w:jc w:val="center"/>
              <w:rPr>
                <w:rFonts w:eastAsia="Times New Roman"/>
              </w:rPr>
            </w:pPr>
            <w:r w:rsidRPr="29E74276">
              <w:rPr>
                <w:rFonts w:eastAsiaTheme="minorEastAsia"/>
              </w:rPr>
              <w:t>In-person</w:t>
            </w:r>
          </w:p>
        </w:tc>
        <w:tc>
          <w:tcPr>
            <w:tcW w:w="1260" w:type="dxa"/>
            <w:tcMar>
              <w:top w:w="100" w:type="dxa"/>
              <w:left w:w="100" w:type="dxa"/>
              <w:bottom w:w="100" w:type="dxa"/>
              <w:right w:w="100" w:type="dxa"/>
            </w:tcMar>
            <w:hideMark/>
          </w:tcPr>
          <w:p w14:paraId="4AB656B4" w14:textId="6F068F5B" w:rsidR="00D61CA1" w:rsidRPr="002815A9" w:rsidRDefault="530C5F9E" w:rsidP="00517768">
            <w:pPr>
              <w:jc w:val="center"/>
              <w:rPr>
                <w:rFonts w:eastAsia="Times New Roman"/>
              </w:rPr>
            </w:pPr>
            <w:r w:rsidRPr="29E74276">
              <w:rPr>
                <w:rFonts w:eastAsia="Times New Roman"/>
              </w:rPr>
              <w:t>Instructor</w:t>
            </w:r>
          </w:p>
        </w:tc>
        <w:tc>
          <w:tcPr>
            <w:tcW w:w="1147" w:type="dxa"/>
            <w:tcMar>
              <w:top w:w="100" w:type="dxa"/>
              <w:left w:w="100" w:type="dxa"/>
              <w:bottom w:w="100" w:type="dxa"/>
              <w:right w:w="100" w:type="dxa"/>
            </w:tcMar>
            <w:hideMark/>
          </w:tcPr>
          <w:p w14:paraId="50290FBB" w14:textId="2428F8C7" w:rsidR="00D61CA1" w:rsidRPr="002815A9" w:rsidRDefault="530C5F9E" w:rsidP="00517768">
            <w:pPr>
              <w:jc w:val="center"/>
              <w:rPr>
                <w:rFonts w:eastAsia="Times New Roman"/>
              </w:rPr>
            </w:pPr>
            <w:r w:rsidRPr="29E74276">
              <w:rPr>
                <w:rFonts w:eastAsia="Times New Roman"/>
              </w:rPr>
              <w:t>Summer 2022</w:t>
            </w:r>
          </w:p>
        </w:tc>
        <w:tc>
          <w:tcPr>
            <w:tcW w:w="809" w:type="dxa"/>
            <w:tcMar>
              <w:top w:w="100" w:type="dxa"/>
              <w:left w:w="100" w:type="dxa"/>
              <w:bottom w:w="100" w:type="dxa"/>
              <w:right w:w="100" w:type="dxa"/>
            </w:tcMar>
          </w:tcPr>
          <w:p w14:paraId="175650B5" w14:textId="1863F24A" w:rsidR="449F9B2D" w:rsidRDefault="449F9B2D" w:rsidP="00517768">
            <w:pPr>
              <w:jc w:val="center"/>
              <w:rPr>
                <w:rFonts w:eastAsia="Times New Roman"/>
              </w:rPr>
            </w:pPr>
            <w:r w:rsidRPr="29E74276">
              <w:rPr>
                <w:rFonts w:eastAsia="Times New Roman"/>
              </w:rPr>
              <w:t>12</w:t>
            </w:r>
          </w:p>
        </w:tc>
      </w:tr>
      <w:tr w:rsidR="00D61CA1" w:rsidRPr="002815A9" w14:paraId="3C309837" w14:textId="6221C142" w:rsidTr="002D681D">
        <w:trPr>
          <w:trHeight w:val="300"/>
        </w:trPr>
        <w:tc>
          <w:tcPr>
            <w:tcW w:w="1110" w:type="dxa"/>
            <w:tcMar>
              <w:top w:w="100" w:type="dxa"/>
              <w:left w:w="100" w:type="dxa"/>
              <w:bottom w:w="100" w:type="dxa"/>
              <w:right w:w="100" w:type="dxa"/>
            </w:tcMar>
            <w:hideMark/>
          </w:tcPr>
          <w:p w14:paraId="3403CCFA" w14:textId="77777777" w:rsidR="00D61CA1" w:rsidRPr="002815A9" w:rsidRDefault="530C5F9E" w:rsidP="29E74276">
            <w:pPr>
              <w:rPr>
                <w:rFonts w:eastAsia="Times New Roman"/>
              </w:rPr>
            </w:pPr>
            <w:r w:rsidRPr="29E74276">
              <w:rPr>
                <w:rFonts w:eastAsia="Times New Roman"/>
              </w:rPr>
              <w:t>SERP-593</w:t>
            </w:r>
          </w:p>
        </w:tc>
        <w:tc>
          <w:tcPr>
            <w:tcW w:w="2295" w:type="dxa"/>
            <w:tcMar>
              <w:top w:w="100" w:type="dxa"/>
              <w:left w:w="100" w:type="dxa"/>
              <w:bottom w:w="100" w:type="dxa"/>
              <w:right w:w="100" w:type="dxa"/>
            </w:tcMar>
            <w:hideMark/>
          </w:tcPr>
          <w:p w14:paraId="4C54A788" w14:textId="0288FAC6" w:rsidR="00D61CA1" w:rsidRPr="002815A9" w:rsidRDefault="530C5F9E" w:rsidP="00517768">
            <w:pPr>
              <w:jc w:val="center"/>
              <w:rPr>
                <w:rFonts w:eastAsia="Times New Roman"/>
              </w:rPr>
            </w:pPr>
            <w:r w:rsidRPr="29E74276">
              <w:rPr>
                <w:rFonts w:eastAsia="Times New Roman"/>
              </w:rPr>
              <w:t>Counseling Internship</w:t>
            </w:r>
          </w:p>
        </w:tc>
        <w:tc>
          <w:tcPr>
            <w:tcW w:w="1666" w:type="dxa"/>
            <w:tcMar>
              <w:top w:w="100" w:type="dxa"/>
              <w:left w:w="100" w:type="dxa"/>
              <w:bottom w:w="100" w:type="dxa"/>
              <w:right w:w="100" w:type="dxa"/>
            </w:tcMar>
          </w:tcPr>
          <w:p w14:paraId="044DDF0E" w14:textId="4F32CEE7" w:rsidR="5FBEF3EB" w:rsidRDefault="5FBEF3EB" w:rsidP="00517768">
            <w:pPr>
              <w:jc w:val="center"/>
              <w:rPr>
                <w:rFonts w:eastAsiaTheme="minorEastAsia"/>
              </w:rPr>
            </w:pPr>
            <w:r w:rsidRPr="29E74276">
              <w:rPr>
                <w:rFonts w:eastAsia="Times New Roman"/>
              </w:rPr>
              <w:t>Master’s</w:t>
            </w:r>
          </w:p>
        </w:tc>
        <w:tc>
          <w:tcPr>
            <w:tcW w:w="1574" w:type="dxa"/>
            <w:tcMar>
              <w:top w:w="100" w:type="dxa"/>
              <w:left w:w="100" w:type="dxa"/>
              <w:bottom w:w="100" w:type="dxa"/>
              <w:right w:w="100" w:type="dxa"/>
            </w:tcMar>
            <w:hideMark/>
          </w:tcPr>
          <w:p w14:paraId="7646EF67" w14:textId="1A86A52C" w:rsidR="00D61CA1" w:rsidRPr="002815A9" w:rsidRDefault="530C5F9E" w:rsidP="00517768">
            <w:pPr>
              <w:jc w:val="center"/>
              <w:rPr>
                <w:rFonts w:eastAsia="Times New Roman"/>
              </w:rPr>
            </w:pPr>
            <w:r w:rsidRPr="29E74276">
              <w:rPr>
                <w:rFonts w:eastAsia="Times New Roman"/>
              </w:rPr>
              <w:t>Online</w:t>
            </w:r>
          </w:p>
          <w:p w14:paraId="66ABF408" w14:textId="1A5B4878" w:rsidR="00D61CA1" w:rsidRPr="002815A9" w:rsidRDefault="530C5F9E" w:rsidP="00517768">
            <w:pPr>
              <w:jc w:val="center"/>
              <w:rPr>
                <w:rFonts w:eastAsia="Times New Roman"/>
              </w:rPr>
            </w:pPr>
            <w:r w:rsidRPr="29E74276">
              <w:rPr>
                <w:rFonts w:eastAsia="Times New Roman"/>
              </w:rPr>
              <w:t>(synchronous)</w:t>
            </w:r>
          </w:p>
        </w:tc>
        <w:tc>
          <w:tcPr>
            <w:tcW w:w="1260" w:type="dxa"/>
            <w:tcMar>
              <w:top w:w="100" w:type="dxa"/>
              <w:left w:w="100" w:type="dxa"/>
              <w:bottom w:w="100" w:type="dxa"/>
              <w:right w:w="100" w:type="dxa"/>
            </w:tcMar>
            <w:hideMark/>
          </w:tcPr>
          <w:p w14:paraId="6DBDB8C3" w14:textId="45C57FF6" w:rsidR="00D61CA1" w:rsidRPr="002815A9" w:rsidRDefault="530C5F9E" w:rsidP="00517768">
            <w:pPr>
              <w:jc w:val="center"/>
              <w:rPr>
                <w:rFonts w:eastAsia="Times New Roman"/>
              </w:rPr>
            </w:pPr>
            <w:r w:rsidRPr="29E74276">
              <w:rPr>
                <w:rFonts w:eastAsia="Times New Roman"/>
              </w:rPr>
              <w:t>Supervisor</w:t>
            </w:r>
          </w:p>
        </w:tc>
        <w:tc>
          <w:tcPr>
            <w:tcW w:w="1147" w:type="dxa"/>
            <w:tcMar>
              <w:top w:w="100" w:type="dxa"/>
              <w:left w:w="100" w:type="dxa"/>
              <w:bottom w:w="100" w:type="dxa"/>
              <w:right w:w="100" w:type="dxa"/>
            </w:tcMar>
            <w:hideMark/>
          </w:tcPr>
          <w:p w14:paraId="2265F339" w14:textId="5794F709" w:rsidR="00D61CA1" w:rsidRPr="002815A9" w:rsidRDefault="530C5F9E" w:rsidP="00517768">
            <w:pPr>
              <w:jc w:val="center"/>
              <w:rPr>
                <w:rFonts w:eastAsia="Times New Roman"/>
              </w:rPr>
            </w:pPr>
            <w:r w:rsidRPr="29E74276">
              <w:rPr>
                <w:rFonts w:eastAsia="Times New Roman"/>
              </w:rPr>
              <w:t>Summer 2022</w:t>
            </w:r>
          </w:p>
        </w:tc>
        <w:tc>
          <w:tcPr>
            <w:tcW w:w="809" w:type="dxa"/>
            <w:tcMar>
              <w:top w:w="100" w:type="dxa"/>
              <w:left w:w="100" w:type="dxa"/>
              <w:bottom w:w="100" w:type="dxa"/>
              <w:right w:w="100" w:type="dxa"/>
            </w:tcMar>
          </w:tcPr>
          <w:p w14:paraId="18B9ECDD" w14:textId="5C37FF30" w:rsidR="23EAC202" w:rsidRDefault="23EAC202" w:rsidP="00517768">
            <w:pPr>
              <w:jc w:val="center"/>
              <w:rPr>
                <w:rFonts w:eastAsia="Times New Roman"/>
              </w:rPr>
            </w:pPr>
            <w:r w:rsidRPr="29E74276">
              <w:rPr>
                <w:rFonts w:eastAsia="Times New Roman"/>
              </w:rPr>
              <w:t>4</w:t>
            </w:r>
          </w:p>
        </w:tc>
      </w:tr>
      <w:tr w:rsidR="00D61CA1" w:rsidRPr="002815A9" w14:paraId="2F04273A" w14:textId="4AAB07E4" w:rsidTr="002D681D">
        <w:trPr>
          <w:trHeight w:val="300"/>
        </w:trPr>
        <w:tc>
          <w:tcPr>
            <w:tcW w:w="1110" w:type="dxa"/>
            <w:tcMar>
              <w:top w:w="100" w:type="dxa"/>
              <w:left w:w="100" w:type="dxa"/>
              <w:bottom w:w="100" w:type="dxa"/>
              <w:right w:w="100" w:type="dxa"/>
            </w:tcMar>
          </w:tcPr>
          <w:p w14:paraId="571C1C20" w14:textId="460F5411" w:rsidR="00D61CA1" w:rsidRPr="002815A9" w:rsidRDefault="530C5F9E" w:rsidP="29E74276">
            <w:pPr>
              <w:rPr>
                <w:rFonts w:eastAsia="Times New Roman"/>
              </w:rPr>
            </w:pPr>
            <w:r w:rsidRPr="29E74276">
              <w:rPr>
                <w:rFonts w:eastAsia="Times New Roman"/>
              </w:rPr>
              <w:t>SERP-594</w:t>
            </w:r>
          </w:p>
        </w:tc>
        <w:tc>
          <w:tcPr>
            <w:tcW w:w="2295" w:type="dxa"/>
            <w:tcMar>
              <w:top w:w="100" w:type="dxa"/>
              <w:left w:w="100" w:type="dxa"/>
              <w:bottom w:w="100" w:type="dxa"/>
              <w:right w:w="100" w:type="dxa"/>
            </w:tcMar>
          </w:tcPr>
          <w:p w14:paraId="18285AE3" w14:textId="6D32E33C" w:rsidR="00D61CA1" w:rsidRPr="002815A9" w:rsidRDefault="530C5F9E" w:rsidP="00517768">
            <w:pPr>
              <w:jc w:val="center"/>
              <w:rPr>
                <w:rFonts w:eastAsia="Times New Roman"/>
              </w:rPr>
            </w:pPr>
            <w:r w:rsidRPr="29E74276">
              <w:rPr>
                <w:rFonts w:eastAsia="Times New Roman"/>
              </w:rPr>
              <w:t>Counseling Practicum</w:t>
            </w:r>
          </w:p>
        </w:tc>
        <w:tc>
          <w:tcPr>
            <w:tcW w:w="1666" w:type="dxa"/>
            <w:tcMar>
              <w:top w:w="100" w:type="dxa"/>
              <w:left w:w="100" w:type="dxa"/>
              <w:bottom w:w="100" w:type="dxa"/>
              <w:right w:w="100" w:type="dxa"/>
            </w:tcMar>
          </w:tcPr>
          <w:p w14:paraId="124B0B09" w14:textId="75AC617C" w:rsidR="5FBEF3EB" w:rsidRDefault="5FBEF3EB" w:rsidP="00517768">
            <w:pPr>
              <w:jc w:val="center"/>
              <w:rPr>
                <w:rFonts w:eastAsiaTheme="minorEastAsia"/>
              </w:rPr>
            </w:pPr>
            <w:r w:rsidRPr="29E74276">
              <w:rPr>
                <w:rFonts w:eastAsia="Times New Roman"/>
              </w:rPr>
              <w:t>Master’s</w:t>
            </w:r>
          </w:p>
        </w:tc>
        <w:tc>
          <w:tcPr>
            <w:tcW w:w="1574" w:type="dxa"/>
            <w:tcMar>
              <w:top w:w="100" w:type="dxa"/>
              <w:left w:w="100" w:type="dxa"/>
              <w:bottom w:w="100" w:type="dxa"/>
              <w:right w:w="100" w:type="dxa"/>
            </w:tcMar>
          </w:tcPr>
          <w:p w14:paraId="05A0A06E" w14:textId="26E1F47C" w:rsidR="00D61CA1" w:rsidRPr="002815A9" w:rsidRDefault="530C5F9E" w:rsidP="00517768">
            <w:pPr>
              <w:jc w:val="center"/>
              <w:rPr>
                <w:rFonts w:eastAsia="Times New Roman"/>
              </w:rPr>
            </w:pPr>
            <w:r w:rsidRPr="29E74276">
              <w:rPr>
                <w:rFonts w:eastAsia="Times New Roman"/>
              </w:rPr>
              <w:t>Online</w:t>
            </w:r>
          </w:p>
          <w:p w14:paraId="5F338836" w14:textId="7E37488A" w:rsidR="00D61CA1" w:rsidRPr="002815A9" w:rsidRDefault="530C5F9E" w:rsidP="00517768">
            <w:pPr>
              <w:jc w:val="center"/>
              <w:rPr>
                <w:rFonts w:eastAsia="Times New Roman"/>
              </w:rPr>
            </w:pPr>
            <w:r w:rsidRPr="29E74276">
              <w:rPr>
                <w:rFonts w:eastAsia="Times New Roman"/>
              </w:rPr>
              <w:t>(synchronous)</w:t>
            </w:r>
          </w:p>
        </w:tc>
        <w:tc>
          <w:tcPr>
            <w:tcW w:w="1260" w:type="dxa"/>
            <w:tcMar>
              <w:top w:w="100" w:type="dxa"/>
              <w:left w:w="100" w:type="dxa"/>
              <w:bottom w:w="100" w:type="dxa"/>
              <w:right w:w="100" w:type="dxa"/>
            </w:tcMar>
          </w:tcPr>
          <w:p w14:paraId="56FD5FF9" w14:textId="02E17BD2" w:rsidR="00D61CA1" w:rsidRPr="002815A9" w:rsidRDefault="530C5F9E" w:rsidP="00517768">
            <w:pPr>
              <w:jc w:val="center"/>
              <w:rPr>
                <w:rFonts w:eastAsia="Times New Roman"/>
              </w:rPr>
            </w:pPr>
            <w:r w:rsidRPr="29E74276">
              <w:rPr>
                <w:rFonts w:eastAsia="Times New Roman"/>
              </w:rPr>
              <w:t>Teach</w:t>
            </w:r>
            <w:r w:rsidRPr="29E74276">
              <w:rPr>
                <w:rFonts w:eastAsiaTheme="minorEastAsia"/>
              </w:rPr>
              <w:t xml:space="preserve">ing </w:t>
            </w:r>
            <w:r w:rsidRPr="29E74276">
              <w:rPr>
                <w:rFonts w:eastAsia="Times New Roman"/>
              </w:rPr>
              <w:t>Assistant</w:t>
            </w:r>
          </w:p>
        </w:tc>
        <w:tc>
          <w:tcPr>
            <w:tcW w:w="1147" w:type="dxa"/>
            <w:tcMar>
              <w:top w:w="100" w:type="dxa"/>
              <w:left w:w="100" w:type="dxa"/>
              <w:bottom w:w="100" w:type="dxa"/>
              <w:right w:w="100" w:type="dxa"/>
            </w:tcMar>
          </w:tcPr>
          <w:p w14:paraId="5157C3EC" w14:textId="6F2FD90C" w:rsidR="00D61CA1" w:rsidRPr="002815A9" w:rsidRDefault="530C5F9E" w:rsidP="00517768">
            <w:pPr>
              <w:jc w:val="center"/>
              <w:rPr>
                <w:rFonts w:eastAsia="Times New Roman"/>
              </w:rPr>
            </w:pPr>
            <w:r w:rsidRPr="29E74276">
              <w:rPr>
                <w:rFonts w:eastAsia="Times New Roman"/>
              </w:rPr>
              <w:t>Spring 2022</w:t>
            </w:r>
          </w:p>
        </w:tc>
        <w:tc>
          <w:tcPr>
            <w:tcW w:w="809" w:type="dxa"/>
            <w:tcMar>
              <w:top w:w="100" w:type="dxa"/>
              <w:left w:w="100" w:type="dxa"/>
              <w:bottom w:w="100" w:type="dxa"/>
              <w:right w:w="100" w:type="dxa"/>
            </w:tcMar>
          </w:tcPr>
          <w:p w14:paraId="5B4FDE1C" w14:textId="21F361CE" w:rsidR="64298711" w:rsidRDefault="64298711" w:rsidP="00517768">
            <w:pPr>
              <w:jc w:val="center"/>
              <w:rPr>
                <w:rFonts w:eastAsia="Times New Roman"/>
              </w:rPr>
            </w:pPr>
            <w:r w:rsidRPr="29E74276">
              <w:rPr>
                <w:rFonts w:eastAsia="Times New Roman"/>
              </w:rPr>
              <w:t>20</w:t>
            </w:r>
          </w:p>
        </w:tc>
      </w:tr>
      <w:tr w:rsidR="00D61CA1" w:rsidRPr="002815A9" w14:paraId="5B1244BA" w14:textId="10FBFF2E" w:rsidTr="002D681D">
        <w:trPr>
          <w:trHeight w:val="300"/>
        </w:trPr>
        <w:tc>
          <w:tcPr>
            <w:tcW w:w="1110" w:type="dxa"/>
            <w:tcMar>
              <w:top w:w="100" w:type="dxa"/>
              <w:left w:w="100" w:type="dxa"/>
              <w:bottom w:w="100" w:type="dxa"/>
              <w:right w:w="100" w:type="dxa"/>
            </w:tcMar>
          </w:tcPr>
          <w:p w14:paraId="2F4C4CE6" w14:textId="77777777" w:rsidR="00D61CA1" w:rsidRPr="002815A9" w:rsidRDefault="530C5F9E" w:rsidP="29E74276">
            <w:pPr>
              <w:rPr>
                <w:rFonts w:eastAsia="Times New Roman"/>
              </w:rPr>
            </w:pPr>
            <w:r w:rsidRPr="29E74276">
              <w:rPr>
                <w:rFonts w:eastAsia="Times New Roman"/>
              </w:rPr>
              <w:t>SERP-547</w:t>
            </w:r>
          </w:p>
        </w:tc>
        <w:tc>
          <w:tcPr>
            <w:tcW w:w="2295" w:type="dxa"/>
            <w:tcMar>
              <w:top w:w="100" w:type="dxa"/>
              <w:left w:w="100" w:type="dxa"/>
              <w:bottom w:w="100" w:type="dxa"/>
              <w:right w:w="100" w:type="dxa"/>
            </w:tcMar>
          </w:tcPr>
          <w:p w14:paraId="2AA12106" w14:textId="77777777" w:rsidR="00D61CA1" w:rsidRPr="002815A9" w:rsidRDefault="530C5F9E" w:rsidP="00517768">
            <w:pPr>
              <w:jc w:val="center"/>
              <w:rPr>
                <w:rFonts w:eastAsia="Times New Roman"/>
              </w:rPr>
            </w:pPr>
            <w:r w:rsidRPr="29E74276">
              <w:rPr>
                <w:rFonts w:eastAsia="Times New Roman"/>
              </w:rPr>
              <w:t>Group Counseling</w:t>
            </w:r>
          </w:p>
        </w:tc>
        <w:tc>
          <w:tcPr>
            <w:tcW w:w="1666" w:type="dxa"/>
            <w:tcMar>
              <w:top w:w="100" w:type="dxa"/>
              <w:left w:w="100" w:type="dxa"/>
              <w:bottom w:w="100" w:type="dxa"/>
              <w:right w:w="100" w:type="dxa"/>
            </w:tcMar>
          </w:tcPr>
          <w:p w14:paraId="26C8296D" w14:textId="315C00C8" w:rsidR="0C21454C" w:rsidRDefault="0C21454C" w:rsidP="00517768">
            <w:pPr>
              <w:jc w:val="center"/>
              <w:rPr>
                <w:rFonts w:eastAsiaTheme="minorEastAsia"/>
              </w:rPr>
            </w:pPr>
            <w:r w:rsidRPr="29E74276">
              <w:rPr>
                <w:rFonts w:eastAsia="Times New Roman"/>
              </w:rPr>
              <w:t>Master’s</w:t>
            </w:r>
          </w:p>
        </w:tc>
        <w:tc>
          <w:tcPr>
            <w:tcW w:w="1574" w:type="dxa"/>
            <w:tcMar>
              <w:top w:w="100" w:type="dxa"/>
              <w:left w:w="100" w:type="dxa"/>
              <w:bottom w:w="100" w:type="dxa"/>
              <w:right w:w="100" w:type="dxa"/>
            </w:tcMar>
          </w:tcPr>
          <w:p w14:paraId="18298E06" w14:textId="0485DFA0" w:rsidR="00D61CA1" w:rsidRPr="002815A9" w:rsidRDefault="530C5F9E" w:rsidP="00517768">
            <w:pPr>
              <w:jc w:val="center"/>
              <w:rPr>
                <w:rFonts w:eastAsia="Times New Roman"/>
              </w:rPr>
            </w:pPr>
            <w:r w:rsidRPr="29E74276">
              <w:rPr>
                <w:rFonts w:eastAsia="Times New Roman"/>
              </w:rPr>
              <w:t>Online</w:t>
            </w:r>
          </w:p>
          <w:p w14:paraId="027CA2CC" w14:textId="0D3A35E1" w:rsidR="00D61CA1" w:rsidRPr="002815A9" w:rsidRDefault="530C5F9E" w:rsidP="00517768">
            <w:pPr>
              <w:jc w:val="center"/>
              <w:rPr>
                <w:rFonts w:eastAsia="Times New Roman"/>
              </w:rPr>
            </w:pPr>
            <w:r w:rsidRPr="29E74276">
              <w:rPr>
                <w:rFonts w:eastAsia="Times New Roman"/>
              </w:rPr>
              <w:t>(synchronous)</w:t>
            </w:r>
          </w:p>
        </w:tc>
        <w:tc>
          <w:tcPr>
            <w:tcW w:w="1260" w:type="dxa"/>
            <w:tcMar>
              <w:top w:w="100" w:type="dxa"/>
              <w:left w:w="100" w:type="dxa"/>
              <w:bottom w:w="100" w:type="dxa"/>
              <w:right w:w="100" w:type="dxa"/>
            </w:tcMar>
          </w:tcPr>
          <w:p w14:paraId="027E27C2" w14:textId="05141177" w:rsidR="00D61CA1" w:rsidRPr="002815A9" w:rsidRDefault="530C5F9E" w:rsidP="00517768">
            <w:pPr>
              <w:jc w:val="center"/>
              <w:rPr>
                <w:rFonts w:eastAsia="Times New Roman"/>
              </w:rPr>
            </w:pPr>
            <w:r w:rsidRPr="29E74276">
              <w:rPr>
                <w:rFonts w:eastAsia="Times New Roman"/>
              </w:rPr>
              <w:t>Group Facilitator</w:t>
            </w:r>
          </w:p>
        </w:tc>
        <w:tc>
          <w:tcPr>
            <w:tcW w:w="1147" w:type="dxa"/>
            <w:tcMar>
              <w:top w:w="100" w:type="dxa"/>
              <w:left w:w="100" w:type="dxa"/>
              <w:bottom w:w="100" w:type="dxa"/>
              <w:right w:w="100" w:type="dxa"/>
            </w:tcMar>
          </w:tcPr>
          <w:p w14:paraId="3CC7E112" w14:textId="24722ED3" w:rsidR="00D61CA1" w:rsidRPr="002815A9" w:rsidRDefault="530C5F9E" w:rsidP="00517768">
            <w:pPr>
              <w:jc w:val="center"/>
              <w:rPr>
                <w:rFonts w:eastAsia="Times New Roman"/>
              </w:rPr>
            </w:pPr>
            <w:r w:rsidRPr="29E74276">
              <w:rPr>
                <w:rFonts w:eastAsia="Times New Roman"/>
              </w:rPr>
              <w:t>Spring 2021</w:t>
            </w:r>
          </w:p>
        </w:tc>
        <w:tc>
          <w:tcPr>
            <w:tcW w:w="809" w:type="dxa"/>
            <w:tcMar>
              <w:top w:w="100" w:type="dxa"/>
              <w:left w:w="100" w:type="dxa"/>
              <w:bottom w:w="100" w:type="dxa"/>
              <w:right w:w="100" w:type="dxa"/>
            </w:tcMar>
          </w:tcPr>
          <w:p w14:paraId="256AE1E2" w14:textId="66ACC27B" w:rsidR="7BCC76EE" w:rsidRDefault="7BCC76EE" w:rsidP="00517768">
            <w:pPr>
              <w:jc w:val="center"/>
              <w:rPr>
                <w:rFonts w:eastAsia="Times New Roman"/>
              </w:rPr>
            </w:pPr>
            <w:r w:rsidRPr="29E74276">
              <w:rPr>
                <w:rFonts w:eastAsia="Times New Roman"/>
              </w:rPr>
              <w:t>15</w:t>
            </w:r>
          </w:p>
        </w:tc>
      </w:tr>
      <w:tr w:rsidR="00D61CA1" w:rsidRPr="002815A9" w14:paraId="67C799EB" w14:textId="7B50B893" w:rsidTr="002D681D">
        <w:trPr>
          <w:trHeight w:val="300"/>
        </w:trPr>
        <w:tc>
          <w:tcPr>
            <w:tcW w:w="1110" w:type="dxa"/>
            <w:tcMar>
              <w:top w:w="100" w:type="dxa"/>
              <w:left w:w="100" w:type="dxa"/>
              <w:bottom w:w="100" w:type="dxa"/>
              <w:right w:w="100" w:type="dxa"/>
            </w:tcMar>
          </w:tcPr>
          <w:p w14:paraId="296835D7" w14:textId="3DB307F8" w:rsidR="00D61CA1" w:rsidRPr="002815A9" w:rsidRDefault="530C5F9E" w:rsidP="29E74276">
            <w:pPr>
              <w:rPr>
                <w:rFonts w:eastAsia="Times New Roman"/>
              </w:rPr>
            </w:pPr>
            <w:r w:rsidRPr="29E74276">
              <w:rPr>
                <w:rFonts w:eastAsia="Times New Roman"/>
              </w:rPr>
              <w:t>SERP-546</w:t>
            </w:r>
          </w:p>
        </w:tc>
        <w:tc>
          <w:tcPr>
            <w:tcW w:w="2295" w:type="dxa"/>
            <w:tcMar>
              <w:top w:w="100" w:type="dxa"/>
              <w:left w:w="100" w:type="dxa"/>
              <w:bottom w:w="100" w:type="dxa"/>
              <w:right w:w="100" w:type="dxa"/>
            </w:tcMar>
          </w:tcPr>
          <w:p w14:paraId="282B5E09" w14:textId="061217BD" w:rsidR="00D61CA1" w:rsidRPr="002815A9" w:rsidRDefault="530C5F9E" w:rsidP="00517768">
            <w:pPr>
              <w:jc w:val="center"/>
              <w:rPr>
                <w:rFonts w:eastAsia="Times New Roman"/>
              </w:rPr>
            </w:pPr>
            <w:r w:rsidRPr="29E74276">
              <w:rPr>
                <w:rFonts w:eastAsia="Times New Roman"/>
              </w:rPr>
              <w:t>Counseling Skills</w:t>
            </w:r>
          </w:p>
        </w:tc>
        <w:tc>
          <w:tcPr>
            <w:tcW w:w="1666" w:type="dxa"/>
            <w:tcMar>
              <w:top w:w="100" w:type="dxa"/>
              <w:left w:w="100" w:type="dxa"/>
              <w:bottom w:w="100" w:type="dxa"/>
              <w:right w:w="100" w:type="dxa"/>
            </w:tcMar>
          </w:tcPr>
          <w:p w14:paraId="420230FC" w14:textId="785585F1" w:rsidR="02EFA89C" w:rsidRDefault="02EFA89C" w:rsidP="00517768">
            <w:pPr>
              <w:jc w:val="center"/>
              <w:rPr>
                <w:rFonts w:eastAsiaTheme="minorEastAsia"/>
              </w:rPr>
            </w:pPr>
            <w:r w:rsidRPr="29E74276">
              <w:rPr>
                <w:rFonts w:eastAsia="Times New Roman"/>
              </w:rPr>
              <w:t>Master’s</w:t>
            </w:r>
          </w:p>
        </w:tc>
        <w:tc>
          <w:tcPr>
            <w:tcW w:w="1574" w:type="dxa"/>
            <w:tcMar>
              <w:top w:w="100" w:type="dxa"/>
              <w:left w:w="100" w:type="dxa"/>
              <w:bottom w:w="100" w:type="dxa"/>
              <w:right w:w="100" w:type="dxa"/>
            </w:tcMar>
          </w:tcPr>
          <w:p w14:paraId="600302AA" w14:textId="2A5A32D9" w:rsidR="00D61CA1" w:rsidRPr="002815A9" w:rsidRDefault="530C5F9E" w:rsidP="00517768">
            <w:pPr>
              <w:jc w:val="center"/>
              <w:rPr>
                <w:rFonts w:eastAsia="Times New Roman"/>
              </w:rPr>
            </w:pPr>
            <w:r w:rsidRPr="29E74276">
              <w:rPr>
                <w:rFonts w:eastAsia="Times New Roman"/>
              </w:rPr>
              <w:t>Online</w:t>
            </w:r>
          </w:p>
          <w:p w14:paraId="22C34D92" w14:textId="6E8A2173" w:rsidR="00D61CA1" w:rsidRPr="002815A9" w:rsidRDefault="530C5F9E" w:rsidP="00517768">
            <w:pPr>
              <w:jc w:val="center"/>
              <w:rPr>
                <w:rFonts w:eastAsia="Times New Roman"/>
              </w:rPr>
            </w:pPr>
            <w:r w:rsidRPr="29E74276">
              <w:rPr>
                <w:rFonts w:eastAsia="Times New Roman"/>
              </w:rPr>
              <w:t>(synchronous)</w:t>
            </w:r>
          </w:p>
        </w:tc>
        <w:tc>
          <w:tcPr>
            <w:tcW w:w="1260" w:type="dxa"/>
            <w:tcMar>
              <w:top w:w="100" w:type="dxa"/>
              <w:left w:w="100" w:type="dxa"/>
              <w:bottom w:w="100" w:type="dxa"/>
              <w:right w:w="100" w:type="dxa"/>
            </w:tcMar>
          </w:tcPr>
          <w:p w14:paraId="3983ACC3" w14:textId="7AE8AE68" w:rsidR="00D61CA1" w:rsidRPr="00830C01" w:rsidRDefault="530C5F9E" w:rsidP="00517768">
            <w:pPr>
              <w:jc w:val="center"/>
              <w:rPr>
                <w:rFonts w:eastAsiaTheme="minorEastAsia"/>
              </w:rPr>
            </w:pPr>
            <w:r w:rsidRPr="29E74276">
              <w:rPr>
                <w:rFonts w:eastAsiaTheme="minorEastAsia"/>
              </w:rPr>
              <w:t>Teaching Assistant</w:t>
            </w:r>
          </w:p>
        </w:tc>
        <w:tc>
          <w:tcPr>
            <w:tcW w:w="1147" w:type="dxa"/>
            <w:tcMar>
              <w:top w:w="100" w:type="dxa"/>
              <w:left w:w="100" w:type="dxa"/>
              <w:bottom w:w="100" w:type="dxa"/>
              <w:right w:w="100" w:type="dxa"/>
            </w:tcMar>
          </w:tcPr>
          <w:p w14:paraId="0B877CB3" w14:textId="706A1632" w:rsidR="00D61CA1" w:rsidRPr="002815A9" w:rsidRDefault="530C5F9E" w:rsidP="00517768">
            <w:pPr>
              <w:jc w:val="center"/>
              <w:rPr>
                <w:rFonts w:eastAsia="Times New Roman"/>
              </w:rPr>
            </w:pPr>
            <w:r w:rsidRPr="29E74276">
              <w:rPr>
                <w:rFonts w:eastAsia="Times New Roman"/>
              </w:rPr>
              <w:t>Fall 2020</w:t>
            </w:r>
          </w:p>
        </w:tc>
        <w:tc>
          <w:tcPr>
            <w:tcW w:w="809" w:type="dxa"/>
            <w:tcMar>
              <w:top w:w="100" w:type="dxa"/>
              <w:left w:w="100" w:type="dxa"/>
              <w:bottom w:w="100" w:type="dxa"/>
              <w:right w:w="100" w:type="dxa"/>
            </w:tcMar>
          </w:tcPr>
          <w:p w14:paraId="13476DA8" w14:textId="6FB81059" w:rsidR="30D0E060" w:rsidRDefault="30D0E060" w:rsidP="00517768">
            <w:pPr>
              <w:jc w:val="center"/>
              <w:rPr>
                <w:rFonts w:eastAsia="Times New Roman"/>
              </w:rPr>
            </w:pPr>
            <w:r w:rsidRPr="29E74276">
              <w:rPr>
                <w:rFonts w:eastAsia="Times New Roman"/>
              </w:rPr>
              <w:t>15</w:t>
            </w:r>
          </w:p>
        </w:tc>
      </w:tr>
    </w:tbl>
    <w:p w14:paraId="0451B185" w14:textId="62CDF1EB" w:rsidR="00F242CC" w:rsidRPr="002815A9" w:rsidRDefault="00F242CC" w:rsidP="29E74276">
      <w:pPr>
        <w:pBdr>
          <w:top w:val="nil"/>
          <w:left w:val="nil"/>
          <w:bottom w:val="nil"/>
          <w:right w:val="nil"/>
          <w:between w:val="nil"/>
        </w:pBdr>
        <w:rPr>
          <w:color w:val="000000" w:themeColor="text1"/>
        </w:rPr>
      </w:pPr>
    </w:p>
    <w:p w14:paraId="65F73C82" w14:textId="6294DF91" w:rsidR="00F242CC" w:rsidRPr="002815A9" w:rsidRDefault="00F242CC" w:rsidP="002815A9">
      <w:pPr>
        <w:tabs>
          <w:tab w:val="right" w:pos="8640"/>
          <w:tab w:val="right" w:pos="10080"/>
        </w:tabs>
        <w:rPr>
          <w:rFonts w:eastAsia="Times New Roman"/>
          <w:b/>
          <w:i/>
        </w:rPr>
      </w:pPr>
      <w:r w:rsidRPr="3E586CCE">
        <w:rPr>
          <w:rFonts w:eastAsia="Times New Roman"/>
          <w:b/>
          <w:bCs/>
          <w:i/>
          <w:iCs/>
        </w:rPr>
        <w:t>GUEST LECTURE, SEMINAR &amp; INVITED TALK</w:t>
      </w:r>
    </w:p>
    <w:p w14:paraId="79E9F02C" w14:textId="07C30BB7" w:rsidR="3E586CCE" w:rsidRDefault="3E586CCE" w:rsidP="3E586CCE">
      <w:pPr>
        <w:rPr>
          <w:b/>
          <w:bCs/>
        </w:rPr>
      </w:pPr>
    </w:p>
    <w:p w14:paraId="161B594A" w14:textId="1B5EA69D" w:rsidR="005172D7" w:rsidRDefault="00CB3182" w:rsidP="3E586CCE">
      <w:pPr>
        <w:rPr>
          <w:b/>
          <w:bCs/>
        </w:rPr>
      </w:pPr>
      <w:r w:rsidRPr="00CB3182">
        <w:rPr>
          <w:b/>
          <w:bCs/>
        </w:rPr>
        <w:t>Auburn University Outreach &amp; Partnership Visit to South Korea</w:t>
      </w:r>
      <w:r>
        <w:rPr>
          <w:b/>
          <w:bCs/>
        </w:rPr>
        <w:t>:</w:t>
      </w:r>
      <w:r w:rsidRPr="00CB3182">
        <w:t xml:space="preserve"> </w:t>
      </w:r>
      <w:r w:rsidRPr="00CB3182">
        <w:rPr>
          <w:b/>
          <w:bCs/>
        </w:rPr>
        <w:t>Brief Faculty Update</w:t>
      </w:r>
      <w:r>
        <w:rPr>
          <w:b/>
          <w:bCs/>
        </w:rPr>
        <w:t xml:space="preserve"> </w:t>
      </w:r>
      <w:r w:rsidRPr="00CB3182">
        <w:t>(Fall, 2026)</w:t>
      </w:r>
      <w:r>
        <w:rPr>
          <w:b/>
          <w:bCs/>
        </w:rPr>
        <w:t xml:space="preserve"> – </w:t>
      </w:r>
      <w:r w:rsidRPr="004D7EF7">
        <w:t>Office of International Programs</w:t>
      </w:r>
      <w:r>
        <w:rPr>
          <w:rFonts w:hint="eastAsia"/>
        </w:rPr>
        <w:t>, Auburn, A</w:t>
      </w:r>
      <w:r>
        <w:t>labama</w:t>
      </w:r>
    </w:p>
    <w:p w14:paraId="0B3BDA8F" w14:textId="77777777" w:rsidR="005172D7" w:rsidRDefault="005172D7" w:rsidP="3E586CCE">
      <w:pPr>
        <w:rPr>
          <w:b/>
          <w:bCs/>
        </w:rPr>
      </w:pPr>
    </w:p>
    <w:p w14:paraId="53D6CBAB" w14:textId="5DD3B28B" w:rsidR="003E08DA" w:rsidRDefault="003E08DA" w:rsidP="3E586CCE">
      <w:pPr>
        <w:ind w:left="567" w:hanging="567"/>
      </w:pPr>
      <w:r>
        <w:rPr>
          <w:rFonts w:hint="eastAsia"/>
          <w:b/>
          <w:bCs/>
        </w:rPr>
        <w:t>Listening Skills</w:t>
      </w:r>
      <w:r w:rsidRPr="3E586CCE">
        <w:rPr>
          <w:b/>
          <w:bCs/>
        </w:rPr>
        <w:t xml:space="preserve"> </w:t>
      </w:r>
      <w:r>
        <w:t>(</w:t>
      </w:r>
      <w:r>
        <w:rPr>
          <w:rFonts w:hint="eastAsia"/>
        </w:rPr>
        <w:t>Summer</w:t>
      </w:r>
      <w:r>
        <w:t xml:space="preserve">, 2026) – </w:t>
      </w:r>
      <w:r w:rsidR="004D7EF7">
        <w:rPr>
          <w:rFonts w:hint="eastAsia"/>
        </w:rPr>
        <w:t xml:space="preserve">Airforce Students, </w:t>
      </w:r>
      <w:r w:rsidR="004D7EF7" w:rsidRPr="004D7EF7">
        <w:t>Korea Center-King Sejong Institute, Office of International Programs</w:t>
      </w:r>
      <w:r w:rsidR="0076692B">
        <w:rPr>
          <w:rFonts w:hint="eastAsia"/>
        </w:rPr>
        <w:t>, Auburn, A</w:t>
      </w:r>
      <w:r w:rsidR="00CB3182">
        <w:t>labama</w:t>
      </w:r>
    </w:p>
    <w:p w14:paraId="052F70FF" w14:textId="77777777" w:rsidR="00C804E0" w:rsidRDefault="00C804E0" w:rsidP="3E586CCE">
      <w:pPr>
        <w:ind w:left="567" w:hanging="567"/>
        <w:rPr>
          <w:b/>
          <w:bCs/>
        </w:rPr>
      </w:pPr>
    </w:p>
    <w:p w14:paraId="30A1AA26" w14:textId="171DC4EA" w:rsidR="00C804E0" w:rsidRDefault="00C804E0" w:rsidP="3E586CCE">
      <w:pPr>
        <w:ind w:left="567" w:hanging="567"/>
        <w:rPr>
          <w:b/>
          <w:bCs/>
        </w:rPr>
      </w:pPr>
      <w:r>
        <w:rPr>
          <w:rFonts w:hint="eastAsia"/>
          <w:b/>
          <w:bCs/>
        </w:rPr>
        <w:t>Counseling Programs in Auburn University</w:t>
      </w:r>
      <w:r w:rsidRPr="3E586CCE">
        <w:rPr>
          <w:b/>
          <w:bCs/>
        </w:rPr>
        <w:t xml:space="preserve"> </w:t>
      </w:r>
      <w:r>
        <w:t>(</w:t>
      </w:r>
      <w:r>
        <w:rPr>
          <w:rFonts w:hint="eastAsia"/>
        </w:rPr>
        <w:t>Summer</w:t>
      </w:r>
      <w:r>
        <w:t xml:space="preserve">, 2026) – </w:t>
      </w:r>
      <w:r w:rsidR="001C01EC" w:rsidRPr="001C01EC">
        <w:t>Hankuk University of Foreign Studies</w:t>
      </w:r>
      <w:r w:rsidR="001C01EC">
        <w:rPr>
          <w:rFonts w:hint="eastAsia"/>
        </w:rPr>
        <w:t xml:space="preserve"> </w:t>
      </w:r>
      <w:r w:rsidR="001C01EC">
        <w:t>–</w:t>
      </w:r>
      <w:r w:rsidR="001C01EC">
        <w:rPr>
          <w:rFonts w:hint="eastAsia"/>
        </w:rPr>
        <w:t xml:space="preserve"> </w:t>
      </w:r>
      <w:r w:rsidR="001C01EC" w:rsidRPr="001C01EC">
        <w:t>Seoul Campus</w:t>
      </w:r>
      <w:r>
        <w:t xml:space="preserve">, </w:t>
      </w:r>
      <w:r w:rsidR="001C01EC">
        <w:rPr>
          <w:rFonts w:hint="eastAsia"/>
        </w:rPr>
        <w:t>Seoul</w:t>
      </w:r>
      <w:r>
        <w:t>, South Korea</w:t>
      </w:r>
    </w:p>
    <w:p w14:paraId="0D7D4653" w14:textId="77777777" w:rsidR="003E08DA" w:rsidRDefault="003E08DA" w:rsidP="3E586CCE">
      <w:pPr>
        <w:ind w:left="567" w:hanging="567"/>
        <w:rPr>
          <w:b/>
          <w:bCs/>
        </w:rPr>
      </w:pPr>
    </w:p>
    <w:p w14:paraId="61FB7F40" w14:textId="7372EA67" w:rsidR="4D510AE6" w:rsidRDefault="4D510AE6" w:rsidP="3E586CCE">
      <w:pPr>
        <w:ind w:left="567" w:hanging="567"/>
      </w:pPr>
      <w:r w:rsidRPr="3E586CCE">
        <w:rPr>
          <w:b/>
          <w:bCs/>
        </w:rPr>
        <w:t xml:space="preserve">The Future of Counseling in the AI Era </w:t>
      </w:r>
      <w:r>
        <w:t>(</w:t>
      </w:r>
      <w:r w:rsidR="003E08DA">
        <w:rPr>
          <w:rFonts w:hint="eastAsia"/>
        </w:rPr>
        <w:t>Summer</w:t>
      </w:r>
      <w:r>
        <w:t xml:space="preserve">, 2026) – </w:t>
      </w:r>
      <w:r w:rsidRPr="3E586CCE">
        <w:t>Catholic University of Korea</w:t>
      </w:r>
      <w:r>
        <w:t xml:space="preserve">, Educational Session, </w:t>
      </w:r>
      <w:r w:rsidRPr="3E586CCE">
        <w:t>Bucheon</w:t>
      </w:r>
      <w:r>
        <w:t>, South Korea</w:t>
      </w:r>
    </w:p>
    <w:p w14:paraId="48BAA506" w14:textId="77777777" w:rsidR="00C804E0" w:rsidRDefault="00C804E0" w:rsidP="3E586CCE">
      <w:pPr>
        <w:ind w:left="567" w:hanging="567"/>
      </w:pPr>
    </w:p>
    <w:p w14:paraId="7B281BA4" w14:textId="15140BEC" w:rsidR="00C804E0" w:rsidRDefault="00C804E0" w:rsidP="00C804E0">
      <w:pPr>
        <w:ind w:left="567" w:hanging="567"/>
      </w:pPr>
      <w:r>
        <w:rPr>
          <w:rFonts w:hint="eastAsia"/>
          <w:b/>
          <w:bCs/>
        </w:rPr>
        <w:t>Counseling Programs in Auburn University</w:t>
      </w:r>
      <w:r w:rsidRPr="3E586CCE">
        <w:rPr>
          <w:b/>
          <w:bCs/>
        </w:rPr>
        <w:t xml:space="preserve"> </w:t>
      </w:r>
      <w:r>
        <w:t>(</w:t>
      </w:r>
      <w:r>
        <w:rPr>
          <w:rFonts w:hint="eastAsia"/>
        </w:rPr>
        <w:t>Summer</w:t>
      </w:r>
      <w:r>
        <w:t xml:space="preserve">, 2026) – </w:t>
      </w:r>
      <w:r w:rsidRPr="3E586CCE">
        <w:t>Catholic University of Korea</w:t>
      </w:r>
      <w:r>
        <w:t xml:space="preserve">, Educational Session, </w:t>
      </w:r>
      <w:r w:rsidRPr="3E586CCE">
        <w:t>Bucheon</w:t>
      </w:r>
      <w:r>
        <w:t>, South Korea</w:t>
      </w:r>
    </w:p>
    <w:p w14:paraId="21821A03" w14:textId="4E6A84DF" w:rsidR="3E586CCE" w:rsidRDefault="3E586CCE" w:rsidP="3E586CCE">
      <w:pPr>
        <w:ind w:left="567" w:hanging="567"/>
        <w:rPr>
          <w:b/>
          <w:bCs/>
        </w:rPr>
      </w:pPr>
    </w:p>
    <w:p w14:paraId="5CE6A2F0" w14:textId="3BAA3811" w:rsidR="662EC0B9" w:rsidRDefault="662EC0B9" w:rsidP="3E586CCE">
      <w:pPr>
        <w:ind w:left="567" w:hanging="567"/>
      </w:pPr>
      <w:r w:rsidRPr="3E586CCE">
        <w:rPr>
          <w:b/>
          <w:bCs/>
          <w:color w:val="000000" w:themeColor="text1"/>
        </w:rPr>
        <w:t>Myths and Facts about DSM-5</w:t>
      </w:r>
      <w:r>
        <w:t xml:space="preserve"> </w:t>
      </w:r>
      <w:r w:rsidR="4D510AE6">
        <w:t>(</w:t>
      </w:r>
      <w:r w:rsidR="003E08DA">
        <w:rPr>
          <w:rFonts w:hint="eastAsia"/>
        </w:rPr>
        <w:t>Summer</w:t>
      </w:r>
      <w:r w:rsidR="4D510AE6">
        <w:t>, 202</w:t>
      </w:r>
      <w:r w:rsidR="579D5630">
        <w:t>6</w:t>
      </w:r>
      <w:r w:rsidR="4D510AE6">
        <w:t xml:space="preserve">) – </w:t>
      </w:r>
      <w:r w:rsidR="1FB7436A" w:rsidRPr="3E586CCE">
        <w:t>Korea University</w:t>
      </w:r>
      <w:r w:rsidR="4D510AE6">
        <w:t xml:space="preserve">, Educational Session, </w:t>
      </w:r>
      <w:r w:rsidR="1E7FA53B">
        <w:t>Seoul</w:t>
      </w:r>
      <w:r w:rsidR="4D510AE6">
        <w:t xml:space="preserve">, </w:t>
      </w:r>
      <w:r w:rsidR="65E8375A">
        <w:t>South Korea</w:t>
      </w:r>
    </w:p>
    <w:p w14:paraId="46B12B05" w14:textId="77777777" w:rsidR="00C804E0" w:rsidRDefault="00C804E0" w:rsidP="3E586CCE">
      <w:pPr>
        <w:ind w:left="567" w:hanging="567"/>
      </w:pPr>
    </w:p>
    <w:p w14:paraId="3AEFB866" w14:textId="3092EF4A" w:rsidR="00C804E0" w:rsidRDefault="00C804E0" w:rsidP="00C804E0">
      <w:pPr>
        <w:ind w:left="567" w:hanging="567"/>
      </w:pPr>
      <w:r>
        <w:rPr>
          <w:rFonts w:hint="eastAsia"/>
          <w:b/>
          <w:bCs/>
        </w:rPr>
        <w:t>Counseling Programs in Auburn University</w:t>
      </w:r>
      <w:r>
        <w:t xml:space="preserve"> (</w:t>
      </w:r>
      <w:r>
        <w:rPr>
          <w:rFonts w:hint="eastAsia"/>
        </w:rPr>
        <w:t>Summer</w:t>
      </w:r>
      <w:r>
        <w:t xml:space="preserve">, 2026) – </w:t>
      </w:r>
      <w:r w:rsidRPr="3E586CCE">
        <w:t>Korea University</w:t>
      </w:r>
      <w:r>
        <w:t>, Educational Session, Seoul, South Korea</w:t>
      </w:r>
    </w:p>
    <w:p w14:paraId="1E9AB8B0" w14:textId="7453449B" w:rsidR="3E586CCE" w:rsidRDefault="3E586CCE" w:rsidP="00C804E0">
      <w:pPr>
        <w:rPr>
          <w:b/>
          <w:bCs/>
        </w:rPr>
      </w:pPr>
    </w:p>
    <w:p w14:paraId="0DA9CE6A" w14:textId="063480B4" w:rsidR="4D510AE6" w:rsidRDefault="4D510AE6" w:rsidP="3E586CCE">
      <w:pPr>
        <w:ind w:left="567" w:hanging="567"/>
      </w:pPr>
      <w:r w:rsidRPr="3E586CCE">
        <w:rPr>
          <w:b/>
          <w:bCs/>
        </w:rPr>
        <w:t xml:space="preserve">The Future of Counseling in the AI Era </w:t>
      </w:r>
      <w:r>
        <w:t>(</w:t>
      </w:r>
      <w:r w:rsidR="003E08DA">
        <w:rPr>
          <w:rFonts w:hint="eastAsia"/>
        </w:rPr>
        <w:t>Summer</w:t>
      </w:r>
      <w:r>
        <w:t xml:space="preserve">, 2026) – </w:t>
      </w:r>
      <w:proofErr w:type="spellStart"/>
      <w:r>
        <w:t>Handong</w:t>
      </w:r>
      <w:proofErr w:type="spellEnd"/>
      <w:r>
        <w:t xml:space="preserve"> Global University, Educational Session, Pohang, South Korea</w:t>
      </w:r>
      <w:bookmarkStart w:id="37" w:name="_Hlk189229617"/>
    </w:p>
    <w:p w14:paraId="76625C7A" w14:textId="06E67D64" w:rsidR="3E586CCE" w:rsidRDefault="3E586CCE" w:rsidP="3E586CCE">
      <w:pPr>
        <w:ind w:left="567" w:hanging="567"/>
        <w:rPr>
          <w:b/>
          <w:bCs/>
        </w:rPr>
      </w:pPr>
    </w:p>
    <w:p w14:paraId="0E8819F7" w14:textId="1F8DB459" w:rsidR="00C804E0" w:rsidRPr="00C804E0" w:rsidRDefault="00C804E0" w:rsidP="00C804E0">
      <w:pPr>
        <w:ind w:left="567" w:hanging="567"/>
      </w:pPr>
      <w:r>
        <w:rPr>
          <w:rFonts w:hint="eastAsia"/>
          <w:b/>
          <w:bCs/>
        </w:rPr>
        <w:t>Counseling Programs in Auburn University</w:t>
      </w:r>
      <w:r w:rsidRPr="3E586CCE">
        <w:rPr>
          <w:b/>
          <w:bCs/>
        </w:rPr>
        <w:t xml:space="preserve"> </w:t>
      </w:r>
      <w:r>
        <w:t>(</w:t>
      </w:r>
      <w:r>
        <w:rPr>
          <w:rFonts w:hint="eastAsia"/>
        </w:rPr>
        <w:t>Summer</w:t>
      </w:r>
      <w:r>
        <w:t xml:space="preserve">, 2026) – </w:t>
      </w:r>
      <w:proofErr w:type="spellStart"/>
      <w:r>
        <w:t>Handong</w:t>
      </w:r>
      <w:proofErr w:type="spellEnd"/>
      <w:r>
        <w:t xml:space="preserve"> Global University, Educational Session, Pohang, South Korea</w:t>
      </w:r>
    </w:p>
    <w:p w14:paraId="6911AE3E" w14:textId="77777777" w:rsidR="00C804E0" w:rsidRDefault="00C804E0" w:rsidP="3E586CCE">
      <w:pPr>
        <w:ind w:left="567" w:hanging="567"/>
        <w:rPr>
          <w:b/>
          <w:bCs/>
        </w:rPr>
      </w:pPr>
    </w:p>
    <w:p w14:paraId="193E2740" w14:textId="77777777" w:rsidR="00700720" w:rsidRDefault="00792C50" w:rsidP="00700720">
      <w:pPr>
        <w:ind w:left="567" w:hanging="567"/>
      </w:pPr>
      <w:r w:rsidRPr="00792C50">
        <w:rPr>
          <w:b/>
          <w:bCs/>
        </w:rPr>
        <w:lastRenderedPageBreak/>
        <w:t>Bridging the Cultural Gap Between the United States and South Korea</w:t>
      </w:r>
      <w:r w:rsidRPr="00792C50">
        <w:rPr>
          <w:rFonts w:hint="eastAsia"/>
          <w:b/>
          <w:bCs/>
        </w:rPr>
        <w:t xml:space="preserve"> </w:t>
      </w:r>
      <w:r>
        <w:rPr>
          <w:rFonts w:hint="eastAsia"/>
        </w:rPr>
        <w:t xml:space="preserve">(Spring, 2025) </w:t>
      </w:r>
      <w:r>
        <w:t>–</w:t>
      </w:r>
      <w:r>
        <w:rPr>
          <w:rFonts w:hint="eastAsia"/>
        </w:rPr>
        <w:t xml:space="preserve"> </w:t>
      </w:r>
      <w:proofErr w:type="spellStart"/>
      <w:r w:rsidRPr="00792C50">
        <w:t>Samkee</w:t>
      </w:r>
      <w:proofErr w:type="spellEnd"/>
      <w:r w:rsidRPr="00792C50">
        <w:t xml:space="preserve"> Corp</w:t>
      </w:r>
      <w:r>
        <w:rPr>
          <w:rFonts w:hint="eastAsia"/>
        </w:rPr>
        <w:t>, Educational Session, Tuskegee, Alabama</w:t>
      </w:r>
    </w:p>
    <w:p w14:paraId="11CEEFF9" w14:textId="77777777" w:rsidR="00700720" w:rsidRDefault="00700720" w:rsidP="00700720">
      <w:pPr>
        <w:ind w:left="567" w:hanging="567"/>
        <w:rPr>
          <w:b/>
          <w:bCs/>
        </w:rPr>
      </w:pPr>
    </w:p>
    <w:p w14:paraId="7B7E9762" w14:textId="77777777" w:rsidR="00700720" w:rsidRDefault="00E0717E" w:rsidP="00700720">
      <w:pPr>
        <w:ind w:left="567" w:hanging="567"/>
      </w:pPr>
      <w:r>
        <w:rPr>
          <w:rFonts w:hint="eastAsia"/>
          <w:b/>
          <w:bCs/>
        </w:rPr>
        <w:t xml:space="preserve">Job Search in the U.S. </w:t>
      </w:r>
      <w:r>
        <w:rPr>
          <w:rFonts w:hint="eastAsia"/>
        </w:rPr>
        <w:t xml:space="preserve">(Spring, 2025) </w:t>
      </w:r>
      <w:r>
        <w:t>–</w:t>
      </w:r>
      <w:r>
        <w:rPr>
          <w:rFonts w:hint="eastAsia"/>
        </w:rPr>
        <w:t xml:space="preserve"> </w:t>
      </w:r>
      <w:r w:rsidRPr="00E0717E">
        <w:t>Korean Counseling Association</w:t>
      </w:r>
      <w:r>
        <w:rPr>
          <w:rFonts w:hint="eastAsia"/>
        </w:rPr>
        <w:t xml:space="preserve"> </w:t>
      </w:r>
      <w:r>
        <w:t>–</w:t>
      </w:r>
      <w:r>
        <w:rPr>
          <w:rFonts w:hint="eastAsia"/>
        </w:rPr>
        <w:t xml:space="preserve"> </w:t>
      </w:r>
      <w:r w:rsidRPr="00E0717E">
        <w:t>International Chapter (KCA-IC)</w:t>
      </w:r>
      <w:r>
        <w:rPr>
          <w:rFonts w:hint="eastAsia"/>
        </w:rPr>
        <w:t>, Professional Development Session</w:t>
      </w:r>
    </w:p>
    <w:p w14:paraId="25FF87FB" w14:textId="77777777" w:rsidR="00700720" w:rsidRDefault="00700720" w:rsidP="00700720">
      <w:pPr>
        <w:ind w:left="567" w:hanging="567"/>
        <w:rPr>
          <w:b/>
          <w:bCs/>
        </w:rPr>
      </w:pPr>
    </w:p>
    <w:p w14:paraId="33B12853" w14:textId="77777777" w:rsidR="00700720" w:rsidRDefault="00E04452" w:rsidP="00700720">
      <w:pPr>
        <w:ind w:left="567" w:hanging="567"/>
      </w:pPr>
      <w:r>
        <w:rPr>
          <w:rFonts w:hint="eastAsia"/>
          <w:b/>
          <w:bCs/>
        </w:rPr>
        <w:t xml:space="preserve">Introduction to Counseling Skills for Educators </w:t>
      </w:r>
      <w:r w:rsidRPr="00E04452">
        <w:rPr>
          <w:rFonts w:hint="eastAsia"/>
        </w:rPr>
        <w:t>(Fall, 2024)</w:t>
      </w:r>
      <w:r>
        <w:rPr>
          <w:rFonts w:hint="eastAsia"/>
        </w:rPr>
        <w:t xml:space="preserve"> </w:t>
      </w:r>
      <w:r>
        <w:t>–</w:t>
      </w:r>
      <w:r>
        <w:rPr>
          <w:rFonts w:hint="eastAsia"/>
        </w:rPr>
        <w:t xml:space="preserve"> </w:t>
      </w:r>
      <w:r w:rsidRPr="00E04452">
        <w:t>Auburn-Opelika Korean Church</w:t>
      </w:r>
      <w:r w:rsidR="00944B60">
        <w:rPr>
          <w:rFonts w:hint="eastAsia"/>
        </w:rPr>
        <w:t xml:space="preserve"> (</w:t>
      </w:r>
      <w:r w:rsidR="00944B60" w:rsidRPr="00944B60">
        <w:t>AUOKC</w:t>
      </w:r>
      <w:r w:rsidR="00944B60">
        <w:rPr>
          <w:rFonts w:hint="eastAsia"/>
        </w:rPr>
        <w:t>) Youth Educators Seminar</w:t>
      </w:r>
      <w:r w:rsidR="00792C50">
        <w:rPr>
          <w:rFonts w:hint="eastAsia"/>
        </w:rPr>
        <w:t xml:space="preserve"> </w:t>
      </w:r>
      <w:r w:rsidR="00792C50" w:rsidRPr="002815A9">
        <w:t xml:space="preserve">– </w:t>
      </w:r>
      <w:r w:rsidR="00792C50">
        <w:rPr>
          <w:rFonts w:hint="eastAsia"/>
        </w:rPr>
        <w:t>Opelika, Alabama</w:t>
      </w:r>
      <w:bookmarkEnd w:id="37"/>
    </w:p>
    <w:p w14:paraId="6C8E294F" w14:textId="77777777" w:rsidR="00700720" w:rsidRDefault="00700720" w:rsidP="00700720">
      <w:pPr>
        <w:ind w:left="567" w:hanging="567"/>
        <w:rPr>
          <w:b/>
          <w:bCs/>
        </w:rPr>
      </w:pPr>
    </w:p>
    <w:p w14:paraId="7A4C2DE3" w14:textId="77777777" w:rsidR="00700720" w:rsidRDefault="00C05E4F" w:rsidP="00700720">
      <w:pPr>
        <w:ind w:left="567" w:hanging="567"/>
      </w:pPr>
      <w:r w:rsidRPr="002815A9">
        <w:rPr>
          <w:b/>
          <w:bCs/>
        </w:rPr>
        <w:t xml:space="preserve">SPEC-1-A </w:t>
      </w:r>
      <w:r w:rsidR="00F242CC" w:rsidRPr="002815A9">
        <w:rPr>
          <w:b/>
          <w:bCs/>
        </w:rPr>
        <w:t xml:space="preserve">Cultural </w:t>
      </w:r>
      <w:r w:rsidRPr="002815A9">
        <w:rPr>
          <w:b/>
          <w:bCs/>
        </w:rPr>
        <w:t>Bridge</w:t>
      </w:r>
      <w:r w:rsidRPr="002815A9">
        <w:t xml:space="preserve"> (Summer 2022) “Healthy Body, Healthy Mind”</w:t>
      </w:r>
      <w:r w:rsidR="00977D71" w:rsidRPr="002815A9">
        <w:t xml:space="preserve"> – Center for English as a Second Language, University of Arizona</w:t>
      </w:r>
      <w:r w:rsidR="00792C50">
        <w:rPr>
          <w:rFonts w:hint="eastAsia"/>
        </w:rPr>
        <w:t xml:space="preserve"> </w:t>
      </w:r>
      <w:r w:rsidR="00792C50" w:rsidRPr="002815A9">
        <w:t xml:space="preserve">– </w:t>
      </w:r>
      <w:r w:rsidR="00792C50">
        <w:rPr>
          <w:rFonts w:hint="eastAsia"/>
        </w:rPr>
        <w:t>Tucson, Arizona</w:t>
      </w:r>
    </w:p>
    <w:p w14:paraId="4BC9FBA5" w14:textId="77777777" w:rsidR="00700720" w:rsidRDefault="00700720" w:rsidP="00700720">
      <w:pPr>
        <w:ind w:left="567" w:hanging="567"/>
        <w:rPr>
          <w:b/>
          <w:bCs/>
        </w:rPr>
      </w:pPr>
    </w:p>
    <w:p w14:paraId="60CC3F1A" w14:textId="77777777" w:rsidR="00700720" w:rsidRDefault="00C05E4F" w:rsidP="00700720">
      <w:pPr>
        <w:ind w:left="567" w:hanging="567"/>
      </w:pPr>
      <w:r w:rsidRPr="002815A9">
        <w:rPr>
          <w:b/>
          <w:bCs/>
        </w:rPr>
        <w:t>PM-2-B Discussion &amp; Presentation Skills</w:t>
      </w:r>
      <w:r w:rsidRPr="002815A9">
        <w:t xml:space="preserve"> (Summer 2022) “</w:t>
      </w:r>
      <w:r w:rsidR="00977D71" w:rsidRPr="002815A9">
        <w:t>Intercultural Competence” – Center for English as a Second Language, University of Arizona</w:t>
      </w:r>
      <w:r w:rsidR="00792C50">
        <w:rPr>
          <w:rFonts w:hint="eastAsia"/>
        </w:rPr>
        <w:t xml:space="preserve"> </w:t>
      </w:r>
      <w:r w:rsidR="00792C50" w:rsidRPr="002815A9">
        <w:t xml:space="preserve">– </w:t>
      </w:r>
      <w:r w:rsidR="00792C50">
        <w:rPr>
          <w:rFonts w:hint="eastAsia"/>
        </w:rPr>
        <w:t>Tucson, Arizona</w:t>
      </w:r>
    </w:p>
    <w:p w14:paraId="3B13BD6A" w14:textId="77777777" w:rsidR="00700720" w:rsidRDefault="00700720" w:rsidP="00700720">
      <w:pPr>
        <w:ind w:left="567" w:hanging="567"/>
        <w:rPr>
          <w:b/>
          <w:bCs/>
        </w:rPr>
      </w:pPr>
    </w:p>
    <w:p w14:paraId="10DA1039" w14:textId="77777777" w:rsidR="00700720" w:rsidRDefault="00BF5F99" w:rsidP="00700720">
      <w:pPr>
        <w:ind w:left="567" w:hanging="567"/>
      </w:pPr>
      <w:r w:rsidRPr="002815A9">
        <w:rPr>
          <w:b/>
          <w:bCs/>
        </w:rPr>
        <w:t>OC30-IEP Oral Communication 30</w:t>
      </w:r>
      <w:r w:rsidRPr="002815A9">
        <w:t xml:space="preserve"> (Summer 2022) “Cultural Norms” – Center for English as a Second Language, University of Arizona</w:t>
      </w:r>
      <w:r w:rsidR="00792C50">
        <w:rPr>
          <w:rFonts w:hint="eastAsia"/>
        </w:rPr>
        <w:t xml:space="preserve"> </w:t>
      </w:r>
      <w:r w:rsidR="00792C50" w:rsidRPr="002815A9">
        <w:t xml:space="preserve">– </w:t>
      </w:r>
      <w:r w:rsidR="00792C50">
        <w:rPr>
          <w:rFonts w:hint="eastAsia"/>
        </w:rPr>
        <w:t>Tucson, Arizona</w:t>
      </w:r>
    </w:p>
    <w:p w14:paraId="406DC51C" w14:textId="77777777" w:rsidR="00700720" w:rsidRDefault="00700720" w:rsidP="00700720">
      <w:pPr>
        <w:ind w:left="567" w:hanging="567"/>
        <w:rPr>
          <w:b/>
          <w:bCs/>
        </w:rPr>
      </w:pPr>
    </w:p>
    <w:p w14:paraId="12A7E0B2" w14:textId="77777777" w:rsidR="00700720" w:rsidRDefault="00BF5F99" w:rsidP="00700720">
      <w:pPr>
        <w:ind w:left="567" w:hanging="567"/>
      </w:pPr>
      <w:r w:rsidRPr="002815A9">
        <w:rPr>
          <w:b/>
          <w:bCs/>
        </w:rPr>
        <w:t>WC40-IEP Written Communication 40</w:t>
      </w:r>
      <w:r w:rsidRPr="002815A9">
        <w:t xml:space="preserve"> (Summer 2022) “Growth Mindset” – Center for English as a Second Language, University of Arizona</w:t>
      </w:r>
      <w:r w:rsidR="00792C50">
        <w:rPr>
          <w:rFonts w:hint="eastAsia"/>
        </w:rPr>
        <w:t xml:space="preserve"> </w:t>
      </w:r>
      <w:r w:rsidR="00792C50" w:rsidRPr="002815A9">
        <w:t xml:space="preserve">– </w:t>
      </w:r>
      <w:r w:rsidR="00792C50">
        <w:rPr>
          <w:rFonts w:hint="eastAsia"/>
        </w:rPr>
        <w:t>Tucson, Arizona</w:t>
      </w:r>
    </w:p>
    <w:p w14:paraId="06815A3F" w14:textId="77777777" w:rsidR="00700720" w:rsidRDefault="00700720" w:rsidP="00700720">
      <w:pPr>
        <w:ind w:left="567" w:hanging="567"/>
        <w:rPr>
          <w:b/>
          <w:bCs/>
        </w:rPr>
      </w:pPr>
    </w:p>
    <w:p w14:paraId="5A9CBE86" w14:textId="77777777" w:rsidR="00700720" w:rsidRDefault="00293885" w:rsidP="00700720">
      <w:pPr>
        <w:ind w:left="567" w:hanging="567"/>
      </w:pPr>
      <w:r w:rsidRPr="00293885">
        <w:rPr>
          <w:b/>
          <w:bCs/>
        </w:rPr>
        <w:t>Human Resources Development Service of Korea</w:t>
      </w:r>
      <w:r>
        <w:t xml:space="preserve">, </w:t>
      </w:r>
      <w:r w:rsidRPr="00293885">
        <w:t>National Competency Standards</w:t>
      </w:r>
      <w:r>
        <w:t xml:space="preserve"> (Fall 2020) “Career Development and Personality” </w:t>
      </w:r>
      <w:r w:rsidRPr="002815A9">
        <w:t xml:space="preserve">– </w:t>
      </w:r>
      <w:r w:rsidRPr="00293885">
        <w:t>Seoul, South Korea</w:t>
      </w:r>
      <w:bookmarkStart w:id="38" w:name="_heading=h.m9aw6z9ddnhy" w:colFirst="0" w:colLast="0"/>
      <w:bookmarkEnd w:id="38"/>
    </w:p>
    <w:p w14:paraId="08A2F2D3" w14:textId="77777777" w:rsidR="006C1B19" w:rsidRDefault="006C1B19" w:rsidP="00700720">
      <w:pPr>
        <w:ind w:left="567" w:hanging="567"/>
      </w:pPr>
    </w:p>
    <w:p w14:paraId="31EB8E58" w14:textId="4A45F56B" w:rsidR="00A51D84" w:rsidRDefault="00A51D84" w:rsidP="00700720">
      <w:pPr>
        <w:ind w:left="567" w:hanging="567"/>
      </w:pPr>
      <w:r w:rsidRPr="00A51D84">
        <w:rPr>
          <w:b/>
          <w:bCs/>
        </w:rPr>
        <w:t>Workplace Development Institute</w:t>
      </w:r>
      <w:r>
        <w:t xml:space="preserve"> (Fall, 2020),</w:t>
      </w:r>
      <w:r w:rsidRPr="00A51D84">
        <w:t xml:space="preserve"> </w:t>
      </w:r>
      <w:r>
        <w:t>“</w:t>
      </w:r>
      <w:r w:rsidRPr="00A51D84">
        <w:t>Thought Revolution</w:t>
      </w:r>
      <w:r>
        <w:t>,</w:t>
      </w:r>
      <w:r w:rsidRPr="00A51D84">
        <w:t xml:space="preserve"> Industrial Revolution</w:t>
      </w:r>
      <w:r>
        <w:t>”</w:t>
      </w:r>
      <w:r w:rsidRPr="00A51D84">
        <w:t xml:space="preserve"> </w:t>
      </w:r>
      <w:r w:rsidRPr="002815A9">
        <w:t xml:space="preserve">– </w:t>
      </w:r>
      <w:r w:rsidRPr="00293885">
        <w:t>Seoul, South Korea</w:t>
      </w:r>
    </w:p>
    <w:p w14:paraId="26810302" w14:textId="77777777" w:rsidR="00216E64" w:rsidRDefault="00216E64" w:rsidP="002815A9"/>
    <w:p w14:paraId="264B89F8" w14:textId="77777777" w:rsidR="00700720" w:rsidRDefault="00700720" w:rsidP="002815A9"/>
    <w:p w14:paraId="233ED445" w14:textId="58EE3218" w:rsidR="006D735B" w:rsidRDefault="006D735B" w:rsidP="006D735B">
      <w:pPr>
        <w:jc w:val="center"/>
      </w:pPr>
      <w:r>
        <w:rPr>
          <w:b/>
        </w:rPr>
        <w:t>GRANT</w:t>
      </w:r>
      <w:r w:rsidR="00D92BF3">
        <w:rPr>
          <w:b/>
        </w:rPr>
        <w:t>S</w:t>
      </w:r>
      <w:r>
        <w:rPr>
          <w:b/>
        </w:rPr>
        <w:t xml:space="preserve"> / OTHER AWARDS</w:t>
      </w:r>
    </w:p>
    <w:p w14:paraId="3C621F07" w14:textId="77777777" w:rsidR="006D735B" w:rsidRDefault="006D735B" w:rsidP="006D735B"/>
    <w:p w14:paraId="1B4D1FB8" w14:textId="5143C257" w:rsidR="006D735B" w:rsidRPr="002815A9" w:rsidRDefault="006D735B" w:rsidP="006D735B">
      <w:pPr>
        <w:pStyle w:val="Heading1"/>
        <w:ind w:hanging="360"/>
        <w:rPr>
          <w:rFonts w:cs="Times New Roman"/>
        </w:rPr>
      </w:pPr>
      <w:r w:rsidRPr="002815A9">
        <w:rPr>
          <w:rFonts w:cs="Times New Roman"/>
        </w:rPr>
        <w:t>Grant</w:t>
      </w:r>
      <w:r w:rsidR="0098621D">
        <w:rPr>
          <w:rFonts w:cs="Times New Roman"/>
        </w:rPr>
        <w:t>s</w:t>
      </w:r>
    </w:p>
    <w:p w14:paraId="2DA8FF34" w14:textId="77777777" w:rsidR="00700720" w:rsidRDefault="00700720" w:rsidP="00700720"/>
    <w:p w14:paraId="096930BD" w14:textId="1BB93046" w:rsidR="004B00E1" w:rsidRPr="004B00E1" w:rsidRDefault="000F5453" w:rsidP="004B00E1">
      <w:pPr>
        <w:ind w:left="567" w:hanging="567"/>
        <w:rPr>
          <w:b/>
          <w:bCs/>
        </w:rPr>
      </w:pPr>
      <w:bookmarkStart w:id="39" w:name="OLE_LINK66"/>
      <w:bookmarkStart w:id="40" w:name="OLE_LINK64"/>
      <w:r w:rsidRPr="000F5453">
        <w:rPr>
          <w:b/>
          <w:bCs/>
        </w:rPr>
        <w:t>Funded</w:t>
      </w:r>
    </w:p>
    <w:p w14:paraId="6962EB39" w14:textId="77777777" w:rsidR="004B00E1" w:rsidRDefault="004B00E1" w:rsidP="00B17F58">
      <w:pPr>
        <w:ind w:left="567" w:hanging="567"/>
      </w:pPr>
    </w:p>
    <w:p w14:paraId="1D8B916B" w14:textId="23587A8C" w:rsidR="007F0CAF" w:rsidRDefault="00185F99" w:rsidP="004B00E1">
      <w:pPr>
        <w:ind w:left="567" w:hanging="567"/>
      </w:pPr>
      <w:r w:rsidRPr="00B17F58">
        <w:rPr>
          <w:b/>
          <w:bCs/>
        </w:rPr>
        <w:t>Park, Y.</w:t>
      </w:r>
      <w:r>
        <w:t xml:space="preserve"> (2026). </w:t>
      </w:r>
      <w:r w:rsidRPr="004B00E1">
        <w:rPr>
          <w:i/>
          <w:iCs/>
        </w:rPr>
        <w:t>Developing a statewide rural opioid response network in Alabama: A pilot study of treatment access, recovery ecosystems, and overdose surveillance</w:t>
      </w:r>
      <w:r w:rsidR="00636EAF" w:rsidRPr="004B00E1">
        <w:rPr>
          <w:i/>
          <w:iCs/>
        </w:rPr>
        <w:t>.</w:t>
      </w:r>
      <w:r w:rsidR="00636EAF">
        <w:t xml:space="preserve"> </w:t>
      </w:r>
      <w:r w:rsidR="004B00E1" w:rsidRPr="004B00E1">
        <w:t>The International Association of Addictions and Offender Counselors</w:t>
      </w:r>
      <w:r w:rsidR="004B00E1">
        <w:t xml:space="preserve"> (IAAOC), a Division of American Counseling Association (ACA) – </w:t>
      </w:r>
      <w:r w:rsidR="00286A1D" w:rsidRPr="00286A1D">
        <w:t>Research Grant</w:t>
      </w:r>
      <w:r w:rsidR="00286A1D">
        <w:t xml:space="preserve">. </w:t>
      </w:r>
      <w:r w:rsidR="00636EAF" w:rsidRPr="00636EAF">
        <w:t xml:space="preserve">Role: Principal Investigator. </w:t>
      </w:r>
      <w:r w:rsidR="00AE6522" w:rsidRPr="009F3FB9">
        <w:t xml:space="preserve">Total award: </w:t>
      </w:r>
      <w:r w:rsidR="00636EAF" w:rsidRPr="00636EAF">
        <w:t>$50</w:t>
      </w:r>
      <w:r w:rsidR="00AE6522">
        <w:rPr>
          <w:rFonts w:hint="eastAsia"/>
        </w:rPr>
        <w:t>0</w:t>
      </w:r>
    </w:p>
    <w:p w14:paraId="23C9905E" w14:textId="77777777" w:rsidR="007F0CAF" w:rsidRDefault="007F0CAF" w:rsidP="00B17F58">
      <w:pPr>
        <w:ind w:left="567" w:hanging="567"/>
      </w:pPr>
    </w:p>
    <w:p w14:paraId="4777DDF2" w14:textId="70612DE6" w:rsidR="005C6D21" w:rsidRDefault="005C6D21" w:rsidP="00B17F58">
      <w:pPr>
        <w:ind w:left="567" w:hanging="567"/>
      </w:pPr>
      <w:r>
        <w:t>Oh, N</w:t>
      </w:r>
      <w:r w:rsidR="00FC79FE">
        <w:t xml:space="preserve">., &amp; </w:t>
      </w:r>
      <w:r w:rsidR="00FC79FE" w:rsidRPr="00B17F58">
        <w:rPr>
          <w:b/>
          <w:bCs/>
        </w:rPr>
        <w:t>Park, Y.</w:t>
      </w:r>
      <w:r w:rsidR="003053E0">
        <w:t xml:space="preserve"> (2026).</w:t>
      </w:r>
      <w:r w:rsidR="00FC79FE">
        <w:t xml:space="preserve"> </w:t>
      </w:r>
      <w:r w:rsidRPr="005C0B9D">
        <w:rPr>
          <w:i/>
          <w:iCs/>
        </w:rPr>
        <w:t>Data-</w:t>
      </w:r>
      <w:r w:rsidR="003053E0" w:rsidRPr="005C0B9D">
        <w:rPr>
          <w:i/>
          <w:iCs/>
        </w:rPr>
        <w:t>d</w:t>
      </w:r>
      <w:r w:rsidRPr="005C0B9D">
        <w:rPr>
          <w:i/>
          <w:iCs/>
        </w:rPr>
        <w:t xml:space="preserve">riven </w:t>
      </w:r>
      <w:r w:rsidR="003053E0" w:rsidRPr="005C0B9D">
        <w:rPr>
          <w:i/>
          <w:iCs/>
        </w:rPr>
        <w:t>r</w:t>
      </w:r>
      <w:r w:rsidRPr="005C0B9D">
        <w:rPr>
          <w:i/>
          <w:iCs/>
        </w:rPr>
        <w:t xml:space="preserve">esilience: Linking </w:t>
      </w:r>
      <w:r w:rsidR="003053E0" w:rsidRPr="005C0B9D">
        <w:rPr>
          <w:i/>
          <w:iCs/>
        </w:rPr>
        <w:t>o</w:t>
      </w:r>
      <w:r w:rsidRPr="005C0B9D">
        <w:rPr>
          <w:i/>
          <w:iCs/>
        </w:rPr>
        <w:t xml:space="preserve">rganizational </w:t>
      </w:r>
      <w:r w:rsidR="003053E0" w:rsidRPr="005C0B9D">
        <w:rPr>
          <w:i/>
          <w:iCs/>
        </w:rPr>
        <w:t>r</w:t>
      </w:r>
      <w:r w:rsidRPr="005C0B9D">
        <w:rPr>
          <w:i/>
          <w:iCs/>
        </w:rPr>
        <w:t xml:space="preserve">ecords to </w:t>
      </w:r>
      <w:r w:rsidR="003053E0" w:rsidRPr="005C0B9D">
        <w:rPr>
          <w:i/>
          <w:iCs/>
        </w:rPr>
        <w:t>s</w:t>
      </w:r>
      <w:r w:rsidRPr="005C0B9D">
        <w:rPr>
          <w:i/>
          <w:iCs/>
        </w:rPr>
        <w:t xml:space="preserve">upport </w:t>
      </w:r>
      <w:r w:rsidR="003053E0" w:rsidRPr="005C0B9D">
        <w:rPr>
          <w:i/>
          <w:iCs/>
        </w:rPr>
        <w:t>a</w:t>
      </w:r>
      <w:r w:rsidRPr="005C0B9D">
        <w:rPr>
          <w:i/>
          <w:iCs/>
        </w:rPr>
        <w:t xml:space="preserve">daptive </w:t>
      </w:r>
      <w:r w:rsidR="003053E0" w:rsidRPr="005C0B9D">
        <w:rPr>
          <w:i/>
          <w:iCs/>
        </w:rPr>
        <w:t>p</w:t>
      </w:r>
      <w:r w:rsidRPr="005C0B9D">
        <w:rPr>
          <w:i/>
          <w:iCs/>
        </w:rPr>
        <w:t xml:space="preserve">athways for </w:t>
      </w:r>
      <w:r w:rsidR="003053E0" w:rsidRPr="005C0B9D">
        <w:rPr>
          <w:i/>
          <w:iCs/>
        </w:rPr>
        <w:t>s</w:t>
      </w:r>
      <w:r w:rsidRPr="005C0B9D">
        <w:rPr>
          <w:i/>
          <w:iCs/>
        </w:rPr>
        <w:t xml:space="preserve">ubstance </w:t>
      </w:r>
      <w:r w:rsidR="003053E0" w:rsidRPr="005C0B9D">
        <w:rPr>
          <w:i/>
          <w:iCs/>
        </w:rPr>
        <w:t>u</w:t>
      </w:r>
      <w:r w:rsidRPr="005C0B9D">
        <w:rPr>
          <w:i/>
          <w:iCs/>
        </w:rPr>
        <w:t>sers</w:t>
      </w:r>
      <w:r w:rsidR="00376DB4">
        <w:t>.</w:t>
      </w:r>
      <w:r w:rsidR="00B17F58" w:rsidRPr="00B17F58">
        <w:t xml:space="preserve"> The College of Liberal Arts</w:t>
      </w:r>
      <w:r w:rsidR="00B17F58">
        <w:t xml:space="preserve">, </w:t>
      </w:r>
      <w:r w:rsidR="00B17F58">
        <w:rPr>
          <w:rFonts w:hint="eastAsia"/>
        </w:rPr>
        <w:t>Auburn University</w:t>
      </w:r>
      <w:r w:rsidR="00B17F58">
        <w:t xml:space="preserve"> – Seed Grant</w:t>
      </w:r>
      <w:r w:rsidR="00B17F58">
        <w:rPr>
          <w:rFonts w:hint="eastAsia"/>
        </w:rPr>
        <w:t>.</w:t>
      </w:r>
      <w:r w:rsidR="00B17F58" w:rsidRPr="00B17F58">
        <w:t xml:space="preserve"> </w:t>
      </w:r>
      <w:r w:rsidR="00B17F58" w:rsidRPr="00C44D13">
        <w:t xml:space="preserve">Role: Co-Principal Investigator. </w:t>
      </w:r>
      <w:r w:rsidR="00AE6522" w:rsidRPr="009F3FB9">
        <w:t xml:space="preserve">Total award: </w:t>
      </w:r>
      <w:r w:rsidR="00B17F58" w:rsidRPr="00C44D13">
        <w:t>$</w:t>
      </w:r>
      <w:r w:rsidR="00B17F58">
        <w:t>5,000</w:t>
      </w:r>
    </w:p>
    <w:p w14:paraId="13EBA1FD" w14:textId="77777777" w:rsidR="00286A1D" w:rsidRDefault="00286A1D" w:rsidP="00B17F58">
      <w:pPr>
        <w:ind w:left="567" w:hanging="567"/>
      </w:pPr>
    </w:p>
    <w:p w14:paraId="3A1DE8F4" w14:textId="6317079B" w:rsidR="00286A1D" w:rsidRDefault="00286A1D" w:rsidP="00286A1D">
      <w:pPr>
        <w:ind w:left="567" w:hanging="567"/>
      </w:pPr>
      <w:r w:rsidRPr="00E36AFF">
        <w:rPr>
          <w:rFonts w:hint="eastAsia"/>
          <w:b/>
          <w:bCs/>
        </w:rPr>
        <w:t>Park, Y.</w:t>
      </w:r>
      <w:r>
        <w:rPr>
          <w:rFonts w:hint="eastAsia"/>
        </w:rPr>
        <w:t xml:space="preserve"> (2025).</w:t>
      </w:r>
      <w:r w:rsidRPr="00E36AFF">
        <w:t xml:space="preserve"> </w:t>
      </w:r>
      <w:r w:rsidRPr="00645728">
        <w:rPr>
          <w:i/>
          <w:iCs/>
        </w:rPr>
        <w:t xml:space="preserve">Computational </w:t>
      </w:r>
      <w:r>
        <w:rPr>
          <w:i/>
          <w:iCs/>
        </w:rPr>
        <w:t>i</w:t>
      </w:r>
      <w:r w:rsidRPr="00645728">
        <w:rPr>
          <w:i/>
          <w:iCs/>
        </w:rPr>
        <w:t xml:space="preserve">nsights into </w:t>
      </w:r>
      <w:r>
        <w:rPr>
          <w:i/>
          <w:iCs/>
        </w:rPr>
        <w:t>s</w:t>
      </w:r>
      <w:r w:rsidRPr="00645728">
        <w:rPr>
          <w:i/>
          <w:iCs/>
        </w:rPr>
        <w:t xml:space="preserve">upervision: Examining </w:t>
      </w:r>
      <w:r>
        <w:rPr>
          <w:i/>
          <w:iCs/>
        </w:rPr>
        <w:t>d</w:t>
      </w:r>
      <w:r w:rsidRPr="00645728">
        <w:rPr>
          <w:i/>
          <w:iCs/>
        </w:rPr>
        <w:t xml:space="preserve">iverse </w:t>
      </w:r>
      <w:r>
        <w:rPr>
          <w:i/>
          <w:iCs/>
        </w:rPr>
        <w:t>t</w:t>
      </w:r>
      <w:r w:rsidRPr="00645728">
        <w:rPr>
          <w:i/>
          <w:iCs/>
        </w:rPr>
        <w:t xml:space="preserve">rainee </w:t>
      </w:r>
      <w:r>
        <w:rPr>
          <w:i/>
          <w:iCs/>
        </w:rPr>
        <w:t>e</w:t>
      </w:r>
      <w:r w:rsidRPr="00645728">
        <w:rPr>
          <w:i/>
          <w:iCs/>
        </w:rPr>
        <w:t xml:space="preserve">xperiences </w:t>
      </w:r>
      <w:r>
        <w:rPr>
          <w:i/>
          <w:iCs/>
        </w:rPr>
        <w:t>t</w:t>
      </w:r>
      <w:r w:rsidRPr="00645728">
        <w:rPr>
          <w:i/>
          <w:iCs/>
        </w:rPr>
        <w:t xml:space="preserve">hrough </w:t>
      </w:r>
      <w:r>
        <w:rPr>
          <w:i/>
          <w:iCs/>
        </w:rPr>
        <w:t>l</w:t>
      </w:r>
      <w:r w:rsidRPr="00645728">
        <w:rPr>
          <w:i/>
          <w:iCs/>
        </w:rPr>
        <w:t xml:space="preserve">atent </w:t>
      </w:r>
      <w:r>
        <w:rPr>
          <w:i/>
          <w:iCs/>
        </w:rPr>
        <w:t>c</w:t>
      </w:r>
      <w:r w:rsidRPr="00645728">
        <w:rPr>
          <w:i/>
          <w:iCs/>
        </w:rPr>
        <w:t xml:space="preserve">lass </w:t>
      </w:r>
      <w:r>
        <w:rPr>
          <w:i/>
          <w:iCs/>
        </w:rPr>
        <w:t>a</w:t>
      </w:r>
      <w:r w:rsidRPr="00645728">
        <w:rPr>
          <w:i/>
          <w:iCs/>
        </w:rPr>
        <w:t xml:space="preserve">nalysis and </w:t>
      </w:r>
      <w:r>
        <w:rPr>
          <w:i/>
          <w:iCs/>
        </w:rPr>
        <w:t>n</w:t>
      </w:r>
      <w:r w:rsidRPr="00645728">
        <w:rPr>
          <w:i/>
          <w:iCs/>
        </w:rPr>
        <w:t xml:space="preserve">atural </w:t>
      </w:r>
      <w:r>
        <w:rPr>
          <w:i/>
          <w:iCs/>
        </w:rPr>
        <w:t>l</w:t>
      </w:r>
      <w:r w:rsidRPr="00645728">
        <w:rPr>
          <w:i/>
          <w:iCs/>
        </w:rPr>
        <w:t xml:space="preserve">anguage </w:t>
      </w:r>
      <w:r>
        <w:rPr>
          <w:i/>
          <w:iCs/>
        </w:rPr>
        <w:t>p</w:t>
      </w:r>
      <w:r w:rsidRPr="00645728">
        <w:rPr>
          <w:i/>
          <w:iCs/>
        </w:rPr>
        <w:t>rocessing</w:t>
      </w:r>
      <w:r>
        <w:rPr>
          <w:i/>
          <w:iCs/>
        </w:rPr>
        <w:t xml:space="preserve">. </w:t>
      </w:r>
      <w:r w:rsidRPr="00645728">
        <w:lastRenderedPageBreak/>
        <w:t>Department of Special Education, Rehabilitation, and Counseling</w:t>
      </w:r>
      <w:r>
        <w:t xml:space="preserve"> (SERC)</w:t>
      </w:r>
      <w:r>
        <w:rPr>
          <w:rFonts w:hint="eastAsia"/>
        </w:rPr>
        <w:t>, Auburn University</w:t>
      </w:r>
      <w:r>
        <w:t xml:space="preserve"> – </w:t>
      </w:r>
      <w:r w:rsidRPr="00BA0059">
        <w:t>Counseling Research Funding</w:t>
      </w:r>
      <w:r>
        <w:rPr>
          <w:rFonts w:hint="eastAsia"/>
        </w:rPr>
        <w:t xml:space="preserve">. </w:t>
      </w:r>
      <w:r>
        <w:t xml:space="preserve">Role: Principal Investigator. </w:t>
      </w:r>
      <w:r w:rsidRPr="009F3FB9">
        <w:t xml:space="preserve">Total award: </w:t>
      </w:r>
      <w:r>
        <w:rPr>
          <w:rFonts w:hint="eastAsia"/>
        </w:rPr>
        <w:t>$21,000</w:t>
      </w:r>
    </w:p>
    <w:p w14:paraId="452EC937" w14:textId="77777777" w:rsidR="006C1B19" w:rsidRDefault="006C1B19" w:rsidP="00286A1D">
      <w:pPr>
        <w:ind w:left="567" w:hanging="567"/>
      </w:pPr>
    </w:p>
    <w:p w14:paraId="7D1DEB16" w14:textId="630E2205" w:rsidR="006C1B19" w:rsidRDefault="006C1B19" w:rsidP="006C1B19">
      <w:pPr>
        <w:ind w:left="567" w:hanging="567"/>
      </w:pPr>
      <w:proofErr w:type="spellStart"/>
      <w:r w:rsidRPr="003E08DA">
        <w:t>Acquavita</w:t>
      </w:r>
      <w:proofErr w:type="spellEnd"/>
      <w:r w:rsidRPr="003E08DA">
        <w:t xml:space="preserve">, S., Brubaker, M., Harley, D., &amp; La Guardia, A. (2017–2021). </w:t>
      </w:r>
      <w:r w:rsidRPr="00275F70">
        <w:rPr>
          <w:i/>
          <w:iCs/>
        </w:rPr>
        <w:t>Professionals ready to integrate care</w:t>
      </w:r>
      <w:r w:rsidRPr="009F3FB9">
        <w:t xml:space="preserve"> (</w:t>
      </w:r>
      <w:r>
        <w:t xml:space="preserve">PRI-CARE; </w:t>
      </w:r>
      <w:r w:rsidRPr="009F3FB9">
        <w:t>Grant No. M01HP31352). Health Resources and Services Administration</w:t>
      </w:r>
      <w:r>
        <w:t xml:space="preserve"> (HRSA)</w:t>
      </w:r>
      <w:r w:rsidRPr="009F3FB9">
        <w:t>. Role: Graduate Assistant. Total award: $478,168</w:t>
      </w:r>
    </w:p>
    <w:p w14:paraId="24BC53BD" w14:textId="77777777" w:rsidR="00286A1D" w:rsidRDefault="00286A1D" w:rsidP="00B17F58">
      <w:pPr>
        <w:ind w:left="567" w:hanging="567"/>
      </w:pPr>
    </w:p>
    <w:p w14:paraId="650EB2AD" w14:textId="1175E43E" w:rsidR="00286A1D" w:rsidRPr="004B00E1" w:rsidRDefault="00286A1D" w:rsidP="00286A1D">
      <w:pPr>
        <w:ind w:left="567" w:hanging="567"/>
        <w:rPr>
          <w:b/>
          <w:bCs/>
        </w:rPr>
      </w:pPr>
      <w:r>
        <w:rPr>
          <w:b/>
          <w:bCs/>
        </w:rPr>
        <w:t>Pending</w:t>
      </w:r>
    </w:p>
    <w:bookmarkEnd w:id="39"/>
    <w:p w14:paraId="42336734" w14:textId="77777777" w:rsidR="005C6D21" w:rsidRDefault="005C6D21" w:rsidP="00286A1D"/>
    <w:p w14:paraId="14E581BB" w14:textId="72DDAE81" w:rsidR="00700720" w:rsidRDefault="005A2B4A" w:rsidP="00700720">
      <w:pPr>
        <w:ind w:left="567" w:hanging="567"/>
      </w:pPr>
      <w:r>
        <w:rPr>
          <w:rFonts w:hint="eastAsia"/>
        </w:rPr>
        <w:t>Lee, J.</w:t>
      </w:r>
      <w:r w:rsidR="00311216">
        <w:t xml:space="preserve"> C., &amp; </w:t>
      </w:r>
      <w:r w:rsidR="00311216" w:rsidRPr="00E36AFF">
        <w:rPr>
          <w:rFonts w:hint="eastAsia"/>
          <w:b/>
          <w:bCs/>
        </w:rPr>
        <w:t>Park, Y.</w:t>
      </w:r>
      <w:r>
        <w:rPr>
          <w:rFonts w:hint="eastAsia"/>
        </w:rPr>
        <w:t xml:space="preserve"> (202</w:t>
      </w:r>
      <w:r w:rsidR="00A46170">
        <w:t>6</w:t>
      </w:r>
      <w:r>
        <w:rPr>
          <w:rFonts w:hint="eastAsia"/>
        </w:rPr>
        <w:t>).</w:t>
      </w:r>
      <w:r w:rsidRPr="00E36AFF">
        <w:t xml:space="preserve"> </w:t>
      </w:r>
      <w:r w:rsidR="00A46170">
        <w:rPr>
          <w:rStyle w:val="Emphasis"/>
        </w:rPr>
        <w:t>Building undergraduate data literacy through authentic video-derived data analysis</w:t>
      </w:r>
      <w:r w:rsidR="00A46170">
        <w:t xml:space="preserve"> </w:t>
      </w:r>
      <w:bookmarkStart w:id="41" w:name="OLE_LINK65"/>
      <w:r w:rsidR="00A46170">
        <w:t>[Submitted grant proposal]</w:t>
      </w:r>
      <w:bookmarkEnd w:id="41"/>
      <w:r w:rsidRPr="00E36AFF">
        <w:rPr>
          <w:rFonts w:hint="eastAsia"/>
          <w:i/>
          <w:iCs/>
        </w:rPr>
        <w:t>.</w:t>
      </w:r>
      <w:r>
        <w:rPr>
          <w:rFonts w:hint="eastAsia"/>
        </w:rPr>
        <w:t xml:space="preserve"> </w:t>
      </w:r>
      <w:r w:rsidR="007D36CB">
        <w:t xml:space="preserve">National Science Foundation </w:t>
      </w:r>
      <w:r>
        <w:rPr>
          <w:rFonts w:hint="eastAsia"/>
        </w:rPr>
        <w:t>(N</w:t>
      </w:r>
      <w:r w:rsidR="007D36CB">
        <w:t>SF</w:t>
      </w:r>
      <w:r>
        <w:rPr>
          <w:rFonts w:hint="eastAsia"/>
        </w:rPr>
        <w:t>)</w:t>
      </w:r>
      <w:r w:rsidR="007D36CB">
        <w:t xml:space="preserve"> – Improving Undergraduate STEM Education (IUSE): Engaged Student Learning, Level I (NSF 23-510; Proposal No. 2613720). </w:t>
      </w:r>
      <w:bookmarkStart w:id="42" w:name="OLE_LINK25"/>
      <w:bookmarkStart w:id="43" w:name="OLE_LINK34"/>
      <w:r w:rsidR="00C44D13" w:rsidRPr="00C44D13">
        <w:t>Role: Co-Principal Investigator. ($233,601; submitted January 21, 2026)</w:t>
      </w:r>
    </w:p>
    <w:p w14:paraId="1BB04D1D" w14:textId="77777777" w:rsidR="00700720" w:rsidRDefault="00700720" w:rsidP="00700720">
      <w:pPr>
        <w:ind w:left="567" w:hanging="567"/>
      </w:pPr>
    </w:p>
    <w:p w14:paraId="5B9FFA7B" w14:textId="2C78C7D5" w:rsidR="00700720" w:rsidRDefault="003E2C18" w:rsidP="00700720">
      <w:pPr>
        <w:ind w:left="567" w:hanging="567"/>
      </w:pPr>
      <w:r w:rsidRPr="00E36AFF">
        <w:rPr>
          <w:rFonts w:hint="eastAsia"/>
          <w:b/>
          <w:bCs/>
        </w:rPr>
        <w:t>Park, Y.</w:t>
      </w:r>
      <w:r w:rsidR="00311216">
        <w:rPr>
          <w:b/>
          <w:bCs/>
        </w:rPr>
        <w:t>,</w:t>
      </w:r>
      <w:r w:rsidR="009E42C0">
        <w:rPr>
          <w:rFonts w:hint="eastAsia"/>
        </w:rPr>
        <w:t xml:space="preserve"> &amp; Lee, J.</w:t>
      </w:r>
      <w:r w:rsidR="004C12CA">
        <w:t xml:space="preserve"> C.</w:t>
      </w:r>
      <w:r>
        <w:rPr>
          <w:rFonts w:hint="eastAsia"/>
        </w:rPr>
        <w:t xml:space="preserve"> (2025).</w:t>
      </w:r>
      <w:r w:rsidRPr="00E36AFF">
        <w:t xml:space="preserve"> </w:t>
      </w:r>
      <w:r w:rsidRPr="003E2C18">
        <w:rPr>
          <w:i/>
          <w:iCs/>
        </w:rPr>
        <w:t xml:space="preserve">Transnational </w:t>
      </w:r>
      <w:r w:rsidR="001B569A">
        <w:rPr>
          <w:i/>
          <w:iCs/>
        </w:rPr>
        <w:t>a</w:t>
      </w:r>
      <w:r w:rsidRPr="003E2C18">
        <w:rPr>
          <w:i/>
          <w:iCs/>
        </w:rPr>
        <w:t xml:space="preserve">cademic </w:t>
      </w:r>
      <w:r w:rsidR="001B569A">
        <w:rPr>
          <w:i/>
          <w:iCs/>
        </w:rPr>
        <w:t>i</w:t>
      </w:r>
      <w:r w:rsidRPr="003E2C18">
        <w:rPr>
          <w:i/>
          <w:iCs/>
        </w:rPr>
        <w:t xml:space="preserve">dentity and the </w:t>
      </w:r>
      <w:r w:rsidR="001B569A">
        <w:rPr>
          <w:i/>
          <w:iCs/>
        </w:rPr>
        <w:t>c</w:t>
      </w:r>
      <w:r w:rsidRPr="003E2C18">
        <w:rPr>
          <w:i/>
          <w:iCs/>
        </w:rPr>
        <w:t xml:space="preserve">ultural </w:t>
      </w:r>
      <w:r w:rsidR="001B569A">
        <w:rPr>
          <w:i/>
          <w:iCs/>
        </w:rPr>
        <w:t>d</w:t>
      </w:r>
      <w:r w:rsidRPr="003E2C18">
        <w:rPr>
          <w:i/>
          <w:iCs/>
        </w:rPr>
        <w:t>ynamics of</w:t>
      </w:r>
      <w:r>
        <w:rPr>
          <w:rFonts w:hint="eastAsia"/>
          <w:i/>
          <w:iCs/>
        </w:rPr>
        <w:t xml:space="preserve"> </w:t>
      </w:r>
      <w:r w:rsidR="001B569A">
        <w:rPr>
          <w:i/>
          <w:iCs/>
        </w:rPr>
        <w:t>k</w:t>
      </w:r>
      <w:r w:rsidRPr="003E2C18">
        <w:rPr>
          <w:i/>
          <w:iCs/>
        </w:rPr>
        <w:t xml:space="preserve">nowledge in US </w:t>
      </w:r>
      <w:r w:rsidR="001B569A">
        <w:rPr>
          <w:i/>
          <w:iCs/>
        </w:rPr>
        <w:t>h</w:t>
      </w:r>
      <w:r w:rsidRPr="003E2C18">
        <w:rPr>
          <w:i/>
          <w:iCs/>
        </w:rPr>
        <w:t xml:space="preserve">igher </w:t>
      </w:r>
      <w:r w:rsidR="001B569A">
        <w:rPr>
          <w:i/>
          <w:iCs/>
        </w:rPr>
        <w:t>e</w:t>
      </w:r>
      <w:r w:rsidRPr="003E2C18">
        <w:rPr>
          <w:i/>
          <w:iCs/>
        </w:rPr>
        <w:t>ducation</w:t>
      </w:r>
      <w:r w:rsidR="00847E84">
        <w:rPr>
          <w:i/>
          <w:iCs/>
        </w:rPr>
        <w:t xml:space="preserve"> </w:t>
      </w:r>
      <w:r w:rsidR="00847E84">
        <w:t>[Submitted grant proposal]</w:t>
      </w:r>
      <w:r w:rsidRPr="00E36AFF">
        <w:rPr>
          <w:rFonts w:hint="eastAsia"/>
          <w:i/>
          <w:iCs/>
        </w:rPr>
        <w:t>.</w:t>
      </w:r>
      <w:r>
        <w:rPr>
          <w:rFonts w:hint="eastAsia"/>
        </w:rPr>
        <w:t xml:space="preserve"> </w:t>
      </w:r>
      <w:r w:rsidRPr="003E2C18">
        <w:t>National Endowment for the Humanities</w:t>
      </w:r>
      <w:r>
        <w:rPr>
          <w:rFonts w:hint="eastAsia"/>
        </w:rPr>
        <w:t xml:space="preserve"> (NEH)</w:t>
      </w:r>
      <w:r w:rsidR="001B569A">
        <w:t xml:space="preserve"> – Collaborative Research (Opportunity No. 20251119-RZ)</w:t>
      </w:r>
      <w:r>
        <w:rPr>
          <w:rFonts w:hint="eastAsia"/>
        </w:rPr>
        <w:t xml:space="preserve">. </w:t>
      </w:r>
      <w:r w:rsidR="009E43F7">
        <w:t>Role: Principal Investigator.</w:t>
      </w:r>
      <w:r w:rsidR="009E43F7">
        <w:rPr>
          <w:rFonts w:hint="eastAsia"/>
        </w:rPr>
        <w:t xml:space="preserve"> </w:t>
      </w:r>
      <w:r w:rsidR="00296704">
        <w:t>($</w:t>
      </w:r>
      <w:r w:rsidR="00116DC0" w:rsidRPr="00116DC0">
        <w:t>249,935</w:t>
      </w:r>
      <w:r w:rsidR="00296704">
        <w:t>; submitted November 19, 2025)</w:t>
      </w:r>
      <w:bookmarkEnd w:id="42"/>
      <w:bookmarkEnd w:id="43"/>
    </w:p>
    <w:p w14:paraId="2D5B2CD8" w14:textId="77777777" w:rsidR="00700720" w:rsidRDefault="00700720" w:rsidP="00700720">
      <w:pPr>
        <w:ind w:left="567" w:hanging="567"/>
        <w:rPr>
          <w:b/>
          <w:bCs/>
        </w:rPr>
      </w:pPr>
    </w:p>
    <w:p w14:paraId="49ABFCD5" w14:textId="6ABAC80F" w:rsidR="00CC313F" w:rsidRDefault="00CC313F" w:rsidP="00700720">
      <w:pPr>
        <w:ind w:left="567" w:hanging="567"/>
        <w:rPr>
          <w:b/>
          <w:bCs/>
        </w:rPr>
      </w:pPr>
      <w:r>
        <w:rPr>
          <w:rFonts w:hint="eastAsia"/>
          <w:b/>
          <w:bCs/>
        </w:rPr>
        <w:t>Not Funded</w:t>
      </w:r>
    </w:p>
    <w:p w14:paraId="77A8409D" w14:textId="77777777" w:rsidR="00CC313F" w:rsidRDefault="00CC313F" w:rsidP="00700720">
      <w:pPr>
        <w:ind w:left="567" w:hanging="567"/>
        <w:rPr>
          <w:b/>
          <w:bCs/>
        </w:rPr>
      </w:pPr>
    </w:p>
    <w:p w14:paraId="425766B4" w14:textId="62E9363D" w:rsidR="00700720" w:rsidRDefault="00645728" w:rsidP="00700720">
      <w:pPr>
        <w:ind w:left="567" w:hanging="567"/>
      </w:pPr>
      <w:r w:rsidRPr="00E36AFF">
        <w:rPr>
          <w:rFonts w:hint="eastAsia"/>
          <w:b/>
          <w:bCs/>
        </w:rPr>
        <w:t>Park, Y.</w:t>
      </w:r>
      <w:r>
        <w:rPr>
          <w:rFonts w:hint="eastAsia"/>
        </w:rPr>
        <w:t xml:space="preserve"> (2025).</w:t>
      </w:r>
      <w:r w:rsidRPr="00E36AFF">
        <w:t xml:space="preserve"> </w:t>
      </w:r>
      <w:r w:rsidRPr="00645728">
        <w:rPr>
          <w:i/>
          <w:iCs/>
        </w:rPr>
        <w:t xml:space="preserve">Computational </w:t>
      </w:r>
      <w:r w:rsidR="001C6D65">
        <w:rPr>
          <w:i/>
          <w:iCs/>
        </w:rPr>
        <w:t>i</w:t>
      </w:r>
      <w:r w:rsidRPr="00645728">
        <w:rPr>
          <w:i/>
          <w:iCs/>
        </w:rPr>
        <w:t xml:space="preserve">nsights into </w:t>
      </w:r>
      <w:r w:rsidR="001C6D65">
        <w:rPr>
          <w:i/>
          <w:iCs/>
        </w:rPr>
        <w:t>s</w:t>
      </w:r>
      <w:r w:rsidRPr="00645728">
        <w:rPr>
          <w:i/>
          <w:iCs/>
        </w:rPr>
        <w:t xml:space="preserve">upervision: Examining </w:t>
      </w:r>
      <w:r w:rsidR="001C6D65">
        <w:rPr>
          <w:i/>
          <w:iCs/>
        </w:rPr>
        <w:t>d</w:t>
      </w:r>
      <w:r w:rsidRPr="00645728">
        <w:rPr>
          <w:i/>
          <w:iCs/>
        </w:rPr>
        <w:t xml:space="preserve">iverse </w:t>
      </w:r>
      <w:r w:rsidR="001C6D65">
        <w:rPr>
          <w:i/>
          <w:iCs/>
        </w:rPr>
        <w:t>t</w:t>
      </w:r>
      <w:r w:rsidRPr="00645728">
        <w:rPr>
          <w:i/>
          <w:iCs/>
        </w:rPr>
        <w:t xml:space="preserve">rainee </w:t>
      </w:r>
      <w:r w:rsidR="001C6D65">
        <w:rPr>
          <w:i/>
          <w:iCs/>
        </w:rPr>
        <w:t>e</w:t>
      </w:r>
      <w:r w:rsidRPr="00645728">
        <w:rPr>
          <w:i/>
          <w:iCs/>
        </w:rPr>
        <w:t xml:space="preserve">xperiences </w:t>
      </w:r>
      <w:r w:rsidR="001C6D65">
        <w:rPr>
          <w:i/>
          <w:iCs/>
        </w:rPr>
        <w:t>t</w:t>
      </w:r>
      <w:r w:rsidRPr="00645728">
        <w:rPr>
          <w:i/>
          <w:iCs/>
        </w:rPr>
        <w:t xml:space="preserve">hrough </w:t>
      </w:r>
      <w:r w:rsidR="001C6D65">
        <w:rPr>
          <w:i/>
          <w:iCs/>
        </w:rPr>
        <w:t>l</w:t>
      </w:r>
      <w:r w:rsidRPr="00645728">
        <w:rPr>
          <w:i/>
          <w:iCs/>
        </w:rPr>
        <w:t xml:space="preserve">atent </w:t>
      </w:r>
      <w:r w:rsidR="001C6D65">
        <w:rPr>
          <w:i/>
          <w:iCs/>
        </w:rPr>
        <w:t>c</w:t>
      </w:r>
      <w:r w:rsidRPr="00645728">
        <w:rPr>
          <w:i/>
          <w:iCs/>
        </w:rPr>
        <w:t xml:space="preserve">lass </w:t>
      </w:r>
      <w:r w:rsidR="001C6D65">
        <w:rPr>
          <w:i/>
          <w:iCs/>
        </w:rPr>
        <w:t>a</w:t>
      </w:r>
      <w:r w:rsidRPr="00645728">
        <w:rPr>
          <w:i/>
          <w:iCs/>
        </w:rPr>
        <w:t xml:space="preserve">nalysis and </w:t>
      </w:r>
      <w:r w:rsidR="001C6D65">
        <w:rPr>
          <w:i/>
          <w:iCs/>
        </w:rPr>
        <w:t>n</w:t>
      </w:r>
      <w:r w:rsidRPr="00645728">
        <w:rPr>
          <w:i/>
          <w:iCs/>
        </w:rPr>
        <w:t xml:space="preserve">atural </w:t>
      </w:r>
      <w:r w:rsidR="001C6D65">
        <w:rPr>
          <w:i/>
          <w:iCs/>
        </w:rPr>
        <w:t>l</w:t>
      </w:r>
      <w:r w:rsidRPr="00645728">
        <w:rPr>
          <w:i/>
          <w:iCs/>
        </w:rPr>
        <w:t xml:space="preserve">anguage </w:t>
      </w:r>
      <w:r w:rsidR="001C6D65">
        <w:rPr>
          <w:i/>
          <w:iCs/>
        </w:rPr>
        <w:t>p</w:t>
      </w:r>
      <w:r w:rsidRPr="00645728">
        <w:rPr>
          <w:i/>
          <w:iCs/>
        </w:rPr>
        <w:t>rocessing</w:t>
      </w:r>
      <w:r w:rsidR="00687C27">
        <w:rPr>
          <w:i/>
          <w:iCs/>
        </w:rPr>
        <w:t xml:space="preserve"> </w:t>
      </w:r>
      <w:bookmarkStart w:id="44" w:name="OLE_LINK36"/>
      <w:r w:rsidR="00687C27">
        <w:t>[Submitted grant proposal]</w:t>
      </w:r>
      <w:bookmarkEnd w:id="44"/>
      <w:r w:rsidRPr="00E36AFF">
        <w:rPr>
          <w:rFonts w:hint="eastAsia"/>
          <w:i/>
          <w:iCs/>
        </w:rPr>
        <w:t>.</w:t>
      </w:r>
      <w:r>
        <w:rPr>
          <w:rFonts w:hint="eastAsia"/>
        </w:rPr>
        <w:t xml:space="preserve"> </w:t>
      </w:r>
      <w:r w:rsidRPr="00645728">
        <w:t>The Association for Counselor Education and Supervision (ACES)</w:t>
      </w:r>
      <w:r>
        <w:rPr>
          <w:rFonts w:hint="eastAsia"/>
        </w:rPr>
        <w:t xml:space="preserve">. </w:t>
      </w:r>
      <w:bookmarkStart w:id="45" w:name="OLE_LINK33"/>
      <w:r w:rsidR="008C2808">
        <w:t>Role: Principal Investigator</w:t>
      </w:r>
      <w:bookmarkEnd w:id="45"/>
      <w:r w:rsidR="008C2808">
        <w:t>. (</w:t>
      </w:r>
      <w:r w:rsidR="008C2808">
        <w:rPr>
          <w:rFonts w:hint="eastAsia"/>
        </w:rPr>
        <w:t>$</w:t>
      </w:r>
      <w:r w:rsidR="008C2808">
        <w:t>20</w:t>
      </w:r>
      <w:r w:rsidR="008C2808">
        <w:rPr>
          <w:rFonts w:hint="eastAsia"/>
        </w:rPr>
        <w:t>,000</w:t>
      </w:r>
      <w:r w:rsidR="008C2808">
        <w:t>; not</w:t>
      </w:r>
      <w:r w:rsidR="008C2808">
        <w:rPr>
          <w:rFonts w:hint="eastAsia"/>
        </w:rPr>
        <w:t xml:space="preserve"> </w:t>
      </w:r>
      <w:r w:rsidR="008C2808">
        <w:t>a</w:t>
      </w:r>
      <w:r w:rsidR="008C2808">
        <w:rPr>
          <w:rFonts w:hint="eastAsia"/>
        </w:rPr>
        <w:t>warded)</w:t>
      </w:r>
    </w:p>
    <w:p w14:paraId="61A5BDFC" w14:textId="77777777" w:rsidR="00700720" w:rsidRDefault="00700720" w:rsidP="00286A1D">
      <w:pPr>
        <w:rPr>
          <w:b/>
          <w:bCs/>
        </w:rPr>
      </w:pPr>
    </w:p>
    <w:p w14:paraId="459C1427" w14:textId="417ADA5B" w:rsidR="00700720" w:rsidRDefault="00234646" w:rsidP="00700720">
      <w:pPr>
        <w:ind w:left="567" w:hanging="567"/>
      </w:pPr>
      <w:bookmarkStart w:id="46" w:name="OLE_LINK67"/>
      <w:r w:rsidRPr="00E36AFF">
        <w:rPr>
          <w:rFonts w:hint="eastAsia"/>
          <w:b/>
          <w:bCs/>
        </w:rPr>
        <w:t>Park, Y.</w:t>
      </w:r>
      <w:r>
        <w:rPr>
          <w:rFonts w:hint="eastAsia"/>
        </w:rPr>
        <w:t xml:space="preserve"> (2025).</w:t>
      </w:r>
      <w:r w:rsidRPr="00E36AFF">
        <w:t xml:space="preserve"> </w:t>
      </w:r>
      <w:r w:rsidRPr="00234646">
        <w:rPr>
          <w:i/>
          <w:iCs/>
        </w:rPr>
        <w:t xml:space="preserve">Advancing </w:t>
      </w:r>
      <w:r w:rsidR="000D15A3">
        <w:rPr>
          <w:i/>
          <w:iCs/>
        </w:rPr>
        <w:t>a</w:t>
      </w:r>
      <w:r w:rsidRPr="00234646">
        <w:rPr>
          <w:i/>
          <w:iCs/>
        </w:rPr>
        <w:t xml:space="preserve">nalytic </w:t>
      </w:r>
      <w:r w:rsidR="000D15A3">
        <w:rPr>
          <w:i/>
          <w:iCs/>
        </w:rPr>
        <w:t>m</w:t>
      </w:r>
      <w:r w:rsidRPr="00234646">
        <w:rPr>
          <w:i/>
          <w:iCs/>
        </w:rPr>
        <w:t xml:space="preserve">ethods for </w:t>
      </w:r>
      <w:r w:rsidR="000D15A3">
        <w:rPr>
          <w:i/>
          <w:iCs/>
        </w:rPr>
        <w:t>e</w:t>
      </w:r>
      <w:r w:rsidRPr="00234646">
        <w:rPr>
          <w:i/>
          <w:iCs/>
        </w:rPr>
        <w:t xml:space="preserve">xamining </w:t>
      </w:r>
      <w:r w:rsidR="000D15A3">
        <w:rPr>
          <w:i/>
          <w:iCs/>
        </w:rPr>
        <w:t>d</w:t>
      </w:r>
      <w:r w:rsidRPr="00234646">
        <w:rPr>
          <w:i/>
          <w:iCs/>
        </w:rPr>
        <w:t xml:space="preserve">iverse </w:t>
      </w:r>
      <w:r w:rsidR="000D15A3">
        <w:rPr>
          <w:i/>
          <w:iCs/>
        </w:rPr>
        <w:t>p</w:t>
      </w:r>
      <w:r w:rsidRPr="00234646">
        <w:rPr>
          <w:i/>
          <w:iCs/>
        </w:rPr>
        <w:t xml:space="preserve">opulations’ </w:t>
      </w:r>
      <w:r w:rsidR="000D15A3">
        <w:rPr>
          <w:i/>
          <w:iCs/>
        </w:rPr>
        <w:t>e</w:t>
      </w:r>
      <w:r w:rsidRPr="00234646">
        <w:rPr>
          <w:i/>
          <w:iCs/>
        </w:rPr>
        <w:t xml:space="preserve">xperiences in </w:t>
      </w:r>
      <w:r w:rsidR="000D15A3">
        <w:rPr>
          <w:i/>
          <w:iCs/>
        </w:rPr>
        <w:t>c</w:t>
      </w:r>
      <w:r w:rsidRPr="00234646">
        <w:rPr>
          <w:i/>
          <w:iCs/>
        </w:rPr>
        <w:t xml:space="preserve">linical </w:t>
      </w:r>
      <w:r w:rsidR="000D15A3">
        <w:rPr>
          <w:i/>
          <w:iCs/>
        </w:rPr>
        <w:t>s</w:t>
      </w:r>
      <w:r w:rsidRPr="00234646">
        <w:rPr>
          <w:i/>
          <w:iCs/>
        </w:rPr>
        <w:t>upervision</w:t>
      </w:r>
      <w:r w:rsidRPr="00E36AFF">
        <w:rPr>
          <w:rFonts w:hint="eastAsia"/>
          <w:i/>
          <w:iCs/>
        </w:rPr>
        <w:t>.</w:t>
      </w:r>
      <w:r>
        <w:rPr>
          <w:rFonts w:hint="eastAsia"/>
        </w:rPr>
        <w:t xml:space="preserve"> </w:t>
      </w:r>
      <w:r w:rsidRPr="00234646">
        <w:t>Center for Clinical &amp; Translational Science (CCTS)</w:t>
      </w:r>
      <w:r w:rsidR="00B17F58">
        <w:t xml:space="preserve"> </w:t>
      </w:r>
      <w:r w:rsidR="00BA0059">
        <w:t xml:space="preserve">– </w:t>
      </w:r>
      <w:r w:rsidR="00BA0059" w:rsidRPr="00BA0059">
        <w:t>CCTS Methods Development</w:t>
      </w:r>
      <w:r w:rsidR="00BA0059">
        <w:t xml:space="preserve"> (Year 2, Cycle 1)</w:t>
      </w:r>
      <w:r w:rsidR="00BA0059">
        <w:rPr>
          <w:rFonts w:hint="eastAsia"/>
        </w:rPr>
        <w:t xml:space="preserve">. </w:t>
      </w:r>
      <w:bookmarkStart w:id="47" w:name="OLE_LINK32"/>
      <w:r w:rsidR="008C2808">
        <w:t xml:space="preserve">Role: Principal Investigator. </w:t>
      </w:r>
      <w:r w:rsidR="00BA0059">
        <w:t>(</w:t>
      </w:r>
      <w:r w:rsidR="00BA0059">
        <w:rPr>
          <w:rFonts w:hint="eastAsia"/>
        </w:rPr>
        <w:t>$5,000</w:t>
      </w:r>
      <w:r w:rsidR="00BA0059">
        <w:t>; not</w:t>
      </w:r>
      <w:r w:rsidR="00BA0059">
        <w:rPr>
          <w:rFonts w:hint="eastAsia"/>
        </w:rPr>
        <w:t xml:space="preserve"> </w:t>
      </w:r>
      <w:r w:rsidR="00BA0059">
        <w:t>a</w:t>
      </w:r>
      <w:r w:rsidR="00BA0059">
        <w:rPr>
          <w:rFonts w:hint="eastAsia"/>
        </w:rPr>
        <w:t>warded)</w:t>
      </w:r>
      <w:bookmarkEnd w:id="47"/>
    </w:p>
    <w:p w14:paraId="04C1BCD9" w14:textId="77777777" w:rsidR="00700720" w:rsidRDefault="00700720" w:rsidP="00700720">
      <w:pPr>
        <w:ind w:left="567" w:hanging="567"/>
        <w:rPr>
          <w:b/>
          <w:bCs/>
        </w:rPr>
      </w:pPr>
    </w:p>
    <w:p w14:paraId="7217E3B4" w14:textId="65F067A8" w:rsidR="00700720" w:rsidRDefault="00CB2E62" w:rsidP="00700720">
      <w:pPr>
        <w:ind w:left="567" w:hanging="567"/>
      </w:pPr>
      <w:r w:rsidRPr="00E36AFF">
        <w:rPr>
          <w:rFonts w:hint="eastAsia"/>
          <w:b/>
          <w:bCs/>
        </w:rPr>
        <w:t>Park, Y.</w:t>
      </w:r>
      <w:r>
        <w:rPr>
          <w:rFonts w:hint="eastAsia"/>
        </w:rPr>
        <w:t xml:space="preserve"> (2025).</w:t>
      </w:r>
      <w:r w:rsidRPr="00E36AFF">
        <w:t xml:space="preserve"> </w:t>
      </w:r>
      <w:r w:rsidRPr="00CB2E62">
        <w:rPr>
          <w:i/>
          <w:iCs/>
        </w:rPr>
        <w:t xml:space="preserve">Enhancing </w:t>
      </w:r>
      <w:r w:rsidR="000D15A3">
        <w:rPr>
          <w:i/>
          <w:iCs/>
        </w:rPr>
        <w:t>d</w:t>
      </w:r>
      <w:r w:rsidRPr="00CB2E62">
        <w:rPr>
          <w:i/>
          <w:iCs/>
        </w:rPr>
        <w:t>ata-</w:t>
      </w:r>
      <w:r w:rsidR="000D15A3">
        <w:rPr>
          <w:i/>
          <w:iCs/>
        </w:rPr>
        <w:t>d</w:t>
      </w:r>
      <w:r w:rsidRPr="00CB2E62">
        <w:rPr>
          <w:i/>
          <w:iCs/>
        </w:rPr>
        <w:t xml:space="preserve">riven </w:t>
      </w:r>
      <w:r w:rsidR="000D15A3">
        <w:rPr>
          <w:i/>
          <w:iCs/>
        </w:rPr>
        <w:t>a</w:t>
      </w:r>
      <w:r w:rsidRPr="00CB2E62">
        <w:rPr>
          <w:i/>
          <w:iCs/>
        </w:rPr>
        <w:t xml:space="preserve">pproaches for </w:t>
      </w:r>
      <w:r w:rsidR="000D15A3">
        <w:rPr>
          <w:i/>
          <w:iCs/>
        </w:rPr>
        <w:t>u</w:t>
      </w:r>
      <w:r w:rsidRPr="00CB2E62">
        <w:rPr>
          <w:i/>
          <w:iCs/>
        </w:rPr>
        <w:t xml:space="preserve">nderstanding </w:t>
      </w:r>
      <w:r w:rsidR="000D15A3">
        <w:rPr>
          <w:i/>
          <w:iCs/>
        </w:rPr>
        <w:t>c</w:t>
      </w:r>
      <w:r w:rsidRPr="00CB2E62">
        <w:rPr>
          <w:i/>
          <w:iCs/>
        </w:rPr>
        <w:t xml:space="preserve">areer </w:t>
      </w:r>
      <w:r w:rsidR="000D15A3">
        <w:rPr>
          <w:i/>
          <w:iCs/>
        </w:rPr>
        <w:t>d</w:t>
      </w:r>
      <w:r w:rsidRPr="00CB2E62">
        <w:rPr>
          <w:i/>
          <w:iCs/>
        </w:rPr>
        <w:t>ecision-</w:t>
      </w:r>
      <w:r w:rsidR="000D15A3">
        <w:rPr>
          <w:i/>
          <w:iCs/>
        </w:rPr>
        <w:t>m</w:t>
      </w:r>
      <w:r w:rsidRPr="00CB2E62">
        <w:rPr>
          <w:i/>
          <w:iCs/>
        </w:rPr>
        <w:t xml:space="preserve">aking </w:t>
      </w:r>
      <w:r w:rsidR="000D15A3">
        <w:rPr>
          <w:i/>
          <w:iCs/>
        </w:rPr>
        <w:t>a</w:t>
      </w:r>
      <w:r w:rsidRPr="00CB2E62">
        <w:rPr>
          <w:i/>
          <w:iCs/>
        </w:rPr>
        <w:t xml:space="preserve">mong </w:t>
      </w:r>
      <w:r w:rsidR="000D15A3">
        <w:rPr>
          <w:i/>
          <w:iCs/>
        </w:rPr>
        <w:t>u</w:t>
      </w:r>
      <w:r w:rsidRPr="00CB2E62">
        <w:rPr>
          <w:i/>
          <w:iCs/>
        </w:rPr>
        <w:t xml:space="preserve">ndergraduate </w:t>
      </w:r>
      <w:r w:rsidR="000D15A3">
        <w:rPr>
          <w:i/>
          <w:iCs/>
        </w:rPr>
        <w:t>s</w:t>
      </w:r>
      <w:r w:rsidRPr="00CB2E62">
        <w:rPr>
          <w:i/>
          <w:iCs/>
        </w:rPr>
        <w:t xml:space="preserve">tudents </w:t>
      </w:r>
      <w:r w:rsidR="000D15A3">
        <w:rPr>
          <w:i/>
          <w:iCs/>
        </w:rPr>
        <w:t>u</w:t>
      </w:r>
      <w:r w:rsidRPr="00CB2E62">
        <w:rPr>
          <w:i/>
          <w:iCs/>
        </w:rPr>
        <w:t xml:space="preserve">sing </w:t>
      </w:r>
      <w:r w:rsidR="000D15A3">
        <w:rPr>
          <w:i/>
          <w:iCs/>
        </w:rPr>
        <w:t>s</w:t>
      </w:r>
      <w:r w:rsidRPr="00CB2E62">
        <w:rPr>
          <w:i/>
          <w:iCs/>
        </w:rPr>
        <w:t xml:space="preserve">upervised and </w:t>
      </w:r>
      <w:r w:rsidR="000D15A3">
        <w:rPr>
          <w:i/>
          <w:iCs/>
        </w:rPr>
        <w:t>u</w:t>
      </w:r>
      <w:r w:rsidRPr="00CB2E62">
        <w:rPr>
          <w:i/>
          <w:iCs/>
        </w:rPr>
        <w:t xml:space="preserve">nsupervised </w:t>
      </w:r>
      <w:r w:rsidR="000D15A3">
        <w:rPr>
          <w:i/>
          <w:iCs/>
        </w:rPr>
        <w:t>m</w:t>
      </w:r>
      <w:r w:rsidRPr="00CB2E62">
        <w:rPr>
          <w:i/>
          <w:iCs/>
        </w:rPr>
        <w:t xml:space="preserve">achine </w:t>
      </w:r>
      <w:r w:rsidR="000D15A3">
        <w:rPr>
          <w:i/>
          <w:iCs/>
        </w:rPr>
        <w:t>l</w:t>
      </w:r>
      <w:r w:rsidRPr="00CB2E62">
        <w:rPr>
          <w:i/>
          <w:iCs/>
        </w:rPr>
        <w:t xml:space="preserve">earning </w:t>
      </w:r>
      <w:r w:rsidR="000D15A3">
        <w:rPr>
          <w:i/>
          <w:iCs/>
        </w:rPr>
        <w:t>m</w:t>
      </w:r>
      <w:r w:rsidRPr="00CB2E62">
        <w:rPr>
          <w:i/>
          <w:iCs/>
        </w:rPr>
        <w:t>odels</w:t>
      </w:r>
      <w:r w:rsidRPr="00E36AFF">
        <w:rPr>
          <w:rFonts w:hint="eastAsia"/>
          <w:i/>
          <w:iCs/>
        </w:rPr>
        <w:t>.</w:t>
      </w:r>
      <w:r>
        <w:rPr>
          <w:rFonts w:hint="eastAsia"/>
        </w:rPr>
        <w:t xml:space="preserve"> </w:t>
      </w:r>
      <w:r w:rsidRPr="00234646">
        <w:t>Center for Clinical &amp; Translational Science (CCTS)</w:t>
      </w:r>
      <w:r w:rsidR="00BA0059">
        <w:t xml:space="preserve"> – </w:t>
      </w:r>
      <w:r w:rsidR="00BA0059" w:rsidRPr="00BA0059">
        <w:t>CCTS Methods Development</w:t>
      </w:r>
      <w:r w:rsidR="00BA0059">
        <w:t xml:space="preserve"> (Year 2, Cycle 1)</w:t>
      </w:r>
      <w:r>
        <w:rPr>
          <w:rFonts w:hint="eastAsia"/>
        </w:rPr>
        <w:t xml:space="preserve">. </w:t>
      </w:r>
      <w:r w:rsidR="008C2808">
        <w:t xml:space="preserve">Role: Principal Investigator. </w:t>
      </w:r>
      <w:r w:rsidR="00BA0059">
        <w:t>(</w:t>
      </w:r>
      <w:r>
        <w:rPr>
          <w:rFonts w:hint="eastAsia"/>
        </w:rPr>
        <w:t>$5,000</w:t>
      </w:r>
      <w:r w:rsidR="00BA0059">
        <w:t>; not</w:t>
      </w:r>
      <w:r w:rsidR="00E14EF7">
        <w:rPr>
          <w:rFonts w:hint="eastAsia"/>
        </w:rPr>
        <w:t xml:space="preserve"> </w:t>
      </w:r>
      <w:r w:rsidR="00BA0059">
        <w:t>a</w:t>
      </w:r>
      <w:r w:rsidR="00E14EF7">
        <w:rPr>
          <w:rFonts w:hint="eastAsia"/>
        </w:rPr>
        <w:t>warded</w:t>
      </w:r>
      <w:r>
        <w:rPr>
          <w:rFonts w:hint="eastAsia"/>
        </w:rPr>
        <w:t>)</w:t>
      </w:r>
      <w:bookmarkStart w:id="48" w:name="_Hlk189228206"/>
    </w:p>
    <w:bookmarkEnd w:id="40"/>
    <w:bookmarkEnd w:id="46"/>
    <w:p w14:paraId="777F3C6F" w14:textId="77777777" w:rsidR="00700720" w:rsidRDefault="00700720" w:rsidP="00700720">
      <w:pPr>
        <w:ind w:left="567" w:hanging="567"/>
        <w:rPr>
          <w:b/>
          <w:bCs/>
        </w:rPr>
      </w:pPr>
    </w:p>
    <w:p w14:paraId="3AB33D68" w14:textId="77777777" w:rsidR="00700720" w:rsidRDefault="00E36AFF" w:rsidP="00700720">
      <w:pPr>
        <w:ind w:left="567" w:hanging="567"/>
      </w:pPr>
      <w:r w:rsidRPr="00E36AFF">
        <w:rPr>
          <w:rFonts w:hint="eastAsia"/>
          <w:b/>
          <w:bCs/>
        </w:rPr>
        <w:t>Park, Y.</w:t>
      </w:r>
      <w:r>
        <w:rPr>
          <w:rFonts w:hint="eastAsia"/>
        </w:rPr>
        <w:t xml:space="preserve"> (</w:t>
      </w:r>
      <w:r w:rsidR="008A2B76">
        <w:rPr>
          <w:rFonts w:hint="eastAsia"/>
        </w:rPr>
        <w:t>2024</w:t>
      </w:r>
      <w:r>
        <w:rPr>
          <w:rFonts w:hint="eastAsia"/>
        </w:rPr>
        <w:t>).</w:t>
      </w:r>
      <w:r w:rsidRPr="00E36AFF">
        <w:t xml:space="preserve"> </w:t>
      </w:r>
      <w:r w:rsidRPr="00E36AFF">
        <w:rPr>
          <w:i/>
          <w:iCs/>
        </w:rPr>
        <w:t xml:space="preserve">Exploring the </w:t>
      </w:r>
      <w:r w:rsidR="00AF2FB3">
        <w:rPr>
          <w:i/>
          <w:iCs/>
        </w:rPr>
        <w:t>r</w:t>
      </w:r>
      <w:r w:rsidRPr="00E36AFF">
        <w:rPr>
          <w:i/>
          <w:iCs/>
        </w:rPr>
        <w:t>ole of</w:t>
      </w:r>
      <w:r w:rsidR="00AF2FB3">
        <w:rPr>
          <w:i/>
          <w:iCs/>
        </w:rPr>
        <w:t xml:space="preserve"> p</w:t>
      </w:r>
      <w:r w:rsidRPr="00E36AFF">
        <w:rPr>
          <w:i/>
          <w:iCs/>
        </w:rPr>
        <w:t xml:space="preserve">lanned </w:t>
      </w:r>
      <w:r w:rsidR="00AF2FB3">
        <w:rPr>
          <w:i/>
          <w:iCs/>
        </w:rPr>
        <w:t>h</w:t>
      </w:r>
      <w:r w:rsidRPr="00E36AFF">
        <w:rPr>
          <w:i/>
          <w:iCs/>
        </w:rPr>
        <w:t xml:space="preserve">appenstance </w:t>
      </w:r>
      <w:r w:rsidR="00AF2FB3">
        <w:rPr>
          <w:i/>
          <w:iCs/>
        </w:rPr>
        <w:t>s</w:t>
      </w:r>
      <w:r w:rsidRPr="00E36AFF">
        <w:rPr>
          <w:i/>
          <w:iCs/>
        </w:rPr>
        <w:t xml:space="preserve">kills in </w:t>
      </w:r>
      <w:r w:rsidR="00AF2FB3">
        <w:rPr>
          <w:i/>
          <w:iCs/>
        </w:rPr>
        <w:t>p</w:t>
      </w:r>
      <w:r w:rsidRPr="00E36AFF">
        <w:rPr>
          <w:i/>
          <w:iCs/>
        </w:rPr>
        <w:t xml:space="preserve">redicting </w:t>
      </w:r>
      <w:r w:rsidR="00AF2FB3">
        <w:rPr>
          <w:i/>
          <w:iCs/>
        </w:rPr>
        <w:t>c</w:t>
      </w:r>
      <w:r w:rsidRPr="00E36AFF">
        <w:rPr>
          <w:i/>
          <w:iCs/>
        </w:rPr>
        <w:t xml:space="preserve">areer </w:t>
      </w:r>
      <w:r w:rsidR="00AF2FB3">
        <w:rPr>
          <w:i/>
          <w:iCs/>
        </w:rPr>
        <w:t>d</w:t>
      </w:r>
      <w:r w:rsidRPr="00E36AFF">
        <w:rPr>
          <w:i/>
          <w:iCs/>
        </w:rPr>
        <w:t>ecision-</w:t>
      </w:r>
      <w:r w:rsidR="00AF2FB3">
        <w:rPr>
          <w:i/>
          <w:iCs/>
        </w:rPr>
        <w:t>m</w:t>
      </w:r>
      <w:r w:rsidRPr="00E36AFF">
        <w:rPr>
          <w:i/>
          <w:iCs/>
        </w:rPr>
        <w:t xml:space="preserve">aking </w:t>
      </w:r>
      <w:r w:rsidR="00AF2FB3">
        <w:rPr>
          <w:i/>
          <w:iCs/>
        </w:rPr>
        <w:t>s</w:t>
      </w:r>
      <w:r w:rsidRPr="00E36AFF">
        <w:rPr>
          <w:i/>
          <w:iCs/>
        </w:rPr>
        <w:t>elf-</w:t>
      </w:r>
      <w:r w:rsidR="0078281D">
        <w:rPr>
          <w:i/>
          <w:iCs/>
        </w:rPr>
        <w:t>e</w:t>
      </w:r>
      <w:r w:rsidRPr="00E36AFF">
        <w:rPr>
          <w:i/>
          <w:iCs/>
        </w:rPr>
        <w:t xml:space="preserve">fficacy and </w:t>
      </w:r>
      <w:r w:rsidR="0078281D">
        <w:rPr>
          <w:i/>
          <w:iCs/>
        </w:rPr>
        <w:t>m</w:t>
      </w:r>
      <w:r w:rsidRPr="00E36AFF">
        <w:rPr>
          <w:i/>
          <w:iCs/>
        </w:rPr>
        <w:t xml:space="preserve">itigating </w:t>
      </w:r>
      <w:r w:rsidR="0078281D">
        <w:rPr>
          <w:i/>
          <w:iCs/>
        </w:rPr>
        <w:t>c</w:t>
      </w:r>
      <w:r w:rsidRPr="00E36AFF">
        <w:rPr>
          <w:i/>
          <w:iCs/>
        </w:rPr>
        <w:t xml:space="preserve">areer </w:t>
      </w:r>
      <w:r w:rsidR="0078281D">
        <w:rPr>
          <w:i/>
          <w:iCs/>
        </w:rPr>
        <w:t>d</w:t>
      </w:r>
      <w:r w:rsidRPr="00E36AFF">
        <w:rPr>
          <w:i/>
          <w:iCs/>
        </w:rPr>
        <w:t xml:space="preserve">ecision </w:t>
      </w:r>
      <w:r w:rsidR="0078281D">
        <w:rPr>
          <w:i/>
          <w:iCs/>
        </w:rPr>
        <w:t>a</w:t>
      </w:r>
      <w:r w:rsidRPr="00E36AFF">
        <w:rPr>
          <w:i/>
          <w:iCs/>
        </w:rPr>
        <w:t xml:space="preserve">nxiety </w:t>
      </w:r>
      <w:r w:rsidR="0078281D">
        <w:rPr>
          <w:i/>
          <w:iCs/>
        </w:rPr>
        <w:t>a</w:t>
      </w:r>
      <w:r w:rsidRPr="00E36AFF">
        <w:rPr>
          <w:i/>
          <w:iCs/>
        </w:rPr>
        <w:t xml:space="preserve">mong </w:t>
      </w:r>
      <w:r w:rsidR="0078281D">
        <w:rPr>
          <w:i/>
          <w:iCs/>
        </w:rPr>
        <w:t>u</w:t>
      </w:r>
      <w:r w:rsidRPr="00E36AFF">
        <w:rPr>
          <w:i/>
          <w:iCs/>
        </w:rPr>
        <w:t xml:space="preserve">ndecided </w:t>
      </w:r>
      <w:r w:rsidR="0078281D">
        <w:rPr>
          <w:i/>
          <w:iCs/>
        </w:rPr>
        <w:t>c</w:t>
      </w:r>
      <w:r w:rsidRPr="00E36AFF">
        <w:rPr>
          <w:i/>
          <w:iCs/>
        </w:rPr>
        <w:t xml:space="preserve">ollege </w:t>
      </w:r>
      <w:r w:rsidR="0078281D">
        <w:rPr>
          <w:i/>
          <w:iCs/>
        </w:rPr>
        <w:t>s</w:t>
      </w:r>
      <w:r w:rsidRPr="00E36AFF">
        <w:rPr>
          <w:i/>
          <w:iCs/>
        </w:rPr>
        <w:t>tudents</w:t>
      </w:r>
      <w:r w:rsidRPr="00E36AFF">
        <w:rPr>
          <w:rFonts w:hint="eastAsia"/>
          <w:i/>
          <w:iCs/>
        </w:rPr>
        <w:t>.</w:t>
      </w:r>
      <w:r>
        <w:rPr>
          <w:rFonts w:hint="eastAsia"/>
        </w:rPr>
        <w:t xml:space="preserve"> Department of Special Education, Rehabilitation, and Counseling</w:t>
      </w:r>
      <w:r w:rsidR="00BA0059">
        <w:t xml:space="preserve"> (SERC)</w:t>
      </w:r>
      <w:r>
        <w:rPr>
          <w:rFonts w:hint="eastAsia"/>
        </w:rPr>
        <w:t>, Auburn University</w:t>
      </w:r>
      <w:r w:rsidR="0078281D">
        <w:t xml:space="preserve"> – Seed Grant</w:t>
      </w:r>
      <w:r>
        <w:rPr>
          <w:rFonts w:hint="eastAsia"/>
        </w:rPr>
        <w:t xml:space="preserve">. </w:t>
      </w:r>
      <w:r w:rsidR="008C2808">
        <w:t xml:space="preserve">Role: Principal Investigator. </w:t>
      </w:r>
      <w:r w:rsidR="0078281D">
        <w:t>(</w:t>
      </w:r>
      <w:r>
        <w:rPr>
          <w:rFonts w:hint="eastAsia"/>
        </w:rPr>
        <w:t>$3,000</w:t>
      </w:r>
      <w:r w:rsidR="0078281D">
        <w:t>; n</w:t>
      </w:r>
      <w:r w:rsidR="00BE1E87">
        <w:rPr>
          <w:rFonts w:hint="eastAsia"/>
        </w:rPr>
        <w:t>ot awarded</w:t>
      </w:r>
      <w:r>
        <w:rPr>
          <w:rFonts w:hint="eastAsia"/>
        </w:rPr>
        <w:t>)</w:t>
      </w:r>
      <w:bookmarkStart w:id="49" w:name="OLE_LINK29"/>
      <w:bookmarkEnd w:id="48"/>
    </w:p>
    <w:p w14:paraId="19582D37" w14:textId="77777777" w:rsidR="00700720" w:rsidRDefault="00700720" w:rsidP="00700720">
      <w:pPr>
        <w:rPr>
          <w:b/>
          <w:bCs/>
        </w:rPr>
      </w:pPr>
    </w:p>
    <w:p w14:paraId="60D96515" w14:textId="77777777" w:rsidR="00700720" w:rsidRDefault="004413F4" w:rsidP="00700720">
      <w:pPr>
        <w:ind w:left="567" w:hanging="567"/>
      </w:pPr>
      <w:r w:rsidRPr="002815A9">
        <w:rPr>
          <w:b/>
          <w:bCs/>
        </w:rPr>
        <w:t>Park, Y.</w:t>
      </w:r>
      <w:r w:rsidRPr="002815A9">
        <w:t xml:space="preserve"> </w:t>
      </w:r>
      <w:r>
        <w:t>(</w:t>
      </w:r>
      <w:r w:rsidR="008A2B76">
        <w:rPr>
          <w:rFonts w:hint="eastAsia"/>
        </w:rPr>
        <w:t>2023</w:t>
      </w:r>
      <w:r>
        <w:t xml:space="preserve">). </w:t>
      </w:r>
      <w:r w:rsidRPr="004413F4">
        <w:rPr>
          <w:i/>
          <w:iCs/>
        </w:rPr>
        <w:t>Exploring East Asian international doctoral students’ experiences in supervision: a phenomenology using Bandura’s self-efficacy theory</w:t>
      </w:r>
      <w:r w:rsidR="00B77EFD">
        <w:rPr>
          <w:i/>
          <w:iCs/>
        </w:rPr>
        <w:t xml:space="preserve"> </w:t>
      </w:r>
      <w:bookmarkStart w:id="50" w:name="OLE_LINK35"/>
      <w:r w:rsidR="00B77EFD">
        <w:t xml:space="preserve">[Submitted grant </w:t>
      </w:r>
      <w:r w:rsidR="00B77EFD">
        <w:lastRenderedPageBreak/>
        <w:t>proposal]</w:t>
      </w:r>
      <w:bookmarkEnd w:id="50"/>
      <w:r w:rsidRPr="004413F4">
        <w:t>.</w:t>
      </w:r>
      <w:r w:rsidRPr="004413F4">
        <w:rPr>
          <w:rFonts w:eastAsia="Times New Roman"/>
        </w:rPr>
        <w:t xml:space="preserve"> </w:t>
      </w:r>
      <w:r w:rsidRPr="002815A9">
        <w:t>American Educational Research Association</w:t>
      </w:r>
      <w:r w:rsidR="00AF2FB3">
        <w:t xml:space="preserve"> (AREA) – </w:t>
      </w:r>
      <w:r w:rsidR="00AF2FB3" w:rsidRPr="00AF2FB3">
        <w:t>Minority Dissertation Fellowship in Education Research</w:t>
      </w:r>
      <w:r>
        <w:t>.</w:t>
      </w:r>
      <w:r w:rsidRPr="002815A9">
        <w:t xml:space="preserve"> </w:t>
      </w:r>
      <w:r w:rsidR="008C2808">
        <w:t xml:space="preserve">Role: Principal Investigator. </w:t>
      </w:r>
      <w:r w:rsidR="00B77EFD">
        <w:t>(</w:t>
      </w:r>
      <w:r w:rsidRPr="004413F4">
        <w:t>$</w:t>
      </w:r>
      <w:r>
        <w:t>25</w:t>
      </w:r>
      <w:r w:rsidRPr="004413F4">
        <w:t>,000</w:t>
      </w:r>
      <w:r w:rsidR="00B77EFD">
        <w:t xml:space="preserve">; </w:t>
      </w:r>
      <w:r w:rsidR="006155A2">
        <w:t>n</w:t>
      </w:r>
      <w:r w:rsidR="00764CB0">
        <w:rPr>
          <w:rFonts w:hint="eastAsia"/>
        </w:rPr>
        <w:t>ot awarded)</w:t>
      </w:r>
      <w:r>
        <w:t xml:space="preserve"> </w:t>
      </w:r>
      <w:bookmarkStart w:id="51" w:name="OLE_LINK27"/>
      <w:bookmarkEnd w:id="49"/>
    </w:p>
    <w:p w14:paraId="39CF664E" w14:textId="77777777" w:rsidR="00700720" w:rsidRDefault="00700720" w:rsidP="00700720">
      <w:pPr>
        <w:ind w:left="567" w:hanging="567"/>
        <w:rPr>
          <w:b/>
          <w:bCs/>
        </w:rPr>
      </w:pPr>
    </w:p>
    <w:p w14:paraId="32B77FF9" w14:textId="77777777" w:rsidR="00700720" w:rsidRDefault="008A2B76" w:rsidP="00700720">
      <w:pPr>
        <w:ind w:left="567" w:hanging="567"/>
      </w:pPr>
      <w:r w:rsidRPr="002815A9">
        <w:rPr>
          <w:b/>
          <w:bCs/>
        </w:rPr>
        <w:t>Park, Y.</w:t>
      </w:r>
      <w:r w:rsidRPr="002815A9">
        <w:t xml:space="preserve"> </w:t>
      </w:r>
      <w:r>
        <w:t>(</w:t>
      </w:r>
      <w:r>
        <w:rPr>
          <w:rFonts w:hint="eastAsia"/>
        </w:rPr>
        <w:t>2023</w:t>
      </w:r>
      <w:r>
        <w:t xml:space="preserve">). </w:t>
      </w:r>
      <w:r w:rsidRPr="00496EB6">
        <w:rPr>
          <w:i/>
          <w:iCs/>
        </w:rPr>
        <w:t xml:space="preserve">The </w:t>
      </w:r>
      <w:r w:rsidR="009F3FB9" w:rsidRPr="00496EB6">
        <w:rPr>
          <w:i/>
          <w:iCs/>
        </w:rPr>
        <w:t>l</w:t>
      </w:r>
      <w:r w:rsidRPr="00496EB6">
        <w:rPr>
          <w:i/>
          <w:iCs/>
        </w:rPr>
        <w:t xml:space="preserve">ived </w:t>
      </w:r>
      <w:r w:rsidR="009F3FB9" w:rsidRPr="00496EB6">
        <w:rPr>
          <w:i/>
          <w:iCs/>
        </w:rPr>
        <w:t>e</w:t>
      </w:r>
      <w:r w:rsidRPr="00496EB6">
        <w:rPr>
          <w:i/>
          <w:iCs/>
        </w:rPr>
        <w:t xml:space="preserve">xperiences of East Asian </w:t>
      </w:r>
      <w:r w:rsidR="009F3FB9" w:rsidRPr="00496EB6">
        <w:rPr>
          <w:i/>
          <w:iCs/>
        </w:rPr>
        <w:t>i</w:t>
      </w:r>
      <w:r w:rsidRPr="00496EB6">
        <w:rPr>
          <w:i/>
          <w:iCs/>
        </w:rPr>
        <w:t xml:space="preserve">nternational </w:t>
      </w:r>
      <w:r w:rsidR="009F3FB9" w:rsidRPr="00496EB6">
        <w:rPr>
          <w:i/>
          <w:iCs/>
        </w:rPr>
        <w:t>s</w:t>
      </w:r>
      <w:r w:rsidRPr="00496EB6">
        <w:rPr>
          <w:i/>
          <w:iCs/>
        </w:rPr>
        <w:t xml:space="preserve">tudents in </w:t>
      </w:r>
      <w:r w:rsidR="009F3FB9" w:rsidRPr="00496EB6">
        <w:rPr>
          <w:i/>
          <w:iCs/>
        </w:rPr>
        <w:t>c</w:t>
      </w:r>
      <w:r w:rsidRPr="00496EB6">
        <w:rPr>
          <w:i/>
          <w:iCs/>
        </w:rPr>
        <w:t xml:space="preserve">ounseling and </w:t>
      </w:r>
      <w:r w:rsidR="009F3FB9" w:rsidRPr="00496EB6">
        <w:rPr>
          <w:i/>
          <w:iCs/>
        </w:rPr>
        <w:t>c</w:t>
      </w:r>
      <w:r w:rsidRPr="00496EB6">
        <w:rPr>
          <w:i/>
          <w:iCs/>
        </w:rPr>
        <w:t xml:space="preserve">ounselor </w:t>
      </w:r>
      <w:r w:rsidR="009F3FB9" w:rsidRPr="00496EB6">
        <w:rPr>
          <w:i/>
          <w:iCs/>
        </w:rPr>
        <w:t>e</w:t>
      </w:r>
      <w:r w:rsidRPr="00496EB6">
        <w:rPr>
          <w:i/>
          <w:iCs/>
        </w:rPr>
        <w:t xml:space="preserve">ducation: An </w:t>
      </w:r>
      <w:r w:rsidR="009F3FB9" w:rsidRPr="00496EB6">
        <w:rPr>
          <w:i/>
          <w:iCs/>
        </w:rPr>
        <w:t>e</w:t>
      </w:r>
      <w:r w:rsidRPr="00496EB6">
        <w:rPr>
          <w:i/>
          <w:iCs/>
        </w:rPr>
        <w:t xml:space="preserve">xploration of </w:t>
      </w:r>
      <w:r w:rsidR="009F3FB9" w:rsidRPr="00496EB6">
        <w:rPr>
          <w:i/>
          <w:iCs/>
        </w:rPr>
        <w:t>s</w:t>
      </w:r>
      <w:r w:rsidRPr="00496EB6">
        <w:rPr>
          <w:i/>
          <w:iCs/>
        </w:rPr>
        <w:t>upervision</w:t>
      </w:r>
      <w:r w:rsidR="00496EB6">
        <w:t xml:space="preserve"> </w:t>
      </w:r>
      <w:bookmarkStart w:id="52" w:name="OLE_LINK28"/>
      <w:r w:rsidR="00496EB6">
        <w:t>[Submitted grant proposal]</w:t>
      </w:r>
      <w:bookmarkEnd w:id="52"/>
      <w:r w:rsidRPr="00496EB6">
        <w:rPr>
          <w:rFonts w:hint="eastAsia"/>
          <w:i/>
          <w:iCs/>
        </w:rPr>
        <w:t>.</w:t>
      </w:r>
      <w:r>
        <w:rPr>
          <w:rFonts w:hint="eastAsia"/>
        </w:rPr>
        <w:t xml:space="preserve"> Association for Counselor Education and Supervision</w:t>
      </w:r>
      <w:r w:rsidR="00BA0059">
        <w:t xml:space="preserve"> (ACES)</w:t>
      </w:r>
      <w:r w:rsidR="00E228B4">
        <w:t xml:space="preserve">. </w:t>
      </w:r>
      <w:bookmarkStart w:id="53" w:name="OLE_LINK31"/>
      <w:r w:rsidR="00D31779" w:rsidRPr="009F3FB9">
        <w:t xml:space="preserve">Role: </w:t>
      </w:r>
      <w:r w:rsidR="00D31779">
        <w:t xml:space="preserve">Principal Investigator. </w:t>
      </w:r>
      <w:bookmarkEnd w:id="53"/>
      <w:r w:rsidR="00E228B4">
        <w:t>(</w:t>
      </w:r>
      <w:r w:rsidRPr="004413F4">
        <w:t>$</w:t>
      </w:r>
      <w:r>
        <w:rPr>
          <w:rFonts w:hint="eastAsia"/>
        </w:rPr>
        <w:t>3</w:t>
      </w:r>
      <w:r w:rsidRPr="004413F4">
        <w:t>,000</w:t>
      </w:r>
      <w:r w:rsidR="00E228B4">
        <w:t>; n</w:t>
      </w:r>
      <w:r>
        <w:rPr>
          <w:rFonts w:hint="eastAsia"/>
        </w:rPr>
        <w:t>ot awarded)</w:t>
      </w:r>
      <w:bookmarkStart w:id="54" w:name="OLE_LINK37"/>
      <w:bookmarkEnd w:id="51"/>
    </w:p>
    <w:bookmarkEnd w:id="54"/>
    <w:p w14:paraId="0CC17874" w14:textId="77777777" w:rsidR="00944B60" w:rsidRDefault="00944B60" w:rsidP="006D735B"/>
    <w:p w14:paraId="42EF0429" w14:textId="77777777" w:rsidR="006D735B" w:rsidRPr="002815A9" w:rsidRDefault="006D735B" w:rsidP="006D735B">
      <w:pPr>
        <w:pStyle w:val="Heading1"/>
        <w:ind w:hanging="360"/>
        <w:rPr>
          <w:rFonts w:cs="Times New Roman"/>
        </w:rPr>
      </w:pPr>
      <w:r w:rsidRPr="002815A9">
        <w:rPr>
          <w:rFonts w:cs="Times New Roman"/>
        </w:rPr>
        <w:t>Honors and Other Awards</w:t>
      </w:r>
    </w:p>
    <w:p w14:paraId="667F791A" w14:textId="77777777" w:rsidR="006D735B" w:rsidRPr="002815A9" w:rsidRDefault="006D735B" w:rsidP="006D735B"/>
    <w:tbl>
      <w:tblPr>
        <w:tblStyle w:val="9"/>
        <w:tblW w:w="8931" w:type="dxa"/>
        <w:tblBorders>
          <w:top w:val="single" w:sz="4" w:space="0" w:color="auto"/>
          <w:bottom w:val="single" w:sz="4" w:space="0" w:color="auto"/>
        </w:tblBorders>
        <w:tblLayout w:type="fixed"/>
        <w:tblLook w:val="0400" w:firstRow="0" w:lastRow="0" w:firstColumn="0" w:lastColumn="0" w:noHBand="0" w:noVBand="1"/>
      </w:tblPr>
      <w:tblGrid>
        <w:gridCol w:w="1418"/>
        <w:gridCol w:w="7513"/>
      </w:tblGrid>
      <w:tr w:rsidR="006D735B" w:rsidRPr="002815A9" w14:paraId="1E72208D" w14:textId="77777777" w:rsidTr="0007514C">
        <w:tc>
          <w:tcPr>
            <w:tcW w:w="1418" w:type="dxa"/>
            <w:tcBorders>
              <w:top w:val="single" w:sz="4" w:space="0" w:color="auto"/>
              <w:bottom w:val="single" w:sz="4" w:space="0" w:color="auto"/>
            </w:tcBorders>
          </w:tcPr>
          <w:p w14:paraId="4355BCFA" w14:textId="77777777" w:rsidR="006D735B" w:rsidRPr="002815A9" w:rsidRDefault="006D735B" w:rsidP="0007514C">
            <w:pPr>
              <w:tabs>
                <w:tab w:val="right" w:pos="9630"/>
              </w:tabs>
              <w:jc w:val="center"/>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Year</w:t>
            </w:r>
          </w:p>
        </w:tc>
        <w:tc>
          <w:tcPr>
            <w:tcW w:w="7513" w:type="dxa"/>
            <w:tcBorders>
              <w:top w:val="single" w:sz="4" w:space="0" w:color="auto"/>
              <w:bottom w:val="single" w:sz="4" w:space="0" w:color="auto"/>
            </w:tcBorders>
          </w:tcPr>
          <w:p w14:paraId="4B3F9730" w14:textId="77777777" w:rsidR="006D735B" w:rsidRPr="00A60C3F" w:rsidRDefault="006D735B" w:rsidP="0007514C">
            <w:pPr>
              <w:tabs>
                <w:tab w:val="right" w:pos="9630"/>
              </w:tabs>
              <w:jc w:val="center"/>
              <w:rPr>
                <w:rFonts w:ascii="Times New Roman" w:hAnsi="Times New Roman" w:cs="Times New Roman"/>
                <w:bCs/>
                <w:sz w:val="24"/>
                <w:szCs w:val="24"/>
              </w:rPr>
            </w:pPr>
            <w:r w:rsidRPr="00A60C3F">
              <w:rPr>
                <w:rFonts w:ascii="Times New Roman" w:hAnsi="Times New Roman" w:cs="Times New Roman"/>
                <w:bCs/>
                <w:sz w:val="24"/>
                <w:szCs w:val="24"/>
              </w:rPr>
              <w:t>Award</w:t>
            </w:r>
          </w:p>
          <w:p w14:paraId="6197FA81" w14:textId="77777777" w:rsidR="006D735B" w:rsidRPr="002815A9" w:rsidRDefault="006D735B" w:rsidP="0007514C">
            <w:pPr>
              <w:tabs>
                <w:tab w:val="right" w:pos="9630"/>
              </w:tabs>
              <w:jc w:val="center"/>
              <w:rPr>
                <w:rFonts w:ascii="Times New Roman" w:hAnsi="Times New Roman" w:cs="Times New Roman"/>
                <w:bCs/>
                <w:sz w:val="24"/>
                <w:szCs w:val="24"/>
              </w:rPr>
            </w:pPr>
          </w:p>
        </w:tc>
      </w:tr>
      <w:tr w:rsidR="006D735B" w:rsidRPr="002815A9" w14:paraId="5287DC7D" w14:textId="77777777" w:rsidTr="0007514C">
        <w:tc>
          <w:tcPr>
            <w:tcW w:w="1418" w:type="dxa"/>
          </w:tcPr>
          <w:p w14:paraId="1B57741A" w14:textId="387D05BB" w:rsidR="006D735B" w:rsidRPr="00C804E0" w:rsidRDefault="006D735B" w:rsidP="0007514C">
            <w:pPr>
              <w:tabs>
                <w:tab w:val="right" w:pos="9630"/>
              </w:tabs>
              <w:rPr>
                <w:rFonts w:ascii="Times New Roman" w:eastAsiaTheme="minorEastAsia" w:hAnsi="Times New Roman" w:cs="Times New Roman"/>
                <w:sz w:val="24"/>
                <w:szCs w:val="24"/>
              </w:rPr>
            </w:pPr>
            <w:r w:rsidRPr="002815A9">
              <w:rPr>
                <w:rFonts w:ascii="Times New Roman" w:eastAsia="Times New Roman" w:hAnsi="Times New Roman" w:cs="Times New Roman"/>
                <w:sz w:val="24"/>
                <w:szCs w:val="24"/>
              </w:rPr>
              <w:t>202</w:t>
            </w:r>
            <w:r w:rsidR="00C804E0">
              <w:rPr>
                <w:rFonts w:ascii="Times New Roman" w:eastAsiaTheme="minorEastAsia" w:hAnsi="Times New Roman" w:cs="Times New Roman" w:hint="eastAsia"/>
                <w:sz w:val="24"/>
                <w:szCs w:val="24"/>
              </w:rPr>
              <w:t>6</w:t>
            </w:r>
          </w:p>
        </w:tc>
        <w:tc>
          <w:tcPr>
            <w:tcW w:w="7513" w:type="dxa"/>
          </w:tcPr>
          <w:p w14:paraId="32E48045" w14:textId="5C3C899B" w:rsidR="00535846" w:rsidRPr="00535846" w:rsidRDefault="00DB6B53" w:rsidP="0007514C">
            <w:pPr>
              <w:tabs>
                <w:tab w:val="right" w:pos="9630"/>
              </w:tabs>
              <w:rPr>
                <w:rFonts w:ascii="Times New Roman" w:eastAsiaTheme="minorEastAsia" w:hAnsi="Times New Roman" w:cs="Times New Roman"/>
                <w:b/>
                <w:bCs/>
                <w:sz w:val="24"/>
                <w:szCs w:val="24"/>
              </w:rPr>
            </w:pPr>
            <w:r w:rsidRPr="00DB6B53">
              <w:rPr>
                <w:rFonts w:ascii="Times New Roman" w:eastAsiaTheme="minorEastAsia" w:hAnsi="Times New Roman" w:cs="Times New Roman"/>
                <w:b/>
                <w:bCs/>
                <w:sz w:val="24"/>
                <w:szCs w:val="24"/>
              </w:rPr>
              <w:t>International Recruitment and Partnership Development Trip</w:t>
            </w:r>
            <w:r w:rsidR="00A26407">
              <w:rPr>
                <w:rFonts w:ascii="Times New Roman" w:eastAsiaTheme="minorEastAsia" w:hAnsi="Times New Roman" w:cs="Times New Roman" w:hint="eastAsia"/>
                <w:b/>
                <w:bCs/>
                <w:sz w:val="24"/>
                <w:szCs w:val="24"/>
              </w:rPr>
              <w:t xml:space="preserve"> to South Korea</w:t>
            </w:r>
          </w:p>
          <w:p w14:paraId="78F40AE9" w14:textId="57A434F3" w:rsidR="00535846" w:rsidRPr="00535846" w:rsidRDefault="00A26407" w:rsidP="0007514C">
            <w:pPr>
              <w:tabs>
                <w:tab w:val="right" w:pos="9630"/>
              </w:tabs>
              <w:rPr>
                <w:rFonts w:ascii="Times New Roman" w:eastAsiaTheme="minorEastAsia" w:hAnsi="Times New Roman" w:cs="Times New Roman"/>
                <w:sz w:val="24"/>
                <w:szCs w:val="24"/>
              </w:rPr>
            </w:pPr>
            <w:r w:rsidRPr="00A26407">
              <w:rPr>
                <w:rFonts w:ascii="Times New Roman" w:eastAsia="Times New Roman" w:hAnsi="Times New Roman" w:cs="Times New Roman"/>
                <w:sz w:val="24"/>
                <w:szCs w:val="24"/>
              </w:rPr>
              <w:t>Office of International Programs</w:t>
            </w:r>
            <w:r w:rsidR="00535846">
              <w:rPr>
                <w:rFonts w:ascii="Times New Roman" w:eastAsiaTheme="minorEastAsia" w:hAnsi="Times New Roman" w:cs="Times New Roman" w:hint="eastAsia"/>
                <w:sz w:val="24"/>
                <w:szCs w:val="24"/>
              </w:rPr>
              <w:t xml:space="preserve">, </w:t>
            </w:r>
            <w:r w:rsidR="00E12A65">
              <w:rPr>
                <w:rFonts w:ascii="Times New Roman" w:eastAsiaTheme="minorEastAsia" w:hAnsi="Times New Roman" w:cs="Times New Roman" w:hint="eastAsia"/>
                <w:sz w:val="24"/>
                <w:szCs w:val="24"/>
              </w:rPr>
              <w:t>Auburn University</w:t>
            </w:r>
          </w:p>
          <w:p w14:paraId="687E5B77" w14:textId="4DE5D4EE" w:rsidR="00CA4A4A" w:rsidRPr="00CA4A4A" w:rsidRDefault="00CA4A4A" w:rsidP="00535846">
            <w:pPr>
              <w:tabs>
                <w:tab w:val="right" w:pos="9630"/>
              </w:tabs>
              <w:rPr>
                <w:rFonts w:ascii="Times New Roman" w:eastAsia="Times New Roman" w:hAnsi="Times New Roman" w:cs="Times New Roman"/>
                <w:bCs/>
                <w:sz w:val="24"/>
                <w:szCs w:val="24"/>
              </w:rPr>
            </w:pPr>
          </w:p>
        </w:tc>
      </w:tr>
      <w:tr w:rsidR="00C804E0" w:rsidRPr="00CA4A4A" w14:paraId="0B2DC48B" w14:textId="77777777" w:rsidTr="002A4AF5">
        <w:tc>
          <w:tcPr>
            <w:tcW w:w="1418" w:type="dxa"/>
          </w:tcPr>
          <w:p w14:paraId="2DD9F817" w14:textId="77777777" w:rsidR="00C804E0" w:rsidRPr="002815A9" w:rsidRDefault="00C804E0" w:rsidP="002A4AF5">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p>
        </w:tc>
        <w:tc>
          <w:tcPr>
            <w:tcW w:w="7513" w:type="dxa"/>
          </w:tcPr>
          <w:p w14:paraId="1E0F4819" w14:textId="77777777" w:rsidR="00C804E0" w:rsidRPr="00535846" w:rsidRDefault="00C804E0" w:rsidP="002A4AF5">
            <w:pPr>
              <w:tabs>
                <w:tab w:val="right" w:pos="9630"/>
              </w:tabs>
              <w:rPr>
                <w:rFonts w:ascii="Times New Roman" w:eastAsiaTheme="minorEastAsia" w:hAnsi="Times New Roman" w:cs="Times New Roman"/>
                <w:b/>
                <w:bCs/>
                <w:sz w:val="24"/>
                <w:szCs w:val="24"/>
              </w:rPr>
            </w:pPr>
            <w:r>
              <w:rPr>
                <w:rFonts w:ascii="Times New Roman" w:eastAsiaTheme="minorEastAsia" w:hAnsi="Times New Roman" w:cs="Times New Roman" w:hint="eastAsia"/>
                <w:b/>
                <w:bCs/>
                <w:sz w:val="24"/>
                <w:szCs w:val="24"/>
              </w:rPr>
              <w:t xml:space="preserve">GPSC </w:t>
            </w:r>
            <w:r w:rsidRPr="00535846">
              <w:rPr>
                <w:rFonts w:ascii="Times New Roman" w:eastAsiaTheme="minorEastAsia" w:hAnsi="Times New Roman" w:cs="Times New Roman"/>
                <w:b/>
                <w:bCs/>
                <w:sz w:val="24"/>
                <w:szCs w:val="24"/>
              </w:rPr>
              <w:t>Travel Grant - Spring 2024 Round</w:t>
            </w:r>
          </w:p>
          <w:p w14:paraId="4B4DB455" w14:textId="77777777" w:rsidR="00C804E0" w:rsidRPr="00535846" w:rsidRDefault="00C804E0" w:rsidP="002A4AF5">
            <w:pPr>
              <w:tabs>
                <w:tab w:val="right" w:pos="9630"/>
              </w:tabs>
              <w:rPr>
                <w:rFonts w:ascii="Times New Roman" w:eastAsiaTheme="minorEastAsia" w:hAnsi="Times New Roman" w:cs="Times New Roman"/>
                <w:sz w:val="24"/>
                <w:szCs w:val="24"/>
              </w:rPr>
            </w:pPr>
            <w:r w:rsidRPr="00535846">
              <w:rPr>
                <w:rFonts w:ascii="Times New Roman" w:eastAsia="Times New Roman" w:hAnsi="Times New Roman" w:cs="Times New Roman"/>
                <w:sz w:val="24"/>
                <w:szCs w:val="24"/>
              </w:rPr>
              <w:t>Graduate and Professional Student Council</w:t>
            </w:r>
            <w:r>
              <w:rPr>
                <w:rFonts w:ascii="Times New Roman" w:eastAsiaTheme="minorEastAsia" w:hAnsi="Times New Roman" w:cs="Times New Roman" w:hint="eastAsia"/>
                <w:sz w:val="24"/>
                <w:szCs w:val="24"/>
              </w:rPr>
              <w:t>, University of Arizona</w:t>
            </w:r>
          </w:p>
          <w:p w14:paraId="7F0C0521" w14:textId="77777777" w:rsidR="00C804E0" w:rsidRPr="00CA4A4A" w:rsidRDefault="00C804E0" w:rsidP="002A4AF5">
            <w:pPr>
              <w:tabs>
                <w:tab w:val="right" w:pos="9630"/>
              </w:tabs>
              <w:rPr>
                <w:rFonts w:ascii="Times New Roman" w:eastAsia="Times New Roman" w:hAnsi="Times New Roman" w:cs="Times New Roman"/>
                <w:bCs/>
                <w:sz w:val="24"/>
                <w:szCs w:val="24"/>
              </w:rPr>
            </w:pPr>
          </w:p>
        </w:tc>
      </w:tr>
      <w:tr w:rsidR="00535846" w:rsidRPr="002815A9" w14:paraId="5F6A3565" w14:textId="77777777" w:rsidTr="0007514C">
        <w:tc>
          <w:tcPr>
            <w:tcW w:w="1418" w:type="dxa"/>
          </w:tcPr>
          <w:p w14:paraId="4A6DF63D" w14:textId="05A12863" w:rsidR="00535846" w:rsidRPr="002815A9" w:rsidRDefault="00535846" w:rsidP="00535846">
            <w:pPr>
              <w:tabs>
                <w:tab w:val="right" w:pos="9630"/>
              </w:tabs>
              <w:rPr>
                <w:rFonts w:eastAsia="Times New Roman"/>
              </w:rPr>
            </w:pPr>
            <w:r w:rsidRPr="002815A9">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p>
        </w:tc>
        <w:tc>
          <w:tcPr>
            <w:tcW w:w="7513" w:type="dxa"/>
          </w:tcPr>
          <w:p w14:paraId="12970E39" w14:textId="77777777" w:rsidR="00535846" w:rsidRPr="002815A9" w:rsidRDefault="00535846" w:rsidP="00535846">
            <w:pPr>
              <w:tabs>
                <w:tab w:val="right" w:pos="9630"/>
              </w:tabs>
              <w:rPr>
                <w:rFonts w:ascii="Times New Roman" w:eastAsia="Times New Roman" w:hAnsi="Times New Roman" w:cs="Times New Roman"/>
                <w:b/>
                <w:sz w:val="24"/>
                <w:szCs w:val="24"/>
              </w:rPr>
            </w:pPr>
            <w:r w:rsidRPr="00533B4A">
              <w:rPr>
                <w:rFonts w:ascii="Times New Roman" w:eastAsia="Times New Roman" w:hAnsi="Times New Roman" w:cs="Times New Roman"/>
                <w:b/>
                <w:sz w:val="24"/>
                <w:szCs w:val="24"/>
              </w:rPr>
              <w:t>Rex Stockton Scholarship</w:t>
            </w:r>
          </w:p>
          <w:p w14:paraId="48095349" w14:textId="77777777" w:rsidR="00535846" w:rsidRDefault="00535846" w:rsidP="00535846">
            <w:pPr>
              <w:tabs>
                <w:tab w:val="right" w:pos="9630"/>
              </w:tabs>
              <w:rPr>
                <w:rFonts w:ascii="Times New Roman" w:eastAsia="Times New Roman" w:hAnsi="Times New Roman" w:cs="Times New Roman"/>
                <w:sz w:val="24"/>
                <w:szCs w:val="24"/>
              </w:rPr>
            </w:pPr>
            <w:r w:rsidRPr="00533B4A">
              <w:rPr>
                <w:rFonts w:ascii="Times New Roman" w:eastAsia="Times New Roman" w:hAnsi="Times New Roman" w:cs="Times New Roman"/>
                <w:sz w:val="24"/>
                <w:szCs w:val="24"/>
              </w:rPr>
              <w:t>Association for Specialists in Group Work (ASGW)</w:t>
            </w:r>
          </w:p>
          <w:p w14:paraId="28CCE24D" w14:textId="77777777" w:rsidR="00535846" w:rsidRDefault="00535846" w:rsidP="00535846">
            <w:pPr>
              <w:tabs>
                <w:tab w:val="right" w:pos="9630"/>
              </w:tabs>
              <w:rPr>
                <w:rFonts w:ascii="Times New Roman" w:eastAsia="Times New Roman" w:hAnsi="Times New Roman" w:cs="Times New Roman"/>
                <w:b/>
                <w:sz w:val="24"/>
                <w:szCs w:val="24"/>
              </w:rPr>
            </w:pPr>
          </w:p>
          <w:p w14:paraId="3863178A" w14:textId="6B1C324C" w:rsidR="00224624" w:rsidRPr="00224624" w:rsidRDefault="00535846" w:rsidP="00535846">
            <w:pPr>
              <w:tabs>
                <w:tab w:val="right" w:pos="9630"/>
              </w:tabs>
              <w:rPr>
                <w:rFonts w:ascii="Times New Roman" w:eastAsiaTheme="minorEastAsia" w:hAnsi="Times New Roman" w:cs="Times New Roman"/>
                <w:bCs/>
                <w:sz w:val="24"/>
                <w:szCs w:val="24"/>
                <w:lang w:val="en-CA"/>
              </w:rPr>
            </w:pPr>
            <w:r w:rsidRPr="00CA4A4A">
              <w:rPr>
                <w:rFonts w:ascii="Times New Roman" w:eastAsia="Times New Roman" w:hAnsi="Times New Roman" w:cs="Times New Roman"/>
                <w:bCs/>
                <w:sz w:val="24"/>
                <w:szCs w:val="24"/>
                <w:lang w:val="en-CA"/>
              </w:rPr>
              <w:t xml:space="preserve">The </w:t>
            </w:r>
            <w:hyperlink r:id="rId22" w:history="1">
              <w:r w:rsidRPr="00224624">
                <w:rPr>
                  <w:rStyle w:val="Hyperlink"/>
                  <w:rFonts w:ascii="Times New Roman" w:eastAsia="Times New Roman" w:hAnsi="Times New Roman" w:cs="Times New Roman"/>
                  <w:bCs/>
                  <w:sz w:val="24"/>
                  <w:szCs w:val="24"/>
                  <w:lang w:val="en-CA"/>
                </w:rPr>
                <w:t>scholarship</w:t>
              </w:r>
            </w:hyperlink>
            <w:r w:rsidRPr="00CA4A4A">
              <w:rPr>
                <w:rFonts w:ascii="Times New Roman" w:eastAsia="Times New Roman" w:hAnsi="Times New Roman" w:cs="Times New Roman"/>
                <w:bCs/>
                <w:sz w:val="24"/>
                <w:szCs w:val="24"/>
                <w:lang w:val="en-CA"/>
              </w:rPr>
              <w:t xml:space="preserve"> honors the work and achievements of Rex Stockton, an ASGW Fellow and pioneer in the field of group work.</w:t>
            </w:r>
          </w:p>
          <w:p w14:paraId="778C60CB" w14:textId="77777777" w:rsidR="00535846" w:rsidRPr="00533B4A" w:rsidRDefault="00535846" w:rsidP="00535846">
            <w:pPr>
              <w:tabs>
                <w:tab w:val="right" w:pos="9630"/>
              </w:tabs>
              <w:rPr>
                <w:rFonts w:eastAsia="Times New Roman"/>
                <w:b/>
              </w:rPr>
            </w:pPr>
          </w:p>
        </w:tc>
      </w:tr>
      <w:tr w:rsidR="00535846" w:rsidRPr="002815A9" w14:paraId="3122E548" w14:textId="77777777" w:rsidTr="0007514C">
        <w:tc>
          <w:tcPr>
            <w:tcW w:w="1418" w:type="dxa"/>
          </w:tcPr>
          <w:p w14:paraId="7B351642" w14:textId="039BC0DC" w:rsidR="00535846" w:rsidRPr="002815A9" w:rsidRDefault="00535846" w:rsidP="00535846">
            <w:pPr>
              <w:tabs>
                <w:tab w:val="right" w:pos="9630"/>
              </w:tabs>
              <w:rPr>
                <w:rFonts w:eastAsia="Times New Roman"/>
              </w:rPr>
            </w:pPr>
            <w:r w:rsidRPr="002815A9">
              <w:rPr>
                <w:rFonts w:ascii="Times New Roman" w:eastAsia="Times New Roman" w:hAnsi="Times New Roman" w:cs="Times New Roman"/>
                <w:sz w:val="24"/>
                <w:szCs w:val="24"/>
              </w:rPr>
              <w:t>2023</w:t>
            </w:r>
          </w:p>
        </w:tc>
        <w:tc>
          <w:tcPr>
            <w:tcW w:w="7513" w:type="dxa"/>
          </w:tcPr>
          <w:p w14:paraId="09426CD3" w14:textId="77777777" w:rsidR="00535846" w:rsidRPr="00CA4A4A" w:rsidRDefault="00535846" w:rsidP="00535846">
            <w:pPr>
              <w:tabs>
                <w:tab w:val="right" w:pos="9630"/>
              </w:tabs>
              <w:rPr>
                <w:rFonts w:asciiTheme="minorHAnsi" w:eastAsia="Times New Roman" w:hAnsiTheme="minorHAnsi" w:cstheme="minorHAnsi"/>
                <w:b/>
                <w:sz w:val="24"/>
                <w:szCs w:val="24"/>
              </w:rPr>
            </w:pPr>
            <w:r w:rsidRPr="00CA4A4A">
              <w:rPr>
                <w:rFonts w:asciiTheme="minorHAnsi" w:eastAsia="Times New Roman" w:hAnsiTheme="minorHAnsi" w:cstheme="minorHAnsi"/>
                <w:b/>
                <w:sz w:val="24"/>
                <w:szCs w:val="24"/>
              </w:rPr>
              <w:t>Centennial Achievement Doctorate Award</w:t>
            </w:r>
          </w:p>
          <w:p w14:paraId="54559745" w14:textId="77777777" w:rsidR="00535846" w:rsidRPr="00CA4A4A" w:rsidRDefault="00535846" w:rsidP="00535846">
            <w:pPr>
              <w:tabs>
                <w:tab w:val="right" w:pos="9630"/>
              </w:tabs>
              <w:rPr>
                <w:rFonts w:asciiTheme="minorHAnsi" w:eastAsia="Times New Roman" w:hAnsiTheme="minorHAnsi" w:cstheme="minorHAnsi"/>
                <w:sz w:val="24"/>
                <w:szCs w:val="24"/>
              </w:rPr>
            </w:pPr>
            <w:r w:rsidRPr="00CA4A4A">
              <w:rPr>
                <w:rFonts w:asciiTheme="minorHAnsi" w:eastAsia="Times New Roman" w:hAnsiTheme="minorHAnsi" w:cstheme="minorHAnsi"/>
                <w:sz w:val="24"/>
                <w:szCs w:val="24"/>
              </w:rPr>
              <w:t>Dean of Students Office, University of Arizona</w:t>
            </w:r>
          </w:p>
          <w:p w14:paraId="729909E1" w14:textId="77777777" w:rsidR="00535846" w:rsidRPr="00CA4A4A" w:rsidRDefault="00535846" w:rsidP="00535846">
            <w:pPr>
              <w:tabs>
                <w:tab w:val="right" w:pos="9630"/>
              </w:tabs>
              <w:rPr>
                <w:rFonts w:asciiTheme="minorHAnsi" w:eastAsia="Times New Roman" w:hAnsiTheme="minorHAnsi" w:cstheme="minorHAnsi"/>
                <w:sz w:val="24"/>
                <w:szCs w:val="24"/>
              </w:rPr>
            </w:pPr>
          </w:p>
          <w:p w14:paraId="741CF871" w14:textId="77777777" w:rsidR="00535846" w:rsidRPr="00CA4A4A" w:rsidRDefault="00535846" w:rsidP="00535846">
            <w:pPr>
              <w:tabs>
                <w:tab w:val="right" w:pos="9630"/>
              </w:tabs>
              <w:rPr>
                <w:rFonts w:asciiTheme="minorHAnsi" w:eastAsia="Times New Roman" w:hAnsiTheme="minorHAnsi" w:cstheme="minorHAnsi"/>
                <w:sz w:val="24"/>
                <w:szCs w:val="24"/>
              </w:rPr>
            </w:pPr>
            <w:r w:rsidRPr="00CA4A4A">
              <w:rPr>
                <w:rFonts w:asciiTheme="minorHAnsi" w:eastAsia="Times New Roman" w:hAnsiTheme="minorHAnsi" w:cstheme="minorHAnsi"/>
                <w:sz w:val="24"/>
                <w:szCs w:val="24"/>
              </w:rPr>
              <w:t xml:space="preserve">The primary purpose for </w:t>
            </w:r>
            <w:hyperlink r:id="rId23" w:history="1">
              <w:r w:rsidRPr="00CA4A4A">
                <w:rPr>
                  <w:rStyle w:val="Hyperlink"/>
                  <w:rFonts w:asciiTheme="minorHAnsi" w:eastAsia="Times New Roman" w:hAnsiTheme="minorHAnsi" w:cstheme="minorHAnsi"/>
                  <w:sz w:val="24"/>
                  <w:szCs w:val="24"/>
                </w:rPr>
                <w:t>this award</w:t>
              </w:r>
            </w:hyperlink>
            <w:r w:rsidRPr="00CA4A4A">
              <w:rPr>
                <w:rFonts w:asciiTheme="minorHAnsi" w:eastAsia="Times New Roman" w:hAnsiTheme="minorHAnsi" w:cstheme="minorHAnsi"/>
                <w:sz w:val="24"/>
                <w:szCs w:val="24"/>
              </w:rPr>
              <w:t xml:space="preserve"> is to recognize outstanding achievement and contributions by Graduate College students</w:t>
            </w:r>
            <w:r w:rsidRPr="00CA4A4A">
              <w:rPr>
                <w:rFonts w:asciiTheme="minorHAnsi" w:eastAsia="Batang" w:hAnsiTheme="minorHAnsi" w:cstheme="minorHAnsi"/>
                <w:color w:val="403635"/>
                <w:sz w:val="24"/>
                <w:szCs w:val="24"/>
                <w:shd w:val="clear" w:color="auto" w:fill="FFFFFF"/>
              </w:rPr>
              <w:t xml:space="preserve"> </w:t>
            </w:r>
            <w:r w:rsidRPr="00CA4A4A">
              <w:rPr>
                <w:rFonts w:asciiTheme="minorHAnsi" w:eastAsia="Times New Roman" w:hAnsiTheme="minorHAnsi" w:cstheme="minorHAnsi"/>
                <w:sz w:val="24"/>
                <w:szCs w:val="24"/>
              </w:rPr>
              <w:t>who are working on an advanced degree program</w:t>
            </w:r>
          </w:p>
          <w:p w14:paraId="3EA3E8B3" w14:textId="77777777" w:rsidR="00535846" w:rsidRPr="00CA4A4A" w:rsidRDefault="00535846" w:rsidP="00535846">
            <w:pPr>
              <w:tabs>
                <w:tab w:val="right" w:pos="9630"/>
              </w:tabs>
              <w:rPr>
                <w:rFonts w:asciiTheme="minorHAnsi" w:eastAsia="Times New Roman" w:hAnsiTheme="minorHAnsi" w:cstheme="minorHAnsi"/>
                <w:b/>
                <w:sz w:val="24"/>
                <w:szCs w:val="24"/>
              </w:rPr>
            </w:pPr>
          </w:p>
        </w:tc>
      </w:tr>
      <w:tr w:rsidR="00535846" w:rsidRPr="002815A9" w14:paraId="09063FB0" w14:textId="77777777" w:rsidTr="0007514C">
        <w:tc>
          <w:tcPr>
            <w:tcW w:w="1418" w:type="dxa"/>
          </w:tcPr>
          <w:p w14:paraId="412295B4"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2022-2023</w:t>
            </w:r>
          </w:p>
        </w:tc>
        <w:tc>
          <w:tcPr>
            <w:tcW w:w="7513" w:type="dxa"/>
          </w:tcPr>
          <w:p w14:paraId="66D6029D" w14:textId="77777777" w:rsidR="00535846" w:rsidRPr="00CA4A4A" w:rsidRDefault="00535846" w:rsidP="00535846">
            <w:pPr>
              <w:tabs>
                <w:tab w:val="right" w:pos="9630"/>
              </w:tabs>
              <w:rPr>
                <w:rFonts w:asciiTheme="minorHAnsi" w:eastAsia="Times New Roman" w:hAnsiTheme="minorHAnsi" w:cstheme="minorHAnsi"/>
                <w:b/>
                <w:sz w:val="24"/>
                <w:szCs w:val="24"/>
              </w:rPr>
            </w:pPr>
            <w:r w:rsidRPr="00CA4A4A">
              <w:rPr>
                <w:rFonts w:asciiTheme="minorHAnsi" w:eastAsia="Times New Roman" w:hAnsiTheme="minorHAnsi" w:cstheme="minorHAnsi"/>
                <w:b/>
                <w:sz w:val="24"/>
                <w:szCs w:val="24"/>
              </w:rPr>
              <w:t>Leadership Travel &amp; Expense Grant</w:t>
            </w:r>
          </w:p>
          <w:p w14:paraId="3B2F3447" w14:textId="77777777" w:rsidR="00535846" w:rsidRPr="00CA4A4A" w:rsidRDefault="00535846" w:rsidP="00535846">
            <w:pPr>
              <w:pBdr>
                <w:top w:val="nil"/>
                <w:left w:val="nil"/>
                <w:bottom w:val="nil"/>
                <w:right w:val="nil"/>
                <w:between w:val="nil"/>
              </w:pBdr>
              <w:tabs>
                <w:tab w:val="right" w:pos="10080"/>
              </w:tabs>
              <w:rPr>
                <w:rFonts w:asciiTheme="minorHAnsi" w:eastAsia="Times New Roman" w:hAnsiTheme="minorHAnsi" w:cstheme="minorHAnsi"/>
                <w:sz w:val="24"/>
                <w:szCs w:val="24"/>
              </w:rPr>
            </w:pPr>
            <w:r w:rsidRPr="00CA4A4A">
              <w:rPr>
                <w:rFonts w:asciiTheme="minorHAnsi" w:eastAsia="Times New Roman" w:hAnsiTheme="minorHAnsi" w:cstheme="minorHAnsi"/>
                <w:sz w:val="24"/>
                <w:szCs w:val="24"/>
              </w:rPr>
              <w:t>International Association for Resilience and Trauma Counseling (IARTC)</w:t>
            </w:r>
          </w:p>
          <w:p w14:paraId="1CF54935" w14:textId="77777777" w:rsidR="00535846" w:rsidRPr="00CA4A4A" w:rsidRDefault="00535846" w:rsidP="00535846">
            <w:pPr>
              <w:pBdr>
                <w:top w:val="nil"/>
                <w:left w:val="nil"/>
                <w:bottom w:val="nil"/>
                <w:right w:val="nil"/>
                <w:between w:val="nil"/>
              </w:pBdr>
              <w:tabs>
                <w:tab w:val="right" w:pos="10080"/>
              </w:tabs>
              <w:rPr>
                <w:rFonts w:asciiTheme="minorHAnsi" w:eastAsia="Times New Roman" w:hAnsiTheme="minorHAnsi" w:cstheme="minorHAnsi"/>
                <w:color w:val="000000"/>
                <w:sz w:val="24"/>
                <w:szCs w:val="24"/>
              </w:rPr>
            </w:pPr>
          </w:p>
        </w:tc>
      </w:tr>
      <w:tr w:rsidR="00535846" w:rsidRPr="002815A9" w14:paraId="73DD5E95" w14:textId="77777777" w:rsidTr="0007514C">
        <w:tc>
          <w:tcPr>
            <w:tcW w:w="1418" w:type="dxa"/>
          </w:tcPr>
          <w:p w14:paraId="4FC5F6B6"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2022-2023</w:t>
            </w:r>
          </w:p>
        </w:tc>
        <w:tc>
          <w:tcPr>
            <w:tcW w:w="7513" w:type="dxa"/>
          </w:tcPr>
          <w:p w14:paraId="789691A9" w14:textId="77777777" w:rsidR="00535846" w:rsidRPr="002815A9" w:rsidRDefault="00535846" w:rsidP="00535846">
            <w:pPr>
              <w:tabs>
                <w:tab w:val="right" w:pos="9630"/>
              </w:tabs>
              <w:rPr>
                <w:rFonts w:ascii="Times New Roman" w:eastAsia="Times New Roman" w:hAnsi="Times New Roman" w:cs="Times New Roman"/>
                <w:b/>
                <w:sz w:val="24"/>
                <w:szCs w:val="24"/>
              </w:rPr>
            </w:pPr>
            <w:r w:rsidRPr="002815A9">
              <w:rPr>
                <w:rFonts w:ascii="Times New Roman" w:eastAsia="Times New Roman" w:hAnsi="Times New Roman" w:cs="Times New Roman"/>
                <w:b/>
                <w:sz w:val="24"/>
                <w:szCs w:val="24"/>
              </w:rPr>
              <w:t>Graduate Student Travel Grant</w:t>
            </w:r>
          </w:p>
          <w:p w14:paraId="435EEFAA"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American Educational Research Association (AERA) Multicultural/Multiethnic Education (MC/ME) Special Interest Group</w:t>
            </w:r>
          </w:p>
          <w:p w14:paraId="2C1D1C8F" w14:textId="77777777" w:rsidR="00535846" w:rsidRPr="002815A9" w:rsidRDefault="00535846" w:rsidP="00535846">
            <w:pPr>
              <w:tabs>
                <w:tab w:val="right" w:pos="9630"/>
              </w:tabs>
              <w:rPr>
                <w:rFonts w:ascii="Times New Roman" w:eastAsia="Times New Roman" w:hAnsi="Times New Roman" w:cs="Times New Roman"/>
                <w:sz w:val="24"/>
                <w:szCs w:val="24"/>
              </w:rPr>
            </w:pPr>
          </w:p>
        </w:tc>
      </w:tr>
      <w:tr w:rsidR="00535846" w:rsidRPr="002815A9" w14:paraId="39F4D8B1" w14:textId="77777777" w:rsidTr="0007514C">
        <w:tc>
          <w:tcPr>
            <w:tcW w:w="1418" w:type="dxa"/>
          </w:tcPr>
          <w:p w14:paraId="0E8262A8"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2022-2023</w:t>
            </w:r>
          </w:p>
        </w:tc>
        <w:tc>
          <w:tcPr>
            <w:tcW w:w="7513" w:type="dxa"/>
          </w:tcPr>
          <w:p w14:paraId="3B0F897E" w14:textId="77777777" w:rsidR="00535846" w:rsidRPr="002815A9" w:rsidRDefault="00535846" w:rsidP="00535846">
            <w:pPr>
              <w:tabs>
                <w:tab w:val="right" w:pos="9630"/>
              </w:tabs>
              <w:rPr>
                <w:rFonts w:ascii="Times New Roman" w:eastAsia="Times New Roman" w:hAnsi="Times New Roman" w:cs="Times New Roman"/>
                <w:b/>
                <w:sz w:val="24"/>
                <w:szCs w:val="24"/>
              </w:rPr>
            </w:pPr>
            <w:r w:rsidRPr="002815A9">
              <w:rPr>
                <w:rFonts w:ascii="Times New Roman" w:eastAsia="Times New Roman" w:hAnsi="Times New Roman" w:cs="Times New Roman"/>
                <w:b/>
                <w:sz w:val="24"/>
                <w:szCs w:val="24"/>
              </w:rPr>
              <w:t>Graduate Student Travel Award</w:t>
            </w:r>
          </w:p>
          <w:p w14:paraId="5E1A8508"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American Educational Research Association (AERA) Division I</w:t>
            </w:r>
          </w:p>
          <w:p w14:paraId="3A6E7114" w14:textId="77777777" w:rsidR="00535846" w:rsidRPr="002815A9" w:rsidRDefault="00535846" w:rsidP="00535846">
            <w:pPr>
              <w:tabs>
                <w:tab w:val="right" w:pos="9630"/>
              </w:tabs>
              <w:rPr>
                <w:rFonts w:ascii="Times New Roman" w:eastAsia="Times New Roman" w:hAnsi="Times New Roman" w:cs="Times New Roman"/>
                <w:sz w:val="24"/>
                <w:szCs w:val="24"/>
              </w:rPr>
            </w:pPr>
          </w:p>
        </w:tc>
      </w:tr>
      <w:tr w:rsidR="00535846" w:rsidRPr="002815A9" w14:paraId="01A1D3F7" w14:textId="77777777" w:rsidTr="0007514C">
        <w:tc>
          <w:tcPr>
            <w:tcW w:w="1418" w:type="dxa"/>
          </w:tcPr>
          <w:p w14:paraId="0129E2A2"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2022-2023, 2023-2024</w:t>
            </w:r>
          </w:p>
        </w:tc>
        <w:tc>
          <w:tcPr>
            <w:tcW w:w="7513" w:type="dxa"/>
          </w:tcPr>
          <w:p w14:paraId="3EE81CA5" w14:textId="77777777" w:rsidR="00535846" w:rsidRPr="002815A9" w:rsidRDefault="00535846" w:rsidP="00535846">
            <w:pPr>
              <w:tabs>
                <w:tab w:val="right" w:pos="9630"/>
              </w:tabs>
              <w:rPr>
                <w:rFonts w:ascii="Times New Roman" w:eastAsia="Times New Roman" w:hAnsi="Times New Roman" w:cs="Times New Roman"/>
                <w:b/>
                <w:sz w:val="24"/>
                <w:szCs w:val="24"/>
              </w:rPr>
            </w:pPr>
            <w:r w:rsidRPr="002815A9">
              <w:rPr>
                <w:rFonts w:ascii="Times New Roman" w:eastAsia="Times New Roman" w:hAnsi="Times New Roman" w:cs="Times New Roman"/>
                <w:b/>
                <w:sz w:val="24"/>
                <w:szCs w:val="24"/>
              </w:rPr>
              <w:t>Graduate Assistant Professional Development Fund</w:t>
            </w:r>
          </w:p>
          <w:p w14:paraId="699FBDD5"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Dean of Students Office, University of Arizona</w:t>
            </w:r>
          </w:p>
          <w:p w14:paraId="30427C28" w14:textId="77777777" w:rsidR="00535846" w:rsidRPr="002815A9" w:rsidRDefault="00535846" w:rsidP="00535846">
            <w:pPr>
              <w:tabs>
                <w:tab w:val="right" w:pos="9630"/>
              </w:tabs>
              <w:rPr>
                <w:rFonts w:ascii="Times New Roman" w:eastAsia="Times New Roman" w:hAnsi="Times New Roman" w:cs="Times New Roman"/>
                <w:sz w:val="24"/>
                <w:szCs w:val="24"/>
              </w:rPr>
            </w:pPr>
          </w:p>
        </w:tc>
      </w:tr>
      <w:tr w:rsidR="00535846" w:rsidRPr="002815A9" w14:paraId="141E31B8" w14:textId="77777777" w:rsidTr="0007514C">
        <w:tc>
          <w:tcPr>
            <w:tcW w:w="1418" w:type="dxa"/>
          </w:tcPr>
          <w:p w14:paraId="384D5E82"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lastRenderedPageBreak/>
              <w:t>2022-2023, 2023-2024</w:t>
            </w:r>
          </w:p>
        </w:tc>
        <w:tc>
          <w:tcPr>
            <w:tcW w:w="7513" w:type="dxa"/>
          </w:tcPr>
          <w:p w14:paraId="0B2F686A" w14:textId="77777777" w:rsidR="00535846" w:rsidRPr="002815A9" w:rsidRDefault="00535846" w:rsidP="00535846">
            <w:pPr>
              <w:tabs>
                <w:tab w:val="right" w:pos="9630"/>
              </w:tabs>
              <w:rPr>
                <w:rFonts w:ascii="Times New Roman" w:eastAsia="Times New Roman" w:hAnsi="Times New Roman" w:cs="Times New Roman"/>
                <w:b/>
                <w:sz w:val="24"/>
                <w:szCs w:val="24"/>
              </w:rPr>
            </w:pPr>
            <w:r w:rsidRPr="002815A9">
              <w:rPr>
                <w:rFonts w:ascii="Times New Roman" w:eastAsia="Times New Roman" w:hAnsi="Times New Roman" w:cs="Times New Roman"/>
                <w:b/>
                <w:sz w:val="24"/>
                <w:szCs w:val="24"/>
              </w:rPr>
              <w:t>Graduate Conference Support</w:t>
            </w:r>
          </w:p>
          <w:p w14:paraId="34C55884" w14:textId="77777777"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College of Education, University of Arizona</w:t>
            </w:r>
          </w:p>
          <w:p w14:paraId="11E187AA" w14:textId="77777777" w:rsidR="00535846" w:rsidRPr="002815A9" w:rsidRDefault="00535846" w:rsidP="00535846">
            <w:pPr>
              <w:tabs>
                <w:tab w:val="right" w:pos="9630"/>
              </w:tabs>
              <w:rPr>
                <w:rFonts w:ascii="Times New Roman" w:eastAsia="Times New Roman" w:hAnsi="Times New Roman" w:cs="Times New Roman"/>
                <w:b/>
                <w:sz w:val="24"/>
                <w:szCs w:val="24"/>
              </w:rPr>
            </w:pPr>
          </w:p>
        </w:tc>
      </w:tr>
      <w:tr w:rsidR="00535846" w:rsidRPr="002815A9" w14:paraId="08A957B2" w14:textId="77777777" w:rsidTr="0007514C">
        <w:tc>
          <w:tcPr>
            <w:tcW w:w="1418" w:type="dxa"/>
          </w:tcPr>
          <w:p w14:paraId="774B1294" w14:textId="77777777" w:rsidR="00535846"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2022-2023</w:t>
            </w:r>
            <w:r>
              <w:rPr>
                <w:rFonts w:ascii="Times New Roman" w:eastAsia="Times New Roman" w:hAnsi="Times New Roman" w:cs="Times New Roman"/>
                <w:sz w:val="24"/>
                <w:szCs w:val="24"/>
              </w:rPr>
              <w:t>,</w:t>
            </w:r>
          </w:p>
          <w:p w14:paraId="656612B8" w14:textId="32C76AAF" w:rsidR="00535846" w:rsidRPr="008713D4" w:rsidRDefault="00535846" w:rsidP="00535846">
            <w:pPr>
              <w:tabs>
                <w:tab w:val="right" w:pos="9630"/>
              </w:tabs>
              <w:rPr>
                <w:rFonts w:ascii="Times New Roman" w:eastAsia="Times New Roman" w:hAnsi="Times New Roman" w:cs="Times New Roman"/>
                <w:sz w:val="24"/>
                <w:szCs w:val="24"/>
              </w:rPr>
            </w:pPr>
            <w:r>
              <w:rPr>
                <w:rFonts w:ascii="Times New Roman" w:eastAsia="Times New Roman" w:hAnsi="Times New Roman" w:cs="Times New Roman"/>
                <w:sz w:val="24"/>
                <w:szCs w:val="24"/>
              </w:rPr>
              <w:t>2023-2024</w:t>
            </w:r>
          </w:p>
        </w:tc>
        <w:tc>
          <w:tcPr>
            <w:tcW w:w="7513" w:type="dxa"/>
          </w:tcPr>
          <w:p w14:paraId="54FFE541" w14:textId="66DD7249" w:rsidR="00535846" w:rsidRPr="008713D4" w:rsidRDefault="00535846" w:rsidP="00535846">
            <w:pPr>
              <w:tabs>
                <w:tab w:val="right" w:pos="9630"/>
              </w:tabs>
              <w:rPr>
                <w:rFonts w:ascii="Times New Roman" w:eastAsia="Times New Roman" w:hAnsi="Times New Roman" w:cs="Times New Roman"/>
                <w:b/>
                <w:bCs/>
                <w:sz w:val="24"/>
                <w:szCs w:val="24"/>
              </w:rPr>
            </w:pPr>
            <w:r w:rsidRPr="008713D4">
              <w:rPr>
                <w:rFonts w:ascii="Times New Roman" w:eastAsia="Times New Roman" w:hAnsi="Times New Roman" w:cs="Times New Roman"/>
                <w:b/>
                <w:bCs/>
                <w:sz w:val="24"/>
                <w:szCs w:val="24"/>
              </w:rPr>
              <w:t>Graduate Student Travel Fund Award</w:t>
            </w:r>
          </w:p>
          <w:p w14:paraId="6137F321" w14:textId="5D851192" w:rsidR="00535846" w:rsidRPr="002815A9" w:rsidRDefault="00535846" w:rsidP="00535846">
            <w:pPr>
              <w:tabs>
                <w:tab w:val="right" w:pos="9630"/>
              </w:tabs>
              <w:rPr>
                <w:rFonts w:ascii="Times New Roman" w:eastAsia="Times New Roman" w:hAnsi="Times New Roman" w:cs="Times New Roman"/>
                <w:sz w:val="24"/>
                <w:szCs w:val="24"/>
              </w:rPr>
            </w:pPr>
            <w:r w:rsidRPr="002815A9">
              <w:rPr>
                <w:rFonts w:ascii="Times New Roman" w:eastAsia="Times New Roman" w:hAnsi="Times New Roman" w:cs="Times New Roman"/>
                <w:sz w:val="24"/>
                <w:szCs w:val="24"/>
              </w:rPr>
              <w:t>Korean Counseling Association International Chapter (KCA-IC)</w:t>
            </w:r>
          </w:p>
          <w:p w14:paraId="3A772A95" w14:textId="77777777" w:rsidR="00535846" w:rsidRPr="002815A9" w:rsidRDefault="00535846" w:rsidP="00535846">
            <w:pPr>
              <w:tabs>
                <w:tab w:val="right" w:pos="9630"/>
              </w:tabs>
              <w:rPr>
                <w:rFonts w:eastAsia="Times New Roman"/>
                <w:b/>
              </w:rPr>
            </w:pPr>
          </w:p>
        </w:tc>
      </w:tr>
      <w:tr w:rsidR="00535846" w:rsidRPr="002815A9" w14:paraId="41960FE9" w14:textId="77777777" w:rsidTr="0007514C">
        <w:tc>
          <w:tcPr>
            <w:tcW w:w="1418" w:type="dxa"/>
          </w:tcPr>
          <w:p w14:paraId="6395F8AA" w14:textId="77777777" w:rsidR="00535846" w:rsidRPr="002815A9" w:rsidRDefault="00535846" w:rsidP="00535846">
            <w:pPr>
              <w:tabs>
                <w:tab w:val="right" w:pos="9630"/>
              </w:tabs>
              <w:rPr>
                <w:rFonts w:eastAsia="Times New Roman"/>
              </w:rPr>
            </w:pPr>
            <w:r w:rsidRPr="002815A9">
              <w:rPr>
                <w:rFonts w:ascii="Times New Roman" w:eastAsia="Times New Roman" w:hAnsi="Times New Roman" w:cs="Times New Roman"/>
                <w:sz w:val="24"/>
                <w:szCs w:val="24"/>
              </w:rPr>
              <w:t>2020-2021</w:t>
            </w:r>
          </w:p>
        </w:tc>
        <w:tc>
          <w:tcPr>
            <w:tcW w:w="7513" w:type="dxa"/>
          </w:tcPr>
          <w:p w14:paraId="0B718A05" w14:textId="77777777" w:rsidR="00535846" w:rsidRPr="002815A9" w:rsidRDefault="00535846" w:rsidP="00535846">
            <w:pPr>
              <w:tabs>
                <w:tab w:val="right" w:pos="9630"/>
              </w:tabs>
              <w:rPr>
                <w:rFonts w:ascii="Times New Roman" w:eastAsia="Times New Roman" w:hAnsi="Times New Roman" w:cs="Times New Roman"/>
                <w:b/>
                <w:sz w:val="24"/>
                <w:szCs w:val="24"/>
              </w:rPr>
            </w:pPr>
            <w:r w:rsidRPr="002815A9">
              <w:rPr>
                <w:rFonts w:ascii="Times New Roman" w:eastAsia="Times New Roman" w:hAnsi="Times New Roman" w:cs="Times New Roman"/>
                <w:b/>
                <w:sz w:val="24"/>
                <w:szCs w:val="24"/>
              </w:rPr>
              <w:t>Graduate Tuition Scholarships ($40,254)</w:t>
            </w:r>
          </w:p>
          <w:p w14:paraId="1DC8A9C0" w14:textId="77777777" w:rsidR="00535846" w:rsidRPr="002815A9" w:rsidRDefault="00535846" w:rsidP="00535846">
            <w:pPr>
              <w:tabs>
                <w:tab w:val="right" w:pos="9630"/>
              </w:tabs>
              <w:rPr>
                <w:rFonts w:ascii="Times New Roman" w:eastAsia="Times New Roman" w:hAnsi="Times New Roman" w:cs="Times New Roman"/>
                <w:b/>
                <w:sz w:val="24"/>
                <w:szCs w:val="24"/>
              </w:rPr>
            </w:pPr>
            <w:r w:rsidRPr="002815A9">
              <w:rPr>
                <w:rFonts w:ascii="Times New Roman" w:eastAsia="Times New Roman" w:hAnsi="Times New Roman" w:cs="Times New Roman"/>
                <w:sz w:val="24"/>
                <w:szCs w:val="24"/>
              </w:rPr>
              <w:t>College of Education, University of Arizona</w:t>
            </w:r>
          </w:p>
          <w:p w14:paraId="3624EC9D" w14:textId="77777777" w:rsidR="00535846" w:rsidRPr="002815A9" w:rsidRDefault="00535846" w:rsidP="00535846">
            <w:pPr>
              <w:tabs>
                <w:tab w:val="right" w:pos="9630"/>
              </w:tabs>
              <w:rPr>
                <w:rFonts w:eastAsia="Times New Roman"/>
                <w:b/>
              </w:rPr>
            </w:pPr>
          </w:p>
        </w:tc>
      </w:tr>
      <w:tr w:rsidR="00535846" w:rsidRPr="002815A9" w14:paraId="5C7EC6C7" w14:textId="77777777" w:rsidTr="0007514C">
        <w:tc>
          <w:tcPr>
            <w:tcW w:w="1418" w:type="dxa"/>
          </w:tcPr>
          <w:p w14:paraId="0FAEA4DC" w14:textId="7C5CE59C" w:rsidR="00535846" w:rsidRPr="00FB1F59" w:rsidRDefault="00535846" w:rsidP="00535846">
            <w:pPr>
              <w:tabs>
                <w:tab w:val="right" w:pos="9630"/>
              </w:tabs>
              <w:rPr>
                <w:rFonts w:asciiTheme="minorHAnsi" w:eastAsia="Times New Roman" w:hAnsiTheme="minorHAnsi" w:cstheme="minorHAnsi"/>
                <w:sz w:val="24"/>
                <w:szCs w:val="24"/>
              </w:rPr>
            </w:pPr>
            <w:r w:rsidRPr="00FB1F59">
              <w:rPr>
                <w:rFonts w:asciiTheme="minorHAnsi" w:eastAsia="Times New Roman" w:hAnsiTheme="minorHAnsi" w:cstheme="minorHAnsi"/>
                <w:sz w:val="24"/>
                <w:szCs w:val="24"/>
              </w:rPr>
              <w:t>2018-2020</w:t>
            </w:r>
          </w:p>
        </w:tc>
        <w:tc>
          <w:tcPr>
            <w:tcW w:w="7513" w:type="dxa"/>
          </w:tcPr>
          <w:p w14:paraId="21438DD4" w14:textId="59A2CEE3" w:rsidR="00535846" w:rsidRPr="00FB1F59" w:rsidRDefault="00535846" w:rsidP="00535846">
            <w:pPr>
              <w:tabs>
                <w:tab w:val="right" w:pos="9630"/>
              </w:tabs>
              <w:rPr>
                <w:rFonts w:asciiTheme="minorHAnsi" w:eastAsia="Times New Roman" w:hAnsiTheme="minorHAnsi" w:cstheme="minorHAnsi"/>
                <w:b/>
                <w:bCs/>
                <w:sz w:val="24"/>
                <w:szCs w:val="24"/>
              </w:rPr>
            </w:pPr>
            <w:r w:rsidRPr="00FB1F59">
              <w:rPr>
                <w:rFonts w:asciiTheme="minorHAnsi" w:eastAsia="Times New Roman" w:hAnsiTheme="minorHAnsi" w:cstheme="minorHAnsi"/>
                <w:b/>
                <w:bCs/>
                <w:sz w:val="24"/>
                <w:szCs w:val="24"/>
              </w:rPr>
              <w:t>Chi Sigma Iota Counseling Academic and Professional Honor Society (CSI)</w:t>
            </w:r>
          </w:p>
          <w:p w14:paraId="2D300A3C" w14:textId="2FA5B793" w:rsidR="00535846" w:rsidRPr="00FB1F59" w:rsidRDefault="00535846" w:rsidP="00535846">
            <w:pPr>
              <w:tabs>
                <w:tab w:val="right" w:pos="9630"/>
              </w:tabs>
              <w:rPr>
                <w:rFonts w:asciiTheme="minorHAnsi" w:eastAsia="Times New Roman" w:hAnsiTheme="minorHAnsi" w:cstheme="minorHAnsi"/>
                <w:sz w:val="24"/>
                <w:szCs w:val="24"/>
              </w:rPr>
            </w:pPr>
            <w:r w:rsidRPr="00FB1F59">
              <w:rPr>
                <w:rFonts w:asciiTheme="minorHAnsi" w:eastAsia="Times New Roman" w:hAnsiTheme="minorHAnsi" w:cstheme="minorHAnsi"/>
                <w:sz w:val="24"/>
                <w:szCs w:val="24"/>
              </w:rPr>
              <w:t xml:space="preserve">Chi Sigma Iota Upsilon Chi </w:t>
            </w:r>
            <w:proofErr w:type="spellStart"/>
            <w:r w:rsidRPr="00FB1F59">
              <w:rPr>
                <w:rFonts w:asciiTheme="minorHAnsi" w:eastAsia="Times New Roman" w:hAnsiTheme="minorHAnsi" w:cstheme="minorHAnsi"/>
                <w:sz w:val="24"/>
                <w:szCs w:val="24"/>
              </w:rPr>
              <w:t>Chi</w:t>
            </w:r>
            <w:proofErr w:type="spellEnd"/>
            <w:r w:rsidRPr="00FB1F59">
              <w:rPr>
                <w:rFonts w:asciiTheme="minorHAnsi" w:eastAsia="Times New Roman" w:hAnsiTheme="minorHAnsi" w:cstheme="minorHAnsi"/>
                <w:sz w:val="24"/>
                <w:szCs w:val="24"/>
              </w:rPr>
              <w:t xml:space="preserve"> Chapter, University of Cincinnati</w:t>
            </w:r>
          </w:p>
          <w:p w14:paraId="17F2D592" w14:textId="77777777" w:rsidR="00535846" w:rsidRPr="00FB1F59" w:rsidRDefault="00535846" w:rsidP="00535846">
            <w:pPr>
              <w:tabs>
                <w:tab w:val="right" w:pos="9630"/>
              </w:tabs>
              <w:rPr>
                <w:rFonts w:asciiTheme="minorHAnsi" w:eastAsia="Times New Roman" w:hAnsiTheme="minorHAnsi" w:cstheme="minorHAnsi"/>
                <w:sz w:val="24"/>
                <w:szCs w:val="24"/>
              </w:rPr>
            </w:pPr>
          </w:p>
          <w:p w14:paraId="2FA73A32" w14:textId="2A6ABD58" w:rsidR="00535846" w:rsidRDefault="00535846" w:rsidP="00535846">
            <w:pPr>
              <w:tabs>
                <w:tab w:val="right" w:pos="9630"/>
              </w:tabs>
              <w:rPr>
                <w:rFonts w:asciiTheme="minorHAnsi" w:eastAsia="Times New Roman" w:hAnsiTheme="minorHAnsi" w:cstheme="minorHAnsi"/>
                <w:sz w:val="24"/>
                <w:szCs w:val="24"/>
              </w:rPr>
            </w:pPr>
            <w:r>
              <w:rPr>
                <w:rFonts w:asciiTheme="minorHAnsi" w:eastAsia="Times New Roman" w:hAnsiTheme="minorHAnsi" w:cstheme="minorHAnsi"/>
                <w:sz w:val="24"/>
                <w:szCs w:val="24"/>
              </w:rPr>
              <w:t>The purpose for this award is to</w:t>
            </w:r>
            <w:r w:rsidRPr="00FB1F59">
              <w:rPr>
                <w:rFonts w:asciiTheme="minorHAnsi" w:eastAsia="Times New Roman" w:hAnsiTheme="minorHAnsi" w:cstheme="minorHAnsi"/>
                <w:sz w:val="24"/>
                <w:szCs w:val="24"/>
              </w:rPr>
              <w:t xml:space="preserve"> distinguish an outstanding counseling student; one whose accomplishments are consistent with the mission of the international organization and of the Upsilon Chi </w:t>
            </w:r>
            <w:proofErr w:type="spellStart"/>
            <w:r w:rsidRPr="00FB1F59">
              <w:rPr>
                <w:rFonts w:asciiTheme="minorHAnsi" w:eastAsia="Times New Roman" w:hAnsiTheme="minorHAnsi" w:cstheme="minorHAnsi"/>
                <w:sz w:val="24"/>
                <w:szCs w:val="24"/>
              </w:rPr>
              <w:t>Chi</w:t>
            </w:r>
            <w:proofErr w:type="spellEnd"/>
            <w:r w:rsidRPr="00FB1F59">
              <w:rPr>
                <w:rFonts w:asciiTheme="minorHAnsi" w:eastAsia="Times New Roman" w:hAnsiTheme="minorHAnsi" w:cstheme="minorHAnsi"/>
                <w:sz w:val="24"/>
                <w:szCs w:val="24"/>
              </w:rPr>
              <w:t> Chapter. Eligibility for membership is extended only to those students in the University of Cincinnati masters and doctoral-level counseling programs who "have a cumulative GPA of 3.5 or better on a scale of 4.0 and are deemed promising for endorsement as a professional counselor whose ethical judgment and behavior will be exemplary (CSI </w:t>
            </w:r>
            <w:hyperlink r:id="rId24" w:tgtFrame="_blank" w:history="1">
              <w:r w:rsidRPr="00FB1F59">
                <w:rPr>
                  <w:rStyle w:val="Hyperlink"/>
                  <w:rFonts w:asciiTheme="minorHAnsi" w:eastAsia="Times New Roman" w:hAnsiTheme="minorHAnsi" w:cstheme="minorHAnsi"/>
                  <w:sz w:val="24"/>
                  <w:szCs w:val="24"/>
                </w:rPr>
                <w:t>Bylaws Article 4.1</w:t>
              </w:r>
            </w:hyperlink>
            <w:r w:rsidRPr="00FB1F59">
              <w:rPr>
                <w:rFonts w:asciiTheme="minorHAnsi" w:eastAsia="Times New Roman" w:hAnsiTheme="minorHAnsi" w:cstheme="minorHAnsi"/>
                <w:sz w:val="24"/>
                <w:szCs w:val="24"/>
              </w:rPr>
              <w:t>)</w:t>
            </w:r>
          </w:p>
          <w:p w14:paraId="39F73A27" w14:textId="0ABDC074" w:rsidR="00535846" w:rsidRPr="00FB1F59" w:rsidRDefault="00535846" w:rsidP="00535846">
            <w:pPr>
              <w:tabs>
                <w:tab w:val="right" w:pos="9630"/>
              </w:tabs>
              <w:rPr>
                <w:rFonts w:asciiTheme="minorHAnsi" w:eastAsia="Times New Roman" w:hAnsiTheme="minorHAnsi" w:cstheme="minorHAnsi"/>
                <w:sz w:val="24"/>
                <w:szCs w:val="24"/>
              </w:rPr>
            </w:pPr>
          </w:p>
        </w:tc>
      </w:tr>
      <w:tr w:rsidR="00535846" w:rsidRPr="002815A9" w14:paraId="011EA3DF" w14:textId="77777777" w:rsidTr="0007514C">
        <w:tc>
          <w:tcPr>
            <w:tcW w:w="1418" w:type="dxa"/>
          </w:tcPr>
          <w:p w14:paraId="34ED456C" w14:textId="77777777" w:rsidR="00535846" w:rsidRPr="002815A9" w:rsidRDefault="00535846" w:rsidP="00535846">
            <w:pPr>
              <w:tabs>
                <w:tab w:val="right" w:pos="9630"/>
              </w:tabs>
              <w:rPr>
                <w:rFonts w:eastAsia="Times New Roman"/>
              </w:rPr>
            </w:pPr>
            <w:r w:rsidRPr="002815A9">
              <w:rPr>
                <w:rFonts w:ascii="Times New Roman" w:eastAsia="Times New Roman" w:hAnsi="Times New Roman" w:cs="Times New Roman"/>
                <w:sz w:val="24"/>
                <w:szCs w:val="24"/>
              </w:rPr>
              <w:t>2015-2016</w:t>
            </w:r>
          </w:p>
        </w:tc>
        <w:tc>
          <w:tcPr>
            <w:tcW w:w="7513" w:type="dxa"/>
          </w:tcPr>
          <w:p w14:paraId="0D8D09AB" w14:textId="77777777" w:rsidR="00535846" w:rsidRPr="002815A9" w:rsidRDefault="00535846" w:rsidP="00535846">
            <w:pPr>
              <w:tabs>
                <w:tab w:val="right" w:pos="9630"/>
              </w:tabs>
              <w:rPr>
                <w:rFonts w:ascii="Times New Roman" w:hAnsi="Times New Roman" w:cs="Times New Roman"/>
                <w:b/>
                <w:sz w:val="24"/>
                <w:szCs w:val="24"/>
              </w:rPr>
            </w:pPr>
            <w:r w:rsidRPr="002815A9">
              <w:rPr>
                <w:rFonts w:ascii="Times New Roman" w:hAnsi="Times New Roman" w:cs="Times New Roman"/>
                <w:b/>
                <w:sz w:val="24"/>
                <w:szCs w:val="24"/>
              </w:rPr>
              <w:t>Executive Dean’s List</w:t>
            </w:r>
          </w:p>
          <w:p w14:paraId="76B898E5" w14:textId="77777777" w:rsidR="00535846" w:rsidRPr="00CA4A4A" w:rsidRDefault="00535846" w:rsidP="00535846">
            <w:pPr>
              <w:tabs>
                <w:tab w:val="right" w:pos="9630"/>
              </w:tabs>
              <w:rPr>
                <w:rFonts w:asciiTheme="minorHAnsi" w:hAnsiTheme="minorHAnsi" w:cstheme="minorHAnsi"/>
                <w:bCs/>
                <w:sz w:val="24"/>
                <w:szCs w:val="24"/>
              </w:rPr>
            </w:pPr>
            <w:r w:rsidRPr="002815A9">
              <w:rPr>
                <w:rFonts w:ascii="Times New Roman" w:hAnsi="Times New Roman" w:cs="Times New Roman"/>
                <w:bCs/>
                <w:sz w:val="24"/>
                <w:szCs w:val="24"/>
              </w:rPr>
              <w:t xml:space="preserve">College </w:t>
            </w:r>
            <w:r w:rsidRPr="00CA4A4A">
              <w:rPr>
                <w:rFonts w:asciiTheme="minorHAnsi" w:hAnsiTheme="minorHAnsi" w:cstheme="minorHAnsi"/>
                <w:bCs/>
                <w:sz w:val="24"/>
                <w:szCs w:val="24"/>
              </w:rPr>
              <w:t>of Arts and Sciences, Indiana University at Bloomington</w:t>
            </w:r>
          </w:p>
          <w:p w14:paraId="22CE76BD" w14:textId="77777777" w:rsidR="00535846" w:rsidRPr="00CA4A4A" w:rsidRDefault="00535846" w:rsidP="00535846">
            <w:pPr>
              <w:tabs>
                <w:tab w:val="right" w:pos="9630"/>
              </w:tabs>
              <w:rPr>
                <w:rFonts w:asciiTheme="minorHAnsi" w:hAnsiTheme="minorHAnsi" w:cstheme="minorHAnsi"/>
                <w:bCs/>
                <w:sz w:val="24"/>
                <w:szCs w:val="24"/>
              </w:rPr>
            </w:pPr>
          </w:p>
          <w:p w14:paraId="5E51BF24" w14:textId="4E0F925B" w:rsidR="00535846" w:rsidRPr="0061742A" w:rsidRDefault="00535846" w:rsidP="00535846">
            <w:pPr>
              <w:tabs>
                <w:tab w:val="right" w:pos="9630"/>
              </w:tabs>
              <w:rPr>
                <w:rFonts w:ascii="Times New Roman" w:hAnsi="Times New Roman" w:cs="Times New Roman"/>
                <w:bCs/>
                <w:sz w:val="22"/>
                <w:szCs w:val="22"/>
              </w:rPr>
            </w:pPr>
            <w:r w:rsidRPr="00CA4A4A">
              <w:rPr>
                <w:rFonts w:asciiTheme="minorHAnsi" w:hAnsiTheme="minorHAnsi" w:cstheme="minorHAnsi"/>
                <w:bCs/>
                <w:sz w:val="24"/>
                <w:szCs w:val="24"/>
              </w:rPr>
              <w:t>Each semester the College of Arts and Sciences publishes the executive dean's list to recognize students who have </w:t>
            </w:r>
            <w:hyperlink r:id="rId25" w:history="1">
              <w:r w:rsidRPr="00CA4A4A">
                <w:rPr>
                  <w:rStyle w:val="Hyperlink"/>
                  <w:rFonts w:asciiTheme="minorHAnsi" w:hAnsiTheme="minorHAnsi" w:cstheme="minorHAnsi"/>
                  <w:bCs/>
                  <w:sz w:val="24"/>
                  <w:szCs w:val="24"/>
                </w:rPr>
                <w:t>demonstrated academic excellence</w:t>
              </w:r>
            </w:hyperlink>
          </w:p>
        </w:tc>
      </w:tr>
    </w:tbl>
    <w:p w14:paraId="1EB86672" w14:textId="77777777" w:rsidR="006D735B" w:rsidRDefault="006D735B" w:rsidP="002815A9"/>
    <w:p w14:paraId="5AF12D5E" w14:textId="77777777" w:rsidR="00F91095" w:rsidRDefault="00F91095" w:rsidP="002815A9"/>
    <w:p w14:paraId="7D14FB75" w14:textId="469E3EEC" w:rsidR="00F91095" w:rsidRDefault="00293885" w:rsidP="00F91095">
      <w:pPr>
        <w:jc w:val="center"/>
      </w:pPr>
      <w:r>
        <w:rPr>
          <w:b/>
        </w:rPr>
        <w:t>PROFESSIONAL</w:t>
      </w:r>
      <w:r w:rsidR="00F91095">
        <w:rPr>
          <w:b/>
        </w:rPr>
        <w:t xml:space="preserve"> EXPERIENCE</w:t>
      </w:r>
    </w:p>
    <w:p w14:paraId="0B663597" w14:textId="77777777" w:rsidR="00BF4318" w:rsidRPr="002815A9" w:rsidRDefault="00BF4318" w:rsidP="002815A9"/>
    <w:p w14:paraId="20D6B3BC" w14:textId="77777777" w:rsidR="006557BA" w:rsidRPr="002815A9" w:rsidRDefault="006557BA" w:rsidP="002815A9">
      <w:pPr>
        <w:pStyle w:val="Heading1"/>
        <w:ind w:hanging="360"/>
        <w:rPr>
          <w:rFonts w:cs="Times New Roman"/>
        </w:rPr>
      </w:pPr>
      <w:r w:rsidRPr="002815A9">
        <w:rPr>
          <w:rFonts w:cs="Times New Roman"/>
        </w:rPr>
        <w:t>Higher Education Work Experience</w:t>
      </w:r>
    </w:p>
    <w:p w14:paraId="67B9EE43" w14:textId="77777777" w:rsidR="006557BA" w:rsidRPr="002815A9" w:rsidRDefault="006557BA" w:rsidP="002815A9"/>
    <w:p w14:paraId="20D60651" w14:textId="5460A359" w:rsidR="00AC4F90" w:rsidRDefault="00AC4F90" w:rsidP="00AC4F90">
      <w:pPr>
        <w:tabs>
          <w:tab w:val="right" w:pos="8640"/>
        </w:tabs>
      </w:pPr>
      <w:r>
        <w:rPr>
          <w:rFonts w:hint="eastAsia"/>
          <w:b/>
        </w:rPr>
        <w:t>Assistant Professor</w:t>
      </w:r>
      <w:r w:rsidRPr="002815A9">
        <w:tab/>
      </w:r>
      <w:r>
        <w:rPr>
          <w:rFonts w:hint="eastAsia"/>
        </w:rPr>
        <w:t xml:space="preserve">August 2024 </w:t>
      </w:r>
      <w:r>
        <w:t>–</w:t>
      </w:r>
      <w:r>
        <w:rPr>
          <w:rFonts w:hint="eastAsia"/>
        </w:rPr>
        <w:t xml:space="preserve"> Current</w:t>
      </w:r>
    </w:p>
    <w:p w14:paraId="64D0F2C1" w14:textId="5046D527" w:rsidR="00D77101" w:rsidRDefault="00D77101" w:rsidP="00D77101">
      <w:pPr>
        <w:tabs>
          <w:tab w:val="right" w:pos="8640"/>
        </w:tabs>
      </w:pPr>
      <w:r>
        <w:rPr>
          <w:rFonts w:hint="eastAsia"/>
        </w:rPr>
        <w:t>Clinical Mental Health Counseling &amp; Counselor Education and Supervision</w:t>
      </w:r>
    </w:p>
    <w:p w14:paraId="79ED73BB" w14:textId="2403C4CF" w:rsidR="00D77101" w:rsidRDefault="00D77101" w:rsidP="00D77101">
      <w:pPr>
        <w:tabs>
          <w:tab w:val="right" w:pos="8640"/>
        </w:tabs>
      </w:pPr>
      <w:r>
        <w:rPr>
          <w:rFonts w:hint="eastAsia"/>
        </w:rPr>
        <w:t xml:space="preserve">Department of Special Education, </w:t>
      </w:r>
      <w:r>
        <w:t>Rehabilitation</w:t>
      </w:r>
      <w:r>
        <w:rPr>
          <w:rFonts w:hint="eastAsia"/>
        </w:rPr>
        <w:t>, and Counseling</w:t>
      </w:r>
    </w:p>
    <w:p w14:paraId="7508268F" w14:textId="2C2E9E3F" w:rsidR="00D77101" w:rsidRDefault="00D77101" w:rsidP="00D77101">
      <w:pPr>
        <w:tabs>
          <w:tab w:val="right" w:pos="8640"/>
        </w:tabs>
      </w:pPr>
      <w:r>
        <w:rPr>
          <w:rFonts w:hint="eastAsia"/>
        </w:rPr>
        <w:t>College of Education</w:t>
      </w:r>
    </w:p>
    <w:p w14:paraId="39EE95C0" w14:textId="08447E97" w:rsidR="00D77101" w:rsidRDefault="00D77101" w:rsidP="00D77101">
      <w:pPr>
        <w:tabs>
          <w:tab w:val="right" w:pos="8640"/>
        </w:tabs>
      </w:pPr>
      <w:r>
        <w:rPr>
          <w:rFonts w:hint="eastAsia"/>
        </w:rPr>
        <w:t>Auburn University</w:t>
      </w:r>
    </w:p>
    <w:p w14:paraId="02EB883C" w14:textId="77777777" w:rsidR="00AC4F90" w:rsidRDefault="00AC4F90" w:rsidP="002815A9">
      <w:pPr>
        <w:tabs>
          <w:tab w:val="right" w:pos="8640"/>
        </w:tabs>
        <w:rPr>
          <w:b/>
        </w:rPr>
      </w:pPr>
    </w:p>
    <w:p w14:paraId="62F67EAB" w14:textId="34924F3D" w:rsidR="006557BA" w:rsidRPr="002815A9" w:rsidRDefault="006557BA" w:rsidP="002815A9">
      <w:pPr>
        <w:tabs>
          <w:tab w:val="right" w:pos="8640"/>
        </w:tabs>
        <w:rPr>
          <w:b/>
        </w:rPr>
      </w:pPr>
      <w:r w:rsidRPr="002815A9">
        <w:rPr>
          <w:b/>
        </w:rPr>
        <w:t>Data Analyst - Graduate Assistant</w:t>
      </w:r>
      <w:r w:rsidRPr="002815A9">
        <w:t>, University of Arizona</w:t>
      </w:r>
      <w:r w:rsidRPr="002815A9">
        <w:tab/>
        <w:t xml:space="preserve">July 2021 </w:t>
      </w:r>
      <w:r w:rsidR="00AC4F90">
        <w:t>–</w:t>
      </w:r>
      <w:r w:rsidRPr="002815A9">
        <w:t xml:space="preserve"> </w:t>
      </w:r>
      <w:r w:rsidR="00B711F0">
        <w:rPr>
          <w:rFonts w:hint="eastAsia"/>
        </w:rPr>
        <w:t>May 2024</w:t>
      </w:r>
    </w:p>
    <w:p w14:paraId="68484509" w14:textId="06329DBC" w:rsidR="00AB3E87" w:rsidRDefault="00AB3E87" w:rsidP="00AB3E87">
      <w:pPr>
        <w:pStyle w:val="ListParagraph"/>
        <w:ind w:left="1080"/>
      </w:pPr>
      <w:r>
        <w:t>Supervised by Lin Zhang, PhD</w:t>
      </w:r>
    </w:p>
    <w:p w14:paraId="25664967" w14:textId="19ABA0E6" w:rsidR="006557BA" w:rsidRPr="002815A9" w:rsidRDefault="008F6932" w:rsidP="002815A9">
      <w:pPr>
        <w:pStyle w:val="ListParagraph"/>
        <w:numPr>
          <w:ilvl w:val="0"/>
          <w:numId w:val="5"/>
        </w:numPr>
      </w:pPr>
      <w:r w:rsidRPr="002815A9">
        <w:t>c</w:t>
      </w:r>
      <w:r w:rsidR="006557BA" w:rsidRPr="002815A9">
        <w:t>reate assessment communications and administer non-survey assessment</w:t>
      </w:r>
    </w:p>
    <w:p w14:paraId="601AC1BE" w14:textId="70D7863A" w:rsidR="006557BA" w:rsidRPr="002815A9" w:rsidRDefault="008F6932" w:rsidP="002815A9">
      <w:pPr>
        <w:pStyle w:val="ListParagraph"/>
        <w:numPr>
          <w:ilvl w:val="0"/>
          <w:numId w:val="5"/>
        </w:numPr>
      </w:pPr>
      <w:r w:rsidRPr="002815A9">
        <w:t>p</w:t>
      </w:r>
      <w:r w:rsidR="006557BA" w:rsidRPr="002815A9">
        <w:t xml:space="preserve">rovide technical assistance and feedback to student organizations, departments/staff needing assistance implementing assessment at the university </w:t>
      </w:r>
      <w:r w:rsidR="006557BA" w:rsidRPr="002815A9">
        <w:lastRenderedPageBreak/>
        <w:t>(e.g., Fraternity &amp; Sorority Recruitment Program, Bias Education &amp; Support Team)</w:t>
      </w:r>
    </w:p>
    <w:p w14:paraId="7D87813E" w14:textId="2B1C176B" w:rsidR="006557BA" w:rsidRPr="002815A9" w:rsidRDefault="008F6932" w:rsidP="002815A9">
      <w:pPr>
        <w:pStyle w:val="ListParagraph"/>
        <w:numPr>
          <w:ilvl w:val="0"/>
          <w:numId w:val="5"/>
        </w:numPr>
      </w:pPr>
      <w:r w:rsidRPr="002815A9">
        <w:t>a</w:t>
      </w:r>
      <w:r w:rsidR="006557BA" w:rsidRPr="002815A9">
        <w:t>nalyze both quantitative and qualitative data and provided reports for the Personal Responsibility Workshop, Student Emergency Funding, Code of Academic Integrity, and Code of Conduct</w:t>
      </w:r>
    </w:p>
    <w:p w14:paraId="527624F4" w14:textId="1316067E" w:rsidR="006557BA" w:rsidRPr="002815A9" w:rsidRDefault="008F6932" w:rsidP="002815A9">
      <w:pPr>
        <w:pStyle w:val="ListParagraph"/>
        <w:numPr>
          <w:ilvl w:val="0"/>
          <w:numId w:val="5"/>
        </w:numPr>
      </w:pPr>
      <w:r w:rsidRPr="002815A9">
        <w:t>c</w:t>
      </w:r>
      <w:r w:rsidR="006557BA" w:rsidRPr="002815A9">
        <w:t>ommunicate, market, and share relevant findings to constituents/public through reports, presentations, social media, etc. (e.g., Campus Climate Survey)</w:t>
      </w:r>
    </w:p>
    <w:p w14:paraId="1974812E" w14:textId="628E5B52" w:rsidR="006557BA" w:rsidRPr="002815A9" w:rsidRDefault="008F6932" w:rsidP="002815A9">
      <w:pPr>
        <w:pStyle w:val="ListParagraph"/>
        <w:numPr>
          <w:ilvl w:val="0"/>
          <w:numId w:val="5"/>
        </w:numPr>
      </w:pPr>
      <w:r w:rsidRPr="002815A9">
        <w:t>i</w:t>
      </w:r>
      <w:r w:rsidR="006557BA" w:rsidRPr="002815A9">
        <w:t>dentify, analyze, and interpret trends or patterns in complex data sets</w:t>
      </w:r>
    </w:p>
    <w:p w14:paraId="605C8729" w14:textId="324DD563" w:rsidR="006A0C7E" w:rsidRPr="002815A9" w:rsidRDefault="006A0C7E" w:rsidP="002815A9">
      <w:pPr>
        <w:pStyle w:val="ListParagraph"/>
        <w:numPr>
          <w:ilvl w:val="0"/>
          <w:numId w:val="5"/>
        </w:numPr>
      </w:pPr>
      <w:r w:rsidRPr="002815A9">
        <w:t>collaborate with other university departments, including Campus Health and Cultural Centers, to ensure holistic support for students</w:t>
      </w:r>
    </w:p>
    <w:p w14:paraId="258C81B4" w14:textId="77777777" w:rsidR="006557BA" w:rsidRPr="002815A9" w:rsidRDefault="006557BA" w:rsidP="002815A9"/>
    <w:p w14:paraId="1A588E84" w14:textId="67D08748" w:rsidR="006557BA" w:rsidRPr="002815A9" w:rsidRDefault="006557BA" w:rsidP="002815A9">
      <w:pPr>
        <w:tabs>
          <w:tab w:val="right" w:pos="8640"/>
        </w:tabs>
      </w:pPr>
      <w:r w:rsidRPr="002815A9">
        <w:rPr>
          <w:b/>
        </w:rPr>
        <w:t>Graduate Assistant</w:t>
      </w:r>
      <w:r w:rsidRPr="002815A9">
        <w:t>, University of Cincinnati</w:t>
      </w:r>
      <w:r w:rsidRPr="002815A9">
        <w:tab/>
        <w:t xml:space="preserve">Sep 2018 </w:t>
      </w:r>
      <w:r w:rsidR="00AC4F90">
        <w:t>–</w:t>
      </w:r>
      <w:r w:rsidRPr="002815A9">
        <w:t xml:space="preserve"> May 2020</w:t>
      </w:r>
    </w:p>
    <w:p w14:paraId="69286113" w14:textId="70C2B9C5" w:rsidR="00AB3E87" w:rsidRDefault="00AB3E87" w:rsidP="00AB3E87">
      <w:pPr>
        <w:pStyle w:val="ListParagraph"/>
        <w:ind w:left="1080"/>
      </w:pPr>
      <w:r>
        <w:t xml:space="preserve">Supervised by Michael Brubaker, </w:t>
      </w:r>
      <w:r w:rsidRPr="00AB3E87">
        <w:t>Ph.D., NCC, LICDC-CS</w:t>
      </w:r>
    </w:p>
    <w:p w14:paraId="5260134D" w14:textId="5ED9EB65" w:rsidR="006557BA" w:rsidRPr="002815A9" w:rsidRDefault="008F6932" w:rsidP="002815A9">
      <w:pPr>
        <w:pStyle w:val="ListParagraph"/>
        <w:numPr>
          <w:ilvl w:val="0"/>
          <w:numId w:val="4"/>
        </w:numPr>
      </w:pPr>
      <w:r w:rsidRPr="002815A9">
        <w:t>o</w:t>
      </w:r>
      <w:r w:rsidR="006557BA" w:rsidRPr="002815A9">
        <w:t>rganized, planned, and implemented an annual community forum addressing integrative healthcare</w:t>
      </w:r>
    </w:p>
    <w:p w14:paraId="623AD3BA" w14:textId="029BEC49" w:rsidR="006557BA" w:rsidRPr="002815A9" w:rsidRDefault="008F6932" w:rsidP="002815A9">
      <w:pPr>
        <w:pStyle w:val="ListParagraph"/>
        <w:numPr>
          <w:ilvl w:val="0"/>
          <w:numId w:val="4"/>
        </w:numPr>
      </w:pPr>
      <w:r w:rsidRPr="002815A9">
        <w:t>a</w:t>
      </w:r>
      <w:r w:rsidR="006557BA" w:rsidRPr="002815A9">
        <w:t>ssisted faculty with recruitment activities of students and agency placements for the MHC program</w:t>
      </w:r>
    </w:p>
    <w:p w14:paraId="05D96881" w14:textId="44860F09" w:rsidR="006557BA" w:rsidRPr="002815A9" w:rsidRDefault="008F6932" w:rsidP="002815A9">
      <w:pPr>
        <w:pStyle w:val="ListParagraph"/>
        <w:numPr>
          <w:ilvl w:val="0"/>
          <w:numId w:val="4"/>
        </w:numPr>
      </w:pPr>
      <w:r w:rsidRPr="002815A9">
        <w:t>p</w:t>
      </w:r>
      <w:r w:rsidR="006557BA" w:rsidRPr="002815A9">
        <w:t>erformed scholarly literature reviews and annotated bibliographies related to integrated healthcare</w:t>
      </w:r>
    </w:p>
    <w:p w14:paraId="008ADFDA" w14:textId="6A0DBAD3" w:rsidR="006557BA" w:rsidRPr="002815A9" w:rsidRDefault="008F6932" w:rsidP="002815A9">
      <w:pPr>
        <w:pStyle w:val="ListParagraph"/>
        <w:numPr>
          <w:ilvl w:val="0"/>
          <w:numId w:val="4"/>
        </w:numPr>
      </w:pPr>
      <w:r w:rsidRPr="002815A9">
        <w:t>g</w:t>
      </w:r>
      <w:r w:rsidR="006557BA" w:rsidRPr="002815A9">
        <w:t>athered data via methods including surveys and face-to-face interviews with participants and performed supervised data entry, data management, and analysis software including MS Excel and SPSS</w:t>
      </w:r>
    </w:p>
    <w:p w14:paraId="7D101912" w14:textId="6D91CACB" w:rsidR="009F1495" w:rsidRPr="002815A9" w:rsidRDefault="008F6932" w:rsidP="002815A9">
      <w:pPr>
        <w:pStyle w:val="ListParagraph"/>
        <w:numPr>
          <w:ilvl w:val="0"/>
          <w:numId w:val="4"/>
        </w:numPr>
      </w:pPr>
      <w:r w:rsidRPr="002815A9">
        <w:t>c</w:t>
      </w:r>
      <w:r w:rsidR="006557BA" w:rsidRPr="002815A9">
        <w:t>ollaborated with research faculty and investigators in checking data for accuracy and completeness and with research and grant-related tasks: the coordination and gathering of grant-related information</w:t>
      </w:r>
    </w:p>
    <w:p w14:paraId="623A38FB" w14:textId="77777777" w:rsidR="00DC444F" w:rsidRPr="002815A9" w:rsidRDefault="00DC444F" w:rsidP="002815A9">
      <w:pPr>
        <w:pStyle w:val="ListParagraph"/>
        <w:numPr>
          <w:ilvl w:val="0"/>
          <w:numId w:val="4"/>
        </w:numPr>
      </w:pPr>
      <w:r w:rsidRPr="002815A9">
        <w:t>assisted holding the annual Professional Ready to Integrate (PRI-CARE) forum</w:t>
      </w:r>
    </w:p>
    <w:p w14:paraId="6EA8EE6A" w14:textId="77777777" w:rsidR="00DC444F" w:rsidRPr="002815A9" w:rsidRDefault="00DC444F" w:rsidP="002815A9">
      <w:pPr>
        <w:pStyle w:val="ListParagraph"/>
        <w:numPr>
          <w:ilvl w:val="1"/>
          <w:numId w:val="4"/>
        </w:numPr>
      </w:pPr>
      <w:r w:rsidRPr="002815A9">
        <w:t>created flyers and agenda before the event and coded survey results after the event</w:t>
      </w:r>
    </w:p>
    <w:p w14:paraId="61CF54AA" w14:textId="77777777" w:rsidR="00DC444F" w:rsidRPr="002815A9" w:rsidRDefault="00DC444F" w:rsidP="002815A9">
      <w:pPr>
        <w:pStyle w:val="ListParagraph"/>
        <w:numPr>
          <w:ilvl w:val="1"/>
          <w:numId w:val="4"/>
        </w:numPr>
      </w:pPr>
      <w:r w:rsidRPr="002815A9">
        <w:rPr>
          <w:color w:val="202124"/>
          <w:highlight w:val="white"/>
        </w:rPr>
        <w:t>served as an assistant at the registration and information table at the forum</w:t>
      </w:r>
    </w:p>
    <w:p w14:paraId="0F312993" w14:textId="00FA5C0B" w:rsidR="00F741C1" w:rsidRDefault="00DC444F" w:rsidP="00F741C1">
      <w:pPr>
        <w:pStyle w:val="ListParagraph"/>
        <w:numPr>
          <w:ilvl w:val="1"/>
          <w:numId w:val="4"/>
        </w:numPr>
      </w:pPr>
      <w:r w:rsidRPr="002815A9">
        <w:rPr>
          <w:color w:val="202124"/>
          <w:highlight w:val="white"/>
        </w:rPr>
        <w:t xml:space="preserve">provided on-site support for </w:t>
      </w:r>
      <w:r w:rsidRPr="002815A9">
        <w:rPr>
          <w:highlight w:val="white"/>
        </w:rPr>
        <w:t>participants, guest speakers, and faculty</w:t>
      </w:r>
    </w:p>
    <w:p w14:paraId="4CB95F45" w14:textId="77777777" w:rsidR="00F741C1" w:rsidRPr="00F741C1" w:rsidRDefault="00F741C1" w:rsidP="00F741C1"/>
    <w:p w14:paraId="20BDEE53" w14:textId="5F6A61A7" w:rsidR="006F462A" w:rsidRPr="002815A9" w:rsidRDefault="00544AF0" w:rsidP="002815A9">
      <w:pPr>
        <w:pStyle w:val="Heading1"/>
        <w:ind w:hanging="360"/>
        <w:rPr>
          <w:rFonts w:cs="Times New Roman"/>
        </w:rPr>
      </w:pPr>
      <w:r w:rsidRPr="002815A9">
        <w:rPr>
          <w:rFonts w:cs="Times New Roman"/>
        </w:rPr>
        <w:t>Clinical Experience</w:t>
      </w:r>
    </w:p>
    <w:p w14:paraId="470AB345" w14:textId="77777777" w:rsidR="006F462A" w:rsidRPr="002815A9" w:rsidRDefault="006F462A" w:rsidP="002815A9">
      <w:pPr>
        <w:rPr>
          <w:rFonts w:eastAsia="Cambria"/>
        </w:rPr>
      </w:pPr>
    </w:p>
    <w:p w14:paraId="008C3C68" w14:textId="143CD32A" w:rsidR="006F462A" w:rsidRPr="002815A9" w:rsidRDefault="00544AF0" w:rsidP="002815A9">
      <w:pPr>
        <w:tabs>
          <w:tab w:val="right" w:pos="8640"/>
        </w:tabs>
      </w:pPr>
      <w:r w:rsidRPr="002815A9">
        <w:rPr>
          <w:b/>
        </w:rPr>
        <w:t>Student Advisor</w:t>
      </w:r>
      <w:r w:rsidRPr="002815A9">
        <w:t>, University of Arizona C</w:t>
      </w:r>
      <w:r w:rsidR="007267A1">
        <w:t xml:space="preserve">enter for </w:t>
      </w:r>
      <w:r w:rsidRPr="002815A9">
        <w:t>E</w:t>
      </w:r>
      <w:r w:rsidR="007267A1">
        <w:t xml:space="preserve">nglish as a </w:t>
      </w:r>
      <w:r w:rsidRPr="002815A9">
        <w:t>S</w:t>
      </w:r>
      <w:r w:rsidR="007267A1">
        <w:t xml:space="preserve">econd </w:t>
      </w:r>
      <w:r w:rsidRPr="002815A9">
        <w:t>L</w:t>
      </w:r>
      <w:r w:rsidR="007267A1">
        <w:t>anguage (CESL)</w:t>
      </w:r>
      <w:r w:rsidRPr="002815A9">
        <w:t xml:space="preserve">, </w:t>
      </w:r>
      <w:r w:rsidR="005E0115">
        <w:t xml:space="preserve">Tucson, </w:t>
      </w:r>
      <w:r w:rsidRPr="002815A9">
        <w:t>Arizona</w:t>
      </w:r>
      <w:r w:rsidR="007267A1">
        <w:t xml:space="preserve">                                                                                       </w:t>
      </w:r>
      <w:r w:rsidRPr="002815A9">
        <w:tab/>
        <w:t xml:space="preserve">May 2022 </w:t>
      </w:r>
      <w:r w:rsidR="00AC4F90">
        <w:t>–</w:t>
      </w:r>
      <w:r w:rsidRPr="002815A9">
        <w:t xml:space="preserve"> Oct 2022</w:t>
      </w:r>
    </w:p>
    <w:p w14:paraId="5D756587" w14:textId="4087D465" w:rsidR="003D4D3A" w:rsidRPr="002815A9" w:rsidRDefault="00FD6CE5" w:rsidP="002815A9">
      <w:pPr>
        <w:ind w:firstLine="720"/>
      </w:pPr>
      <w:r w:rsidRPr="002815A9">
        <w:t>Supervised by Amanda Tashjian, PhD, CRC, LPC (</w:t>
      </w:r>
      <w:r w:rsidR="00CD4519" w:rsidRPr="002815A9">
        <w:t>AZ</w:t>
      </w:r>
      <w:r w:rsidRPr="002815A9">
        <w:t>, M</w:t>
      </w:r>
      <w:r w:rsidR="00CD4519" w:rsidRPr="002815A9">
        <w:t>I</w:t>
      </w:r>
      <w:r w:rsidRPr="002815A9">
        <w:t>), LCPC (</w:t>
      </w:r>
      <w:r w:rsidR="00CD4519" w:rsidRPr="002815A9">
        <w:t>IL</w:t>
      </w:r>
      <w:r w:rsidRPr="002815A9">
        <w:t>)</w:t>
      </w:r>
    </w:p>
    <w:p w14:paraId="12A8A8A4" w14:textId="77777777" w:rsidR="00FD6CE5" w:rsidRPr="002815A9" w:rsidRDefault="00FD6CE5" w:rsidP="002815A9">
      <w:pPr>
        <w:ind w:firstLine="720"/>
      </w:pPr>
    </w:p>
    <w:p w14:paraId="37C99D95" w14:textId="75807E2C" w:rsidR="006A0C7E" w:rsidRPr="002815A9" w:rsidRDefault="006A0C7E" w:rsidP="002815A9">
      <w:pPr>
        <w:ind w:firstLine="720"/>
        <w:rPr>
          <w:b/>
          <w:bCs/>
        </w:rPr>
      </w:pPr>
      <w:r w:rsidRPr="002815A9">
        <w:rPr>
          <w:b/>
          <w:bCs/>
        </w:rPr>
        <w:t>Client Population Summary</w:t>
      </w:r>
    </w:p>
    <w:p w14:paraId="1FC145A3" w14:textId="18B6DAAC" w:rsidR="00A75E98" w:rsidRPr="002815A9" w:rsidRDefault="006A0C7E" w:rsidP="002815A9">
      <w:pPr>
        <w:pStyle w:val="ListParagraph"/>
        <w:numPr>
          <w:ilvl w:val="0"/>
          <w:numId w:val="11"/>
        </w:numPr>
      </w:pPr>
      <w:r w:rsidRPr="002815A9">
        <w:rPr>
          <w:rFonts w:eastAsia="Cambria"/>
        </w:rPr>
        <w:t>International students</w:t>
      </w:r>
      <w:r w:rsidR="00A242A2" w:rsidRPr="002815A9">
        <w:rPr>
          <w:rFonts w:eastAsia="Cambria"/>
        </w:rPr>
        <w:t xml:space="preserve"> </w:t>
      </w:r>
      <w:r w:rsidR="00A75E98" w:rsidRPr="002815A9">
        <w:t xml:space="preserve">characterized </w:t>
      </w:r>
      <w:proofErr w:type="gramStart"/>
      <w:r w:rsidR="00A75E98" w:rsidRPr="002815A9">
        <w:t>by:</w:t>
      </w:r>
      <w:proofErr w:type="gramEnd"/>
      <w:r w:rsidR="00A75E98" w:rsidRPr="002815A9">
        <w:t xml:space="preserve"> 1) their origins spanning various countries and regions; 2) an age range spanning from </w:t>
      </w:r>
      <w:r w:rsidR="005E4696">
        <w:t>15</w:t>
      </w:r>
      <w:r w:rsidR="00A75E98" w:rsidRPr="002815A9">
        <w:t xml:space="preserve"> to 30 years and older; 3) diverse academic disciplines and educational levels; 4) varied cultural, religious, linguistic, and socioeconomic backgrounds; 5) differing levels of proficiency in the primary language of instruction.</w:t>
      </w:r>
    </w:p>
    <w:p w14:paraId="6F8EC9E4" w14:textId="33606DFB" w:rsidR="000F74AB" w:rsidRPr="002815A9" w:rsidRDefault="000F74AB" w:rsidP="002815A9">
      <w:pPr>
        <w:pStyle w:val="ListParagraph"/>
        <w:numPr>
          <w:ilvl w:val="0"/>
          <w:numId w:val="11"/>
        </w:numPr>
      </w:pPr>
      <w:r w:rsidRPr="002815A9">
        <w:t>Common concerns include acculturation stress, homesickness, depression, anxiety, academic pressure, identity crisis, interpersonal relationship issues</w:t>
      </w:r>
    </w:p>
    <w:p w14:paraId="18ED115B" w14:textId="77777777" w:rsidR="006A0C7E" w:rsidRPr="002815A9" w:rsidRDefault="006A0C7E" w:rsidP="002815A9"/>
    <w:p w14:paraId="79C241A8" w14:textId="3C8A18FA" w:rsidR="006A0C7E" w:rsidRPr="002815A9" w:rsidRDefault="006A0C7E" w:rsidP="002815A9">
      <w:pPr>
        <w:ind w:firstLine="720"/>
        <w:rPr>
          <w:b/>
          <w:bCs/>
        </w:rPr>
      </w:pPr>
      <w:r w:rsidRPr="002815A9">
        <w:rPr>
          <w:b/>
          <w:bCs/>
        </w:rPr>
        <w:lastRenderedPageBreak/>
        <w:t>Duties and Responsibilities</w:t>
      </w:r>
    </w:p>
    <w:p w14:paraId="0BEC81F2" w14:textId="78162B25" w:rsidR="00A242A2" w:rsidRPr="002815A9" w:rsidRDefault="00A242A2" w:rsidP="002815A9">
      <w:pPr>
        <w:pStyle w:val="ListParagraph"/>
        <w:numPr>
          <w:ilvl w:val="0"/>
          <w:numId w:val="11"/>
        </w:numPr>
      </w:pPr>
      <w:r w:rsidRPr="002815A9">
        <w:rPr>
          <w:rFonts w:eastAsia="Cambria"/>
        </w:rPr>
        <w:t>ensured that all counseling and advising methods are inclusive and sensitive to the individual backgrounds of the students</w:t>
      </w:r>
    </w:p>
    <w:p w14:paraId="1EF60932" w14:textId="078ECA1D" w:rsidR="006F462A" w:rsidRPr="002815A9" w:rsidRDefault="008F6932" w:rsidP="002815A9">
      <w:pPr>
        <w:pStyle w:val="ListParagraph"/>
        <w:numPr>
          <w:ilvl w:val="0"/>
          <w:numId w:val="11"/>
        </w:numPr>
      </w:pPr>
      <w:r w:rsidRPr="002815A9">
        <w:rPr>
          <w:rFonts w:eastAsia="Cambria"/>
        </w:rPr>
        <w:t>led in-class workshops on wellness, self-care, and mental health</w:t>
      </w:r>
    </w:p>
    <w:p w14:paraId="6E249C71" w14:textId="2E0C1B47" w:rsidR="006A0C7E" w:rsidRPr="002815A9" w:rsidRDefault="008F6932" w:rsidP="002815A9">
      <w:pPr>
        <w:pStyle w:val="ListParagraph"/>
        <w:numPr>
          <w:ilvl w:val="0"/>
          <w:numId w:val="11"/>
        </w:numPr>
      </w:pPr>
      <w:r w:rsidRPr="002815A9">
        <w:rPr>
          <w:rFonts w:eastAsia="Cambria"/>
        </w:rPr>
        <w:t>provided advising/counseling services to international students on a drop-in or by-appointment basis</w:t>
      </w:r>
      <w:r w:rsidR="006A0C7E" w:rsidRPr="002815A9">
        <w:rPr>
          <w:rFonts w:eastAsia="Cambria"/>
        </w:rPr>
        <w:t xml:space="preserve"> as well as crisis intervention when necessary</w:t>
      </w:r>
    </w:p>
    <w:p w14:paraId="27F43F55" w14:textId="540FD054" w:rsidR="006A0C7E" w:rsidRPr="002815A9" w:rsidRDefault="006A0C7E" w:rsidP="002815A9">
      <w:pPr>
        <w:pStyle w:val="ListParagraph"/>
        <w:numPr>
          <w:ilvl w:val="0"/>
          <w:numId w:val="11"/>
        </w:numPr>
      </w:pPr>
      <w:r w:rsidRPr="002815A9">
        <w:t>addressed various challenges such as cultural adjustments, homesickness, relationship issues, stress, and other personal and academic concerns</w:t>
      </w:r>
    </w:p>
    <w:p w14:paraId="08338CE6" w14:textId="77777777" w:rsidR="00CD0442" w:rsidRPr="002815A9" w:rsidRDefault="00CD0442" w:rsidP="002815A9"/>
    <w:p w14:paraId="3CB0F7BF" w14:textId="1772D42C" w:rsidR="00CD0442" w:rsidRPr="002815A9" w:rsidRDefault="00CD0442" w:rsidP="002815A9">
      <w:pPr>
        <w:tabs>
          <w:tab w:val="right" w:pos="8640"/>
        </w:tabs>
      </w:pPr>
      <w:r w:rsidRPr="002815A9">
        <w:rPr>
          <w:b/>
        </w:rPr>
        <w:t>Counselor Intern</w:t>
      </w:r>
      <w:r w:rsidRPr="002815A9">
        <w:t>, University of Cincinnati C</w:t>
      </w:r>
      <w:r w:rsidR="005E0115">
        <w:t>ounseling and Psychological Services (C</w:t>
      </w:r>
      <w:r w:rsidRPr="002815A9">
        <w:t>APS</w:t>
      </w:r>
      <w:r w:rsidR="005E0115">
        <w:t>)</w:t>
      </w:r>
      <w:r w:rsidRPr="002815A9">
        <w:t xml:space="preserve">, </w:t>
      </w:r>
      <w:r w:rsidR="005E0115">
        <w:t xml:space="preserve">Cincinnati, </w:t>
      </w:r>
      <w:r w:rsidRPr="002815A9">
        <w:t>Ohio</w:t>
      </w:r>
      <w:r w:rsidR="005E0115">
        <w:t xml:space="preserve">                                                                   </w:t>
      </w:r>
      <w:r w:rsidRPr="002815A9">
        <w:tab/>
      </w:r>
      <w:r w:rsidR="005E0115">
        <w:t xml:space="preserve">                   </w:t>
      </w:r>
      <w:r w:rsidRPr="002815A9">
        <w:t xml:space="preserve">Aug 2019 </w:t>
      </w:r>
      <w:r w:rsidR="00AC4F90">
        <w:t>–</w:t>
      </w:r>
      <w:r w:rsidRPr="002815A9">
        <w:t xml:space="preserve"> May 2020</w:t>
      </w:r>
    </w:p>
    <w:p w14:paraId="4A4C59B7" w14:textId="66B90C77" w:rsidR="003D4D3A" w:rsidRPr="002815A9" w:rsidRDefault="00FD6CE5" w:rsidP="002815A9">
      <w:pPr>
        <w:ind w:firstLine="720"/>
      </w:pPr>
      <w:r w:rsidRPr="002815A9">
        <w:t xml:space="preserve">Supervised by Randy Cook, MS, LPCC-S, LICDC-CS </w:t>
      </w:r>
    </w:p>
    <w:p w14:paraId="05CDB8C6" w14:textId="77777777" w:rsidR="00FD6CE5" w:rsidRPr="002815A9" w:rsidRDefault="00FD6CE5" w:rsidP="002815A9">
      <w:pPr>
        <w:ind w:firstLine="720"/>
        <w:rPr>
          <w:b/>
          <w:bCs/>
        </w:rPr>
      </w:pPr>
    </w:p>
    <w:p w14:paraId="0898C387" w14:textId="7BC4DC82" w:rsidR="000F74AB" w:rsidRPr="002815A9" w:rsidRDefault="000F74AB" w:rsidP="002815A9">
      <w:pPr>
        <w:ind w:firstLine="720"/>
        <w:rPr>
          <w:b/>
          <w:bCs/>
        </w:rPr>
      </w:pPr>
      <w:r w:rsidRPr="002815A9">
        <w:rPr>
          <w:b/>
          <w:bCs/>
        </w:rPr>
        <w:t>Client Population Summary</w:t>
      </w:r>
    </w:p>
    <w:p w14:paraId="0E3666DD" w14:textId="75294C03" w:rsidR="00A75E98" w:rsidRPr="002815A9" w:rsidRDefault="00A75E98" w:rsidP="002815A9">
      <w:pPr>
        <w:pStyle w:val="ListParagraph"/>
        <w:numPr>
          <w:ilvl w:val="0"/>
          <w:numId w:val="11"/>
        </w:numPr>
      </w:pPr>
      <w:r w:rsidRPr="002815A9">
        <w:t xml:space="preserve">University students characterized </w:t>
      </w:r>
      <w:proofErr w:type="gramStart"/>
      <w:r w:rsidRPr="002815A9">
        <w:t>by:</w:t>
      </w:r>
      <w:proofErr w:type="gramEnd"/>
      <w:r w:rsidRPr="002815A9">
        <w:t xml:space="preserve"> 1) representation from various ethnicities, genders, religions, and sexual orientations; 2) an age range that is primarily between 18 and 22 years old; 3) diverse academic disciplines and educational levels; 4) a portion being first-generation college students</w:t>
      </w:r>
    </w:p>
    <w:p w14:paraId="7A054EDB" w14:textId="5A9A45AB" w:rsidR="000F74AB" w:rsidRPr="002815A9" w:rsidRDefault="000F74AB" w:rsidP="002815A9">
      <w:pPr>
        <w:pStyle w:val="ListParagraph"/>
        <w:numPr>
          <w:ilvl w:val="0"/>
          <w:numId w:val="11"/>
        </w:numPr>
      </w:pPr>
      <w:r w:rsidRPr="002815A9">
        <w:t xml:space="preserve">Common concerns include depression, anxiety, traumatic experiences, career and future concerns, health concerns, </w:t>
      </w:r>
      <w:r w:rsidR="003D4D3A" w:rsidRPr="002815A9">
        <w:t xml:space="preserve">self-care, coping strategies, </w:t>
      </w:r>
      <w:r w:rsidRPr="002815A9">
        <w:t>interpersonal relationship issues</w:t>
      </w:r>
    </w:p>
    <w:p w14:paraId="5EE7AEE8" w14:textId="77777777" w:rsidR="000F74AB" w:rsidRPr="002815A9" w:rsidRDefault="000F74AB" w:rsidP="002815A9">
      <w:pPr>
        <w:pStyle w:val="ListParagraph"/>
        <w:ind w:left="1080"/>
      </w:pPr>
    </w:p>
    <w:p w14:paraId="779E781D" w14:textId="714B6C23" w:rsidR="003D4D3A" w:rsidRPr="002815A9" w:rsidRDefault="003D4D3A" w:rsidP="002815A9">
      <w:pPr>
        <w:ind w:firstLine="720"/>
        <w:rPr>
          <w:b/>
          <w:bCs/>
        </w:rPr>
      </w:pPr>
      <w:r w:rsidRPr="002815A9">
        <w:rPr>
          <w:b/>
          <w:bCs/>
        </w:rPr>
        <w:t>Duties and Responsibilities</w:t>
      </w:r>
    </w:p>
    <w:p w14:paraId="35DF9876" w14:textId="77777777" w:rsidR="00CD0442" w:rsidRPr="002815A9" w:rsidRDefault="00CD0442" w:rsidP="002815A9">
      <w:pPr>
        <w:pStyle w:val="ListParagraph"/>
        <w:numPr>
          <w:ilvl w:val="0"/>
          <w:numId w:val="10"/>
        </w:numPr>
      </w:pPr>
      <w:r w:rsidRPr="002815A9">
        <w:t xml:space="preserve">provided counseling services </w:t>
      </w:r>
      <w:r w:rsidRPr="002815A9">
        <w:rPr>
          <w:rFonts w:eastAsia="Cambria"/>
        </w:rPr>
        <w:t>to university students and locals in the greater Cincinnati Tri-State area</w:t>
      </w:r>
    </w:p>
    <w:p w14:paraId="0695DBCC" w14:textId="1BC361A5" w:rsidR="003D4D3A" w:rsidRPr="002815A9" w:rsidRDefault="003D4D3A" w:rsidP="002815A9">
      <w:pPr>
        <w:pStyle w:val="ListParagraph"/>
        <w:numPr>
          <w:ilvl w:val="0"/>
          <w:numId w:val="10"/>
        </w:numPr>
      </w:pPr>
      <w:r w:rsidRPr="002815A9">
        <w:t>conducted intake assessments, formulated diagnosis, and applied crisis intervention model</w:t>
      </w:r>
    </w:p>
    <w:p w14:paraId="5DE8B577" w14:textId="77777777" w:rsidR="00CD0442" w:rsidRPr="002815A9" w:rsidRDefault="00CD0442" w:rsidP="002815A9">
      <w:pPr>
        <w:pStyle w:val="ListParagraph"/>
        <w:numPr>
          <w:ilvl w:val="0"/>
          <w:numId w:val="10"/>
        </w:numPr>
      </w:pPr>
      <w:r w:rsidRPr="002815A9">
        <w:rPr>
          <w:rFonts w:eastAsia="Cambria"/>
        </w:rPr>
        <w:t>performed brief therapy, cognitive behavioral, and person-centered approach to facilitate client growth</w:t>
      </w:r>
    </w:p>
    <w:p w14:paraId="438684D3" w14:textId="77777777" w:rsidR="00CD0442" w:rsidRPr="002815A9" w:rsidRDefault="00CD0442" w:rsidP="002815A9">
      <w:pPr>
        <w:pStyle w:val="ListParagraph"/>
        <w:numPr>
          <w:ilvl w:val="0"/>
          <w:numId w:val="10"/>
        </w:numPr>
      </w:pPr>
      <w:r w:rsidRPr="002815A9">
        <w:rPr>
          <w:rFonts w:eastAsia="Cambria"/>
        </w:rPr>
        <w:t>presented case conceptualizations, received feedback, and engaged in team conversation about clients</w:t>
      </w:r>
    </w:p>
    <w:p w14:paraId="6F69393C" w14:textId="0C29C6E0" w:rsidR="003D4D3A" w:rsidRPr="002815A9" w:rsidRDefault="003D4D3A" w:rsidP="002815A9">
      <w:pPr>
        <w:pStyle w:val="ListParagraph"/>
        <w:numPr>
          <w:ilvl w:val="0"/>
          <w:numId w:val="10"/>
        </w:numPr>
      </w:pPr>
      <w:r w:rsidRPr="002815A9">
        <w:t>facilitated group counseling for individuals diagnosed with substance use disorders and/or related problems</w:t>
      </w:r>
    </w:p>
    <w:p w14:paraId="33AE1B77" w14:textId="77777777" w:rsidR="00CD0442" w:rsidRPr="002815A9" w:rsidRDefault="00CD0442" w:rsidP="002815A9"/>
    <w:p w14:paraId="16766AB2" w14:textId="0587C1FE" w:rsidR="00CD0442" w:rsidRPr="002815A9" w:rsidRDefault="00CD0442" w:rsidP="002815A9">
      <w:pPr>
        <w:tabs>
          <w:tab w:val="right" w:pos="8640"/>
        </w:tabs>
        <w:rPr>
          <w:b/>
        </w:rPr>
      </w:pPr>
      <w:r w:rsidRPr="002815A9">
        <w:rPr>
          <w:b/>
        </w:rPr>
        <w:t>Counselor Trainee</w:t>
      </w:r>
      <w:r w:rsidRPr="002815A9">
        <w:t xml:space="preserve">, </w:t>
      </w:r>
      <w:bookmarkStart w:id="55" w:name="OLE_LINK42"/>
      <w:r w:rsidRPr="002815A9">
        <w:t>Brightview, LLC at Colerain, Ohio</w:t>
      </w:r>
      <w:bookmarkEnd w:id="55"/>
      <w:r w:rsidRPr="002815A9">
        <w:tab/>
        <w:t xml:space="preserve">Jan 2019 </w:t>
      </w:r>
      <w:r w:rsidR="00AC4F90">
        <w:t>–</w:t>
      </w:r>
      <w:r w:rsidRPr="002815A9">
        <w:t xml:space="preserve"> May 2019</w:t>
      </w:r>
    </w:p>
    <w:p w14:paraId="79F4457F" w14:textId="336428F4" w:rsidR="003D4D3A" w:rsidRPr="002815A9" w:rsidRDefault="00CD4519" w:rsidP="002815A9">
      <w:pPr>
        <w:pStyle w:val="ListParagraph"/>
        <w:ind w:left="1080" w:hanging="371"/>
      </w:pPr>
      <w:r w:rsidRPr="002815A9">
        <w:t>Supervised by Ashley Metzger MA, LPCC-S, LICDC</w:t>
      </w:r>
    </w:p>
    <w:p w14:paraId="6E73E29F" w14:textId="77777777" w:rsidR="00CD4519" w:rsidRPr="002815A9" w:rsidRDefault="00CD4519" w:rsidP="002815A9">
      <w:pPr>
        <w:pStyle w:val="ListParagraph"/>
        <w:ind w:left="1080"/>
      </w:pPr>
    </w:p>
    <w:p w14:paraId="7CF5F461" w14:textId="77777777" w:rsidR="003D4D3A" w:rsidRPr="002815A9" w:rsidRDefault="003D4D3A" w:rsidP="002815A9">
      <w:pPr>
        <w:ind w:firstLine="720"/>
        <w:rPr>
          <w:b/>
          <w:bCs/>
        </w:rPr>
      </w:pPr>
      <w:r w:rsidRPr="002815A9">
        <w:rPr>
          <w:b/>
          <w:bCs/>
        </w:rPr>
        <w:t>Client Population Summary</w:t>
      </w:r>
    </w:p>
    <w:p w14:paraId="6DC4A90B" w14:textId="05941503" w:rsidR="00A75E98" w:rsidRPr="002815A9" w:rsidRDefault="00A75E98" w:rsidP="002815A9">
      <w:pPr>
        <w:pStyle w:val="ListParagraph"/>
        <w:numPr>
          <w:ilvl w:val="0"/>
          <w:numId w:val="11"/>
        </w:numPr>
      </w:pPr>
      <w:r w:rsidRPr="002815A9">
        <w:t xml:space="preserve">Individuals diagnosed with substance use disorder or related problems are characterized </w:t>
      </w:r>
      <w:proofErr w:type="gramStart"/>
      <w:r w:rsidRPr="002815A9">
        <w:t>by:</w:t>
      </w:r>
      <w:proofErr w:type="gramEnd"/>
      <w:r w:rsidRPr="002815A9">
        <w:t xml:space="preserve"> 1) an age range spanning from 18 to 56 years and older; 2) predominantly long-term use, spanning 5 to 10 years or more; 3) a majority being unemployed; 4) a high prevalence of co-occurring mental health disorders</w:t>
      </w:r>
    </w:p>
    <w:p w14:paraId="47DAA3A0" w14:textId="2A28795D" w:rsidR="003D4D3A" w:rsidRPr="002815A9" w:rsidRDefault="003D4D3A" w:rsidP="002815A9">
      <w:pPr>
        <w:pStyle w:val="ListParagraph"/>
        <w:numPr>
          <w:ilvl w:val="0"/>
          <w:numId w:val="11"/>
        </w:numPr>
      </w:pPr>
      <w:r w:rsidRPr="002815A9">
        <w:t xml:space="preserve">Common concerns include </w:t>
      </w:r>
      <w:r w:rsidR="00305F5D" w:rsidRPr="002815A9">
        <w:t xml:space="preserve">substance use disorder, stigma, </w:t>
      </w:r>
      <w:r w:rsidRPr="002815A9">
        <w:t>depression, anxiety,</w:t>
      </w:r>
      <w:r w:rsidR="00305F5D" w:rsidRPr="002815A9">
        <w:t xml:space="preserve"> guilt,</w:t>
      </w:r>
      <w:r w:rsidRPr="002815A9">
        <w:t xml:space="preserve"> traumatic experiences</w:t>
      </w:r>
    </w:p>
    <w:p w14:paraId="0C37F895" w14:textId="1ABDBCD2" w:rsidR="003D4D3A" w:rsidRPr="002815A9" w:rsidRDefault="003D4D3A" w:rsidP="002815A9">
      <w:pPr>
        <w:pStyle w:val="ListParagraph"/>
        <w:ind w:left="1080"/>
      </w:pPr>
    </w:p>
    <w:p w14:paraId="4B3A5E3F" w14:textId="56FA31ED" w:rsidR="003D4D3A" w:rsidRPr="002815A9" w:rsidRDefault="00305F5D" w:rsidP="002815A9">
      <w:pPr>
        <w:ind w:firstLine="720"/>
        <w:rPr>
          <w:b/>
          <w:bCs/>
        </w:rPr>
      </w:pPr>
      <w:r w:rsidRPr="002815A9">
        <w:rPr>
          <w:b/>
          <w:bCs/>
        </w:rPr>
        <w:t>Duties and Responsibilities</w:t>
      </w:r>
    </w:p>
    <w:p w14:paraId="670E7595" w14:textId="1B2E9050" w:rsidR="00305F5D" w:rsidRPr="002815A9" w:rsidRDefault="00305F5D" w:rsidP="002815A9">
      <w:pPr>
        <w:pStyle w:val="ListParagraph"/>
        <w:numPr>
          <w:ilvl w:val="0"/>
          <w:numId w:val="9"/>
        </w:numPr>
      </w:pPr>
      <w:r w:rsidRPr="002815A9">
        <w:lastRenderedPageBreak/>
        <w:t>conducting comprehensive substance use and developed appropriate treatment plans</w:t>
      </w:r>
    </w:p>
    <w:p w14:paraId="57E7E13D" w14:textId="4F6B6BAC" w:rsidR="00CD0442" w:rsidRPr="002815A9" w:rsidRDefault="00CD0442" w:rsidP="002815A9">
      <w:pPr>
        <w:pStyle w:val="ListParagraph"/>
        <w:numPr>
          <w:ilvl w:val="0"/>
          <w:numId w:val="9"/>
        </w:numPr>
      </w:pPr>
      <w:r w:rsidRPr="002815A9">
        <w:t>performed chemical dependency counseling and medication-assisted therapy under clinical supervision</w:t>
      </w:r>
      <w:r w:rsidR="00305F5D" w:rsidRPr="002815A9">
        <w:t xml:space="preserve"> </w:t>
      </w:r>
    </w:p>
    <w:p w14:paraId="75B8D24D" w14:textId="392CCC12" w:rsidR="00CD0442" w:rsidRPr="002815A9" w:rsidRDefault="00CD0442" w:rsidP="002815A9">
      <w:pPr>
        <w:pStyle w:val="ListParagraph"/>
        <w:numPr>
          <w:ilvl w:val="0"/>
          <w:numId w:val="9"/>
        </w:numPr>
      </w:pPr>
      <w:r w:rsidRPr="002815A9">
        <w:t>collaborated with physician, psychiatrist, and third parties regarding clinical issues and referrals</w:t>
      </w:r>
      <w:r w:rsidR="00305F5D" w:rsidRPr="002815A9">
        <w:t xml:space="preserve"> and utilized a harm reduction approach</w:t>
      </w:r>
    </w:p>
    <w:p w14:paraId="1EB26ACD" w14:textId="01239F89" w:rsidR="006F462A" w:rsidRPr="002815A9" w:rsidRDefault="00CD0442" w:rsidP="002815A9">
      <w:pPr>
        <w:pStyle w:val="ListParagraph"/>
        <w:numPr>
          <w:ilvl w:val="0"/>
          <w:numId w:val="9"/>
        </w:numPr>
      </w:pPr>
      <w:r w:rsidRPr="002815A9">
        <w:t>facilitated individual and group therapy to address substance use-related issues and improve patients’ mental health</w:t>
      </w:r>
    </w:p>
    <w:p w14:paraId="49684E25" w14:textId="5524F6D6" w:rsidR="00305F5D" w:rsidRPr="002815A9" w:rsidRDefault="00305F5D" w:rsidP="002815A9">
      <w:pPr>
        <w:pStyle w:val="ListParagraph"/>
        <w:numPr>
          <w:ilvl w:val="0"/>
          <w:numId w:val="9"/>
        </w:numPr>
      </w:pPr>
      <w:r w:rsidRPr="002815A9">
        <w:t>maintained accurate and up-to-date client records, including session notes, treatment plans, and any other required documentation</w:t>
      </w:r>
    </w:p>
    <w:p w14:paraId="466B2855" w14:textId="1117B736" w:rsidR="006D735B" w:rsidRDefault="006D735B" w:rsidP="29E74276"/>
    <w:p w14:paraId="668A23BD" w14:textId="77777777" w:rsidR="00663EBB" w:rsidRDefault="00663EBB" w:rsidP="29E74276"/>
    <w:p w14:paraId="71BA3EF2" w14:textId="1CDB8E4E" w:rsidR="00F91095" w:rsidRPr="002815A9" w:rsidRDefault="00F91095" w:rsidP="00F741C1">
      <w:pPr>
        <w:jc w:val="center"/>
      </w:pPr>
      <w:r>
        <w:rPr>
          <w:b/>
        </w:rPr>
        <w:t>SERVICE</w:t>
      </w:r>
    </w:p>
    <w:p w14:paraId="6AF05F23" w14:textId="77777777" w:rsidR="00F91095" w:rsidRPr="002815A9" w:rsidRDefault="00F91095" w:rsidP="002815A9"/>
    <w:p w14:paraId="4F8DABDF" w14:textId="7E9EB6B9" w:rsidR="006F462A" w:rsidRPr="002815A9" w:rsidRDefault="00282B9A" w:rsidP="002815A9">
      <w:pPr>
        <w:pStyle w:val="Heading1"/>
        <w:ind w:hanging="360"/>
        <w:rPr>
          <w:rFonts w:cs="Times New Roman"/>
        </w:rPr>
      </w:pPr>
      <w:r w:rsidRPr="002815A9">
        <w:rPr>
          <w:rFonts w:cs="Times New Roman"/>
        </w:rPr>
        <w:t xml:space="preserve">National/International </w:t>
      </w:r>
      <w:r w:rsidR="002B0F03" w:rsidRPr="002815A9">
        <w:rPr>
          <w:rFonts w:cs="Times New Roman"/>
        </w:rPr>
        <w:t>Committees</w:t>
      </w:r>
      <w:r w:rsidRPr="002815A9">
        <w:rPr>
          <w:rFonts w:cs="Times New Roman"/>
        </w:rPr>
        <w:t xml:space="preserve"> and Service</w:t>
      </w:r>
    </w:p>
    <w:p w14:paraId="090761D5" w14:textId="77777777" w:rsidR="006F462A" w:rsidRPr="002815A9" w:rsidRDefault="006F462A" w:rsidP="002815A9"/>
    <w:p w14:paraId="648A3A2F" w14:textId="51FAC4EA" w:rsidR="00443572" w:rsidRPr="002815A9" w:rsidRDefault="005F0CB6" w:rsidP="002815A9">
      <w:pPr>
        <w:rPr>
          <w:b/>
          <w:bCs/>
        </w:rPr>
      </w:pPr>
      <w:r w:rsidRPr="002815A9">
        <w:rPr>
          <w:b/>
          <w:bCs/>
        </w:rPr>
        <w:t>Editorial Work</w:t>
      </w:r>
      <w:r w:rsidR="00E04942" w:rsidRPr="002815A9">
        <w:rPr>
          <w:b/>
          <w:bCs/>
        </w:rPr>
        <w:t xml:space="preserve"> &amp; Proposal</w:t>
      </w:r>
      <w:r w:rsidR="00016213" w:rsidRPr="002815A9">
        <w:rPr>
          <w:b/>
          <w:bCs/>
        </w:rPr>
        <w:t>/Grant</w:t>
      </w:r>
      <w:r w:rsidR="00E04942" w:rsidRPr="002815A9">
        <w:rPr>
          <w:b/>
          <w:bCs/>
        </w:rPr>
        <w:t xml:space="preserve"> Review</w:t>
      </w:r>
    </w:p>
    <w:p w14:paraId="46CA1A8B" w14:textId="77777777" w:rsidR="00016213" w:rsidRPr="002815A9" w:rsidRDefault="00016213" w:rsidP="002815A9">
      <w:pPr>
        <w:tabs>
          <w:tab w:val="right" w:pos="9630"/>
        </w:tabs>
      </w:pPr>
    </w:p>
    <w:p w14:paraId="7D55ECC9" w14:textId="37FA60E6" w:rsidR="00C245DB" w:rsidRDefault="00C245DB" w:rsidP="00C245DB">
      <w:pPr>
        <w:tabs>
          <w:tab w:val="right" w:pos="9630"/>
        </w:tabs>
        <w:ind w:left="1440" w:hanging="1440"/>
      </w:pPr>
      <w:r w:rsidRPr="002815A9">
        <w:t>202</w:t>
      </w:r>
      <w:r>
        <w:rPr>
          <w:rFonts w:hint="eastAsia"/>
        </w:rPr>
        <w:t>5</w:t>
      </w:r>
      <w:r>
        <w:t>-Current</w:t>
      </w:r>
      <w:r w:rsidRPr="002815A9">
        <w:tab/>
      </w:r>
      <w:r w:rsidRPr="002815A9">
        <w:rPr>
          <w:b/>
          <w:bCs/>
        </w:rPr>
        <w:t>Reviewer</w:t>
      </w:r>
      <w:r w:rsidRPr="002815A9">
        <w:t xml:space="preserve">, Journal of </w:t>
      </w:r>
      <w:r>
        <w:t>International</w:t>
      </w:r>
      <w:r>
        <w:rPr>
          <w:rFonts w:hint="eastAsia"/>
        </w:rPr>
        <w:t xml:space="preserve"> Students (JIS)</w:t>
      </w:r>
    </w:p>
    <w:p w14:paraId="4C622793" w14:textId="77777777" w:rsidR="00C245DB" w:rsidRDefault="00C245DB" w:rsidP="002815A9">
      <w:pPr>
        <w:tabs>
          <w:tab w:val="right" w:pos="9630"/>
        </w:tabs>
        <w:ind w:left="1440" w:hanging="1440"/>
      </w:pPr>
    </w:p>
    <w:p w14:paraId="4DDEF6EA" w14:textId="6469DD78" w:rsidR="00016213" w:rsidRPr="002815A9" w:rsidRDefault="00016213" w:rsidP="002815A9">
      <w:pPr>
        <w:tabs>
          <w:tab w:val="right" w:pos="9630"/>
        </w:tabs>
        <w:ind w:left="1440" w:hanging="1440"/>
      </w:pPr>
      <w:r w:rsidRPr="002815A9">
        <w:t>2022</w:t>
      </w:r>
      <w:r w:rsidR="00912741">
        <w:t>-Current</w:t>
      </w:r>
      <w:r w:rsidRPr="002815A9">
        <w:tab/>
      </w:r>
      <w:r w:rsidRPr="002815A9">
        <w:rPr>
          <w:b/>
          <w:bCs/>
        </w:rPr>
        <w:t>Ad Hoc Reviewer</w:t>
      </w:r>
      <w:r w:rsidRPr="002815A9">
        <w:t>, Journal of Asia Pacific Counseling (JAPC)</w:t>
      </w:r>
    </w:p>
    <w:p w14:paraId="62F2D382" w14:textId="77777777" w:rsidR="00016213" w:rsidRPr="002815A9" w:rsidRDefault="00016213" w:rsidP="002815A9">
      <w:pPr>
        <w:tabs>
          <w:tab w:val="right" w:pos="9630"/>
        </w:tabs>
        <w:ind w:left="1440" w:hanging="1440"/>
      </w:pPr>
    </w:p>
    <w:p w14:paraId="06FD5080" w14:textId="4CE56240" w:rsidR="00016213" w:rsidRPr="002815A9" w:rsidRDefault="00016213" w:rsidP="002815A9">
      <w:pPr>
        <w:tabs>
          <w:tab w:val="right" w:pos="9630"/>
        </w:tabs>
        <w:ind w:left="1440" w:hanging="1440"/>
      </w:pPr>
      <w:r w:rsidRPr="002815A9">
        <w:t>2022-Current</w:t>
      </w:r>
      <w:r w:rsidRPr="002815A9">
        <w:tab/>
      </w:r>
      <w:bookmarkStart w:id="56" w:name="_Hlk189230154"/>
      <w:r w:rsidRPr="002815A9">
        <w:rPr>
          <w:b/>
          <w:bCs/>
        </w:rPr>
        <w:t>Ad Hoc Board Member</w:t>
      </w:r>
      <w:r w:rsidRPr="002815A9">
        <w:t>, Journal for Specialists in Group Work (JSGW)</w:t>
      </w:r>
    </w:p>
    <w:p w14:paraId="23FD635B" w14:textId="77777777" w:rsidR="00016213" w:rsidRPr="002815A9" w:rsidRDefault="00016213" w:rsidP="002815A9">
      <w:pPr>
        <w:tabs>
          <w:tab w:val="right" w:pos="9630"/>
        </w:tabs>
      </w:pPr>
    </w:p>
    <w:p w14:paraId="296A375F" w14:textId="33E6454D" w:rsidR="00443572" w:rsidRPr="002815A9" w:rsidRDefault="00016213" w:rsidP="002815A9">
      <w:pPr>
        <w:tabs>
          <w:tab w:val="right" w:pos="9630"/>
        </w:tabs>
        <w:ind w:left="1440" w:hanging="1440"/>
      </w:pPr>
      <w:r w:rsidRPr="002815A9">
        <w:t>2022-Current</w:t>
      </w:r>
      <w:r w:rsidRPr="002815A9">
        <w:tab/>
      </w:r>
      <w:r w:rsidR="00E04942" w:rsidRPr="002815A9">
        <w:rPr>
          <w:b/>
          <w:bCs/>
        </w:rPr>
        <w:t xml:space="preserve">Conference Proposal </w:t>
      </w:r>
      <w:r w:rsidR="00443572" w:rsidRPr="002815A9">
        <w:rPr>
          <w:b/>
          <w:bCs/>
        </w:rPr>
        <w:t>Reviewer</w:t>
      </w:r>
      <w:r w:rsidR="00443572" w:rsidRPr="002815A9">
        <w:t>, Korean Counseling Association – International Chapter (KCA – IC)</w:t>
      </w:r>
    </w:p>
    <w:bookmarkEnd w:id="56"/>
    <w:p w14:paraId="725AF775" w14:textId="77777777" w:rsidR="00016213" w:rsidRPr="002815A9" w:rsidRDefault="00016213" w:rsidP="002815A9"/>
    <w:p w14:paraId="37B2E0B4" w14:textId="77777777" w:rsidR="00640719" w:rsidRDefault="00016213" w:rsidP="002815A9">
      <w:pPr>
        <w:tabs>
          <w:tab w:val="right" w:pos="9630"/>
        </w:tabs>
        <w:ind w:left="1440" w:hanging="1440"/>
      </w:pPr>
      <w:r w:rsidRPr="002815A9">
        <w:rPr>
          <w:rFonts w:eastAsia="Times New Roman"/>
        </w:rPr>
        <w:t>2023-Current</w:t>
      </w:r>
      <w:r w:rsidRPr="002815A9">
        <w:rPr>
          <w:rFonts w:eastAsia="Times New Roman"/>
        </w:rPr>
        <w:tab/>
      </w:r>
      <w:r w:rsidRPr="002815A9">
        <w:rPr>
          <w:b/>
          <w:bCs/>
        </w:rPr>
        <w:t>Grant Reviewer</w:t>
      </w:r>
      <w:r w:rsidRPr="002815A9">
        <w:t xml:space="preserve">, </w:t>
      </w:r>
      <w:bookmarkStart w:id="57" w:name="_Hlk136513969"/>
      <w:r w:rsidRPr="002815A9">
        <w:t xml:space="preserve">Association for Counselor Education and Supervision </w:t>
      </w:r>
      <w:bookmarkEnd w:id="57"/>
      <w:r w:rsidRPr="002815A9">
        <w:t>(ACES) Grant Committee</w:t>
      </w:r>
    </w:p>
    <w:p w14:paraId="47F229D7" w14:textId="77777777" w:rsidR="00B711F0" w:rsidRDefault="00B711F0" w:rsidP="002815A9">
      <w:pPr>
        <w:tabs>
          <w:tab w:val="right" w:pos="9630"/>
        </w:tabs>
        <w:ind w:left="1440" w:hanging="1440"/>
      </w:pPr>
    </w:p>
    <w:p w14:paraId="2096580D" w14:textId="1DFF47AD" w:rsidR="00B711F0" w:rsidRPr="002815A9" w:rsidRDefault="00B711F0" w:rsidP="00B711F0">
      <w:pPr>
        <w:tabs>
          <w:tab w:val="right" w:pos="9630"/>
        </w:tabs>
        <w:ind w:left="1440" w:hanging="1440"/>
      </w:pPr>
      <w:r w:rsidRPr="002815A9">
        <w:t>202</w:t>
      </w:r>
      <w:r>
        <w:rPr>
          <w:rFonts w:hint="eastAsia"/>
        </w:rPr>
        <w:t>4</w:t>
      </w:r>
      <w:r w:rsidRPr="002815A9">
        <w:t xml:space="preserve"> </w:t>
      </w:r>
      <w:r w:rsidRPr="002815A9">
        <w:tab/>
      </w:r>
      <w:r w:rsidRPr="002815A9">
        <w:rPr>
          <w:b/>
          <w:bCs/>
        </w:rPr>
        <w:t>Conference Proposal Reviewer</w:t>
      </w:r>
      <w:r w:rsidRPr="002815A9">
        <w:t>, American Counseling Association (ACA) 202</w:t>
      </w:r>
      <w:r>
        <w:rPr>
          <w:rFonts w:hint="eastAsia"/>
        </w:rPr>
        <w:t>5</w:t>
      </w:r>
      <w:r w:rsidRPr="002815A9">
        <w:t xml:space="preserve"> Conference</w:t>
      </w:r>
    </w:p>
    <w:p w14:paraId="48951F70" w14:textId="77777777" w:rsidR="00640719" w:rsidRPr="002815A9" w:rsidRDefault="00640719" w:rsidP="002815A9">
      <w:pPr>
        <w:tabs>
          <w:tab w:val="right" w:pos="9630"/>
        </w:tabs>
        <w:ind w:left="1440" w:hanging="1440"/>
      </w:pPr>
    </w:p>
    <w:p w14:paraId="2ED9DC8C" w14:textId="26A74367" w:rsidR="00640719" w:rsidRPr="002815A9" w:rsidRDefault="00640719" w:rsidP="002815A9">
      <w:pPr>
        <w:tabs>
          <w:tab w:val="right" w:pos="9630"/>
        </w:tabs>
        <w:ind w:left="1440" w:hanging="1440"/>
      </w:pPr>
      <w:r w:rsidRPr="002815A9">
        <w:t>2023-</w:t>
      </w:r>
      <w:r w:rsidR="00535846">
        <w:rPr>
          <w:rFonts w:hint="eastAsia"/>
        </w:rPr>
        <w:t>2024</w:t>
      </w:r>
      <w:r w:rsidRPr="002815A9">
        <w:tab/>
      </w:r>
      <w:r w:rsidRPr="002815A9">
        <w:rPr>
          <w:b/>
          <w:bCs/>
        </w:rPr>
        <w:t>Editor</w:t>
      </w:r>
      <w:r w:rsidRPr="002815A9">
        <w:t>, Graduate Student Newsletter, American Educational Research Association (AERA) Multicultural/Multiethnic Theory, Research, and Practice Special Interest Group</w:t>
      </w:r>
    </w:p>
    <w:p w14:paraId="340CB537" w14:textId="77777777" w:rsidR="00016213" w:rsidRPr="002815A9" w:rsidRDefault="00016213" w:rsidP="002815A9">
      <w:pPr>
        <w:tabs>
          <w:tab w:val="right" w:pos="9630"/>
        </w:tabs>
        <w:ind w:left="1440" w:hanging="1440"/>
      </w:pPr>
    </w:p>
    <w:p w14:paraId="62B093B4" w14:textId="77777777" w:rsidR="00016213" w:rsidRPr="002815A9" w:rsidRDefault="00016213" w:rsidP="002815A9">
      <w:pPr>
        <w:tabs>
          <w:tab w:val="right" w:pos="9630"/>
        </w:tabs>
        <w:ind w:left="1440" w:hanging="1440"/>
      </w:pPr>
      <w:r w:rsidRPr="002815A9">
        <w:t xml:space="preserve">2023 </w:t>
      </w:r>
      <w:r w:rsidRPr="002815A9">
        <w:tab/>
      </w:r>
      <w:r w:rsidRPr="002815A9">
        <w:rPr>
          <w:b/>
          <w:bCs/>
        </w:rPr>
        <w:t>Conference Proposal Reviewer</w:t>
      </w:r>
      <w:r w:rsidRPr="002815A9">
        <w:t>, American Educational Research Association (AERA) 2024 Conference</w:t>
      </w:r>
    </w:p>
    <w:p w14:paraId="6CE3833C" w14:textId="77777777" w:rsidR="00016213" w:rsidRPr="002815A9" w:rsidRDefault="00016213" w:rsidP="002815A9">
      <w:pPr>
        <w:tabs>
          <w:tab w:val="right" w:pos="9630"/>
        </w:tabs>
        <w:ind w:left="1440" w:hanging="1440"/>
      </w:pPr>
    </w:p>
    <w:p w14:paraId="45332532" w14:textId="77777777" w:rsidR="00016213" w:rsidRPr="002815A9" w:rsidRDefault="00016213" w:rsidP="002815A9">
      <w:pPr>
        <w:tabs>
          <w:tab w:val="right" w:pos="9630"/>
        </w:tabs>
        <w:ind w:left="1440" w:hanging="1440"/>
      </w:pPr>
      <w:r w:rsidRPr="002815A9">
        <w:t xml:space="preserve">2023 </w:t>
      </w:r>
      <w:r w:rsidRPr="002815A9">
        <w:tab/>
      </w:r>
      <w:r w:rsidRPr="002815A9">
        <w:rPr>
          <w:b/>
          <w:bCs/>
        </w:rPr>
        <w:t>Conference Proposal Reviewer</w:t>
      </w:r>
      <w:r w:rsidRPr="002815A9">
        <w:t>, American Counseling Association (ACA) 2024 Conference</w:t>
      </w:r>
    </w:p>
    <w:p w14:paraId="36FDD2C0" w14:textId="77777777" w:rsidR="005F0CB6" w:rsidRPr="002815A9" w:rsidRDefault="005F0CB6" w:rsidP="002815A9"/>
    <w:p w14:paraId="6405507C" w14:textId="11785FAA" w:rsidR="005F0CB6" w:rsidRPr="002815A9" w:rsidRDefault="005F0CB6" w:rsidP="002815A9">
      <w:pPr>
        <w:rPr>
          <w:b/>
          <w:bCs/>
        </w:rPr>
      </w:pPr>
      <w:r w:rsidRPr="002815A9">
        <w:rPr>
          <w:b/>
          <w:bCs/>
        </w:rPr>
        <w:t>Other</w:t>
      </w:r>
      <w:r w:rsidR="00016213" w:rsidRPr="002815A9">
        <w:rPr>
          <w:b/>
          <w:bCs/>
        </w:rPr>
        <w:t xml:space="preserve"> Professional Committee &amp; Service</w:t>
      </w:r>
    </w:p>
    <w:p w14:paraId="35F6CDBB" w14:textId="77777777" w:rsidR="00016213" w:rsidRPr="002815A9" w:rsidRDefault="00016213" w:rsidP="00CF4E35">
      <w:pPr>
        <w:tabs>
          <w:tab w:val="right" w:pos="9630"/>
        </w:tabs>
      </w:pPr>
    </w:p>
    <w:p w14:paraId="414344EF" w14:textId="7638941F" w:rsidR="00EB7CBA" w:rsidRDefault="00EB7CBA" w:rsidP="00EB7CBA">
      <w:pPr>
        <w:tabs>
          <w:tab w:val="right" w:pos="9630"/>
        </w:tabs>
        <w:ind w:left="1440" w:hanging="1440"/>
      </w:pPr>
      <w:r>
        <w:lastRenderedPageBreak/>
        <w:t>202</w:t>
      </w:r>
      <w:r w:rsidR="00D77A1B">
        <w:rPr>
          <w:rFonts w:hint="eastAsia"/>
        </w:rPr>
        <w:t>6</w:t>
      </w:r>
      <w:r>
        <w:rPr>
          <w:rFonts w:hint="eastAsia"/>
        </w:rPr>
        <w:t>-Current</w:t>
      </w:r>
      <w:r>
        <w:tab/>
      </w:r>
      <w:r>
        <w:rPr>
          <w:rFonts w:hint="eastAsia"/>
          <w:b/>
          <w:bCs/>
        </w:rPr>
        <w:t>Me</w:t>
      </w:r>
      <w:r w:rsidR="00D10298">
        <w:rPr>
          <w:rFonts w:hint="eastAsia"/>
          <w:b/>
          <w:bCs/>
        </w:rPr>
        <w:t>ntor</w:t>
      </w:r>
      <w:r>
        <w:t xml:space="preserve">, </w:t>
      </w:r>
      <w:r w:rsidR="00D77A1B" w:rsidRPr="00D77A1B">
        <w:t>New Faculty Interest Network Mentorship Program</w:t>
      </w:r>
      <w:r w:rsidRPr="00247392">
        <w:t xml:space="preserve">, </w:t>
      </w:r>
      <w:r w:rsidR="00CB602D" w:rsidRPr="00CB602D">
        <w:t>The ACES New Faculty Interest Network</w:t>
      </w:r>
    </w:p>
    <w:p w14:paraId="3EAB89E3" w14:textId="77777777" w:rsidR="00EB7CBA" w:rsidRDefault="00EB7CBA" w:rsidP="00247392">
      <w:pPr>
        <w:tabs>
          <w:tab w:val="right" w:pos="9630"/>
        </w:tabs>
        <w:ind w:left="1440" w:hanging="1440"/>
      </w:pPr>
    </w:p>
    <w:p w14:paraId="4AF4CDFF" w14:textId="60CC2BDC" w:rsidR="00036B25" w:rsidRDefault="00036B25" w:rsidP="00036B25">
      <w:pPr>
        <w:tabs>
          <w:tab w:val="right" w:pos="9630"/>
        </w:tabs>
        <w:ind w:left="1440" w:hanging="1440"/>
      </w:pPr>
      <w:r>
        <w:t>202</w:t>
      </w:r>
      <w:r>
        <w:rPr>
          <w:rFonts w:hint="eastAsia"/>
        </w:rPr>
        <w:t>5-Current</w:t>
      </w:r>
      <w:r>
        <w:tab/>
      </w:r>
      <w:r>
        <w:rPr>
          <w:rFonts w:hint="eastAsia"/>
          <w:b/>
          <w:bCs/>
        </w:rPr>
        <w:t>Me</w:t>
      </w:r>
      <w:r w:rsidR="00D10298">
        <w:rPr>
          <w:rFonts w:hint="eastAsia"/>
          <w:b/>
          <w:bCs/>
        </w:rPr>
        <w:t>ntor</w:t>
      </w:r>
      <w:r>
        <w:t xml:space="preserve">, </w:t>
      </w:r>
      <w:r w:rsidR="00CB602D">
        <w:rPr>
          <w:rFonts w:hint="eastAsia"/>
        </w:rPr>
        <w:t>Mentorship Program</w:t>
      </w:r>
      <w:r w:rsidRPr="00247392">
        <w:t>, Korean Counseling Association – International Chapter (KCA – IC)</w:t>
      </w:r>
    </w:p>
    <w:p w14:paraId="3742EF8D" w14:textId="77777777" w:rsidR="00EB7CBA" w:rsidRDefault="00EB7CBA" w:rsidP="00247392">
      <w:pPr>
        <w:tabs>
          <w:tab w:val="right" w:pos="9630"/>
        </w:tabs>
        <w:ind w:left="1440" w:hanging="1440"/>
      </w:pPr>
    </w:p>
    <w:p w14:paraId="1BF44DEC" w14:textId="4D1199B7" w:rsidR="00247392" w:rsidRDefault="00247392" w:rsidP="00247392">
      <w:pPr>
        <w:tabs>
          <w:tab w:val="right" w:pos="9630"/>
        </w:tabs>
        <w:ind w:left="1440" w:hanging="1440"/>
      </w:pPr>
      <w:r>
        <w:t>202</w:t>
      </w:r>
      <w:r>
        <w:rPr>
          <w:rFonts w:hint="eastAsia"/>
        </w:rPr>
        <w:t>5-Current</w:t>
      </w:r>
      <w:r>
        <w:tab/>
      </w:r>
      <w:r>
        <w:rPr>
          <w:rFonts w:hint="eastAsia"/>
          <w:b/>
          <w:bCs/>
        </w:rPr>
        <w:t>Member</w:t>
      </w:r>
      <w:r>
        <w:t xml:space="preserve">, </w:t>
      </w:r>
      <w:r w:rsidRPr="00247392">
        <w:t>Professional Development Committee, Korean Counseling Association – International Chapter (KCA – IC)</w:t>
      </w:r>
    </w:p>
    <w:p w14:paraId="19242D8E" w14:textId="77777777" w:rsidR="00247392" w:rsidRDefault="00247392" w:rsidP="00247392">
      <w:pPr>
        <w:tabs>
          <w:tab w:val="right" w:pos="9630"/>
        </w:tabs>
      </w:pPr>
    </w:p>
    <w:p w14:paraId="30F2E6F9" w14:textId="76CFB373" w:rsidR="00885B7D" w:rsidRDefault="00885B7D" w:rsidP="00885B7D">
      <w:pPr>
        <w:tabs>
          <w:tab w:val="right" w:pos="9630"/>
        </w:tabs>
        <w:ind w:left="1440" w:hanging="1440"/>
      </w:pPr>
      <w:r w:rsidRPr="002815A9">
        <w:t>202</w:t>
      </w:r>
      <w:r>
        <w:t>4</w:t>
      </w:r>
      <w:r w:rsidRPr="002815A9">
        <w:tab/>
      </w:r>
      <w:r w:rsidRPr="002815A9">
        <w:rPr>
          <w:b/>
          <w:bCs/>
        </w:rPr>
        <w:t>Conference Volunteer</w:t>
      </w:r>
      <w:r w:rsidRPr="002815A9">
        <w:t>, American Counseling Association (ACA) 202</w:t>
      </w:r>
      <w:r>
        <w:t>4</w:t>
      </w:r>
      <w:r w:rsidRPr="002815A9">
        <w:t xml:space="preserve"> Conference &amp; Expo, </w:t>
      </w:r>
      <w:r>
        <w:t>New Orleans</w:t>
      </w:r>
      <w:r w:rsidRPr="002815A9">
        <w:t>, The United States</w:t>
      </w:r>
    </w:p>
    <w:p w14:paraId="494BE1B7" w14:textId="77777777" w:rsidR="00885B7D" w:rsidRDefault="00885B7D" w:rsidP="00CF4E35">
      <w:pPr>
        <w:tabs>
          <w:tab w:val="right" w:pos="9630"/>
        </w:tabs>
        <w:ind w:left="1440" w:hanging="1440"/>
      </w:pPr>
    </w:p>
    <w:p w14:paraId="50148BD8" w14:textId="7193AC74" w:rsidR="00CF4E35" w:rsidRDefault="00CF4E35" w:rsidP="00CF4E35">
      <w:pPr>
        <w:tabs>
          <w:tab w:val="right" w:pos="9630"/>
        </w:tabs>
        <w:ind w:left="1440" w:hanging="1440"/>
      </w:pPr>
      <w:r w:rsidRPr="002815A9">
        <w:t>202</w:t>
      </w:r>
      <w:r>
        <w:t>4</w:t>
      </w:r>
      <w:r w:rsidRPr="002815A9">
        <w:tab/>
      </w:r>
      <w:r w:rsidRPr="002815A9">
        <w:rPr>
          <w:b/>
          <w:bCs/>
        </w:rPr>
        <w:t>Conference Volunteer</w:t>
      </w:r>
      <w:r w:rsidRPr="002815A9">
        <w:t xml:space="preserve">, Association for </w:t>
      </w:r>
      <w:r>
        <w:t>Specialists in Group Work</w:t>
      </w:r>
      <w:r w:rsidRPr="002815A9">
        <w:t xml:space="preserve"> (</w:t>
      </w:r>
      <w:r>
        <w:t>ASGW</w:t>
      </w:r>
      <w:r w:rsidRPr="002815A9">
        <w:t>) 20</w:t>
      </w:r>
      <w:r>
        <w:t>24</w:t>
      </w:r>
      <w:r w:rsidRPr="002815A9">
        <w:t xml:space="preserve"> Conference, </w:t>
      </w:r>
      <w:r>
        <w:t>Portland</w:t>
      </w:r>
      <w:r w:rsidRPr="002815A9">
        <w:t>, The United States</w:t>
      </w:r>
    </w:p>
    <w:p w14:paraId="1F6DBDBC" w14:textId="77777777" w:rsidR="00CF4E35" w:rsidRDefault="00CF4E35" w:rsidP="00CF4E35">
      <w:pPr>
        <w:tabs>
          <w:tab w:val="right" w:pos="9630"/>
        </w:tabs>
      </w:pPr>
    </w:p>
    <w:p w14:paraId="595486E9" w14:textId="247E53E9" w:rsidR="00B53E58" w:rsidRPr="002815A9" w:rsidRDefault="00016213" w:rsidP="002815A9">
      <w:pPr>
        <w:tabs>
          <w:tab w:val="right" w:pos="9630"/>
        </w:tabs>
        <w:ind w:left="1440" w:hanging="1440"/>
      </w:pPr>
      <w:r w:rsidRPr="002815A9">
        <w:t>2023-</w:t>
      </w:r>
      <w:r w:rsidR="00535846">
        <w:rPr>
          <w:rFonts w:hint="eastAsia"/>
        </w:rPr>
        <w:t>2024</w:t>
      </w:r>
      <w:r w:rsidRPr="002815A9">
        <w:tab/>
      </w:r>
      <w:bookmarkStart w:id="58" w:name="_Hlk148302232"/>
      <w:r w:rsidR="005F0CB6" w:rsidRPr="002815A9">
        <w:rPr>
          <w:b/>
          <w:bCs/>
        </w:rPr>
        <w:t>Graduate Student Representative Committee</w:t>
      </w:r>
      <w:r w:rsidR="005F0CB6" w:rsidRPr="002815A9">
        <w:t>, American Educational Research Association (AERA) Multicultural/Multiethnic Theory, Research, and Practice Special Interest Group</w:t>
      </w:r>
    </w:p>
    <w:bookmarkEnd w:id="58"/>
    <w:p w14:paraId="16EE0FF2" w14:textId="77777777" w:rsidR="00B53E58" w:rsidRPr="002815A9" w:rsidRDefault="00B53E58" w:rsidP="002815A9">
      <w:pPr>
        <w:tabs>
          <w:tab w:val="right" w:pos="9630"/>
        </w:tabs>
        <w:ind w:left="1440" w:hanging="1440"/>
      </w:pPr>
    </w:p>
    <w:p w14:paraId="794EB625" w14:textId="588386A1" w:rsidR="00B53E58" w:rsidRPr="002815A9" w:rsidRDefault="00016213" w:rsidP="002815A9">
      <w:pPr>
        <w:tabs>
          <w:tab w:val="right" w:pos="9630"/>
        </w:tabs>
        <w:ind w:left="1440" w:hanging="1440"/>
      </w:pPr>
      <w:r w:rsidRPr="002815A9">
        <w:t>2023-</w:t>
      </w:r>
      <w:r w:rsidR="00535846">
        <w:rPr>
          <w:rFonts w:hint="eastAsia"/>
        </w:rPr>
        <w:t>2024</w:t>
      </w:r>
      <w:r w:rsidRPr="002815A9">
        <w:tab/>
      </w:r>
      <w:r w:rsidR="005F0CB6" w:rsidRPr="002815A9">
        <w:rPr>
          <w:b/>
          <w:bCs/>
        </w:rPr>
        <w:t>Mentor</w:t>
      </w:r>
      <w:r w:rsidR="005F0CB6" w:rsidRPr="002815A9">
        <w:t>, Graduate Student Mentorship Program</w:t>
      </w:r>
      <w:r w:rsidRPr="002815A9">
        <w:t>,</w:t>
      </w:r>
      <w:r w:rsidR="005F0CB6" w:rsidRPr="002815A9">
        <w:t xml:space="preserve"> American Educational Research Association (AERA) Multicultural/Multiethnic Theory, Research, and Practice Special Interest Group</w:t>
      </w:r>
    </w:p>
    <w:p w14:paraId="4413E31E" w14:textId="77777777" w:rsidR="00B53E58" w:rsidRPr="002815A9" w:rsidRDefault="00B53E58" w:rsidP="002815A9">
      <w:pPr>
        <w:tabs>
          <w:tab w:val="right" w:pos="9630"/>
        </w:tabs>
        <w:ind w:left="1440" w:hanging="1440"/>
      </w:pPr>
    </w:p>
    <w:p w14:paraId="4776CF58" w14:textId="425FBD2F" w:rsidR="003026D6" w:rsidRPr="002815A9" w:rsidRDefault="003026D6" w:rsidP="002815A9">
      <w:pPr>
        <w:tabs>
          <w:tab w:val="right" w:pos="9630"/>
        </w:tabs>
        <w:ind w:left="1440" w:hanging="1440"/>
      </w:pPr>
      <w:r w:rsidRPr="002815A9">
        <w:t>2023-</w:t>
      </w:r>
      <w:r w:rsidR="00535846">
        <w:rPr>
          <w:rFonts w:hint="eastAsia"/>
        </w:rPr>
        <w:t>2024</w:t>
      </w:r>
      <w:r w:rsidRPr="002815A9">
        <w:tab/>
      </w:r>
      <w:r w:rsidRPr="002815A9">
        <w:rPr>
          <w:b/>
          <w:bCs/>
        </w:rPr>
        <w:t>Public Policy and Legislation Committee</w:t>
      </w:r>
      <w:r w:rsidRPr="002815A9">
        <w:t>, American Mental Health Counseling Association (AMHCA)</w:t>
      </w:r>
    </w:p>
    <w:p w14:paraId="33FD30F8" w14:textId="77777777" w:rsidR="003026D6" w:rsidRPr="002815A9" w:rsidRDefault="003026D6" w:rsidP="002815A9"/>
    <w:p w14:paraId="134C774F" w14:textId="04E358AC" w:rsidR="003026D6" w:rsidRDefault="003026D6" w:rsidP="002815A9">
      <w:pPr>
        <w:tabs>
          <w:tab w:val="right" w:pos="9630"/>
        </w:tabs>
        <w:ind w:left="1440" w:hanging="1440"/>
      </w:pPr>
      <w:r w:rsidRPr="002815A9">
        <w:t>2023-</w:t>
      </w:r>
      <w:r w:rsidR="00535846">
        <w:rPr>
          <w:rFonts w:hint="eastAsia"/>
        </w:rPr>
        <w:t>2024</w:t>
      </w:r>
      <w:r w:rsidRPr="002815A9">
        <w:tab/>
      </w:r>
      <w:r w:rsidRPr="002815A9">
        <w:rPr>
          <w:b/>
          <w:bCs/>
        </w:rPr>
        <w:t>Counseling Compact Taskforce</w:t>
      </w:r>
      <w:r w:rsidRPr="002815A9">
        <w:t>, American Mental Health Counseling Association (AMHCA)</w:t>
      </w:r>
    </w:p>
    <w:p w14:paraId="7BD4D4D2" w14:textId="77777777" w:rsidR="00912741" w:rsidRDefault="00912741" w:rsidP="002815A9">
      <w:pPr>
        <w:tabs>
          <w:tab w:val="right" w:pos="9630"/>
        </w:tabs>
        <w:ind w:left="1440" w:hanging="1440"/>
      </w:pPr>
    </w:p>
    <w:p w14:paraId="1A654325" w14:textId="6D5C6B74" w:rsidR="00912741" w:rsidRPr="002815A9" w:rsidRDefault="00912741" w:rsidP="00912741">
      <w:pPr>
        <w:tabs>
          <w:tab w:val="right" w:pos="9630"/>
        </w:tabs>
        <w:ind w:left="1440" w:hanging="1440"/>
      </w:pPr>
      <w:r w:rsidRPr="002815A9">
        <w:t>2023-</w:t>
      </w:r>
      <w:r w:rsidR="00535846">
        <w:rPr>
          <w:rFonts w:hint="eastAsia"/>
        </w:rPr>
        <w:t>2024</w:t>
      </w:r>
      <w:r w:rsidRPr="002815A9">
        <w:tab/>
      </w:r>
      <w:r>
        <w:rPr>
          <w:b/>
          <w:bCs/>
        </w:rPr>
        <w:t>Graduate Student Committee</w:t>
      </w:r>
      <w:r w:rsidRPr="002815A9">
        <w:t xml:space="preserve">, </w:t>
      </w:r>
      <w:r>
        <w:t>Western Association for Counselor Education and Supervision (WACES</w:t>
      </w:r>
      <w:r w:rsidRPr="002815A9">
        <w:t>)</w:t>
      </w:r>
    </w:p>
    <w:p w14:paraId="58B233B7" w14:textId="77777777" w:rsidR="003026D6" w:rsidRPr="002815A9" w:rsidRDefault="003026D6" w:rsidP="002815A9">
      <w:pPr>
        <w:tabs>
          <w:tab w:val="right" w:pos="9630"/>
        </w:tabs>
      </w:pPr>
    </w:p>
    <w:p w14:paraId="3DDECB98" w14:textId="086DE65A" w:rsidR="00CF4E35" w:rsidRDefault="00B53E58" w:rsidP="00CF4E35">
      <w:pPr>
        <w:tabs>
          <w:tab w:val="right" w:pos="9630"/>
        </w:tabs>
        <w:ind w:left="1440" w:hanging="1440"/>
      </w:pPr>
      <w:r w:rsidRPr="002815A9">
        <w:t>2023</w:t>
      </w:r>
      <w:r w:rsidRPr="002815A9">
        <w:tab/>
      </w:r>
      <w:r w:rsidR="00016213" w:rsidRPr="002815A9">
        <w:rPr>
          <w:b/>
          <w:bCs/>
        </w:rPr>
        <w:t xml:space="preserve">Conference </w:t>
      </w:r>
      <w:r w:rsidR="00443572" w:rsidRPr="002815A9">
        <w:rPr>
          <w:b/>
          <w:bCs/>
        </w:rPr>
        <w:t>Volunteer</w:t>
      </w:r>
      <w:r w:rsidR="00443572" w:rsidRPr="002815A9">
        <w:t xml:space="preserve">, </w:t>
      </w:r>
      <w:r w:rsidR="00A02E74" w:rsidRPr="002815A9">
        <w:t>American Counseling Association</w:t>
      </w:r>
      <w:r w:rsidR="00C7412F" w:rsidRPr="002815A9">
        <w:t xml:space="preserve"> (ACA)</w:t>
      </w:r>
      <w:r w:rsidR="00443572" w:rsidRPr="002815A9">
        <w:t xml:space="preserve"> 2023 Conference &amp; Expo, Toronto, Ontario, Canada</w:t>
      </w:r>
    </w:p>
    <w:p w14:paraId="470BE19A" w14:textId="77777777" w:rsidR="00CF4E35" w:rsidRPr="002815A9" w:rsidRDefault="00CF4E35" w:rsidP="002815A9"/>
    <w:p w14:paraId="5D5E355C" w14:textId="5EDEFC88" w:rsidR="00D01ADD" w:rsidRDefault="00B53E58" w:rsidP="002815A9">
      <w:pPr>
        <w:tabs>
          <w:tab w:val="right" w:pos="9630"/>
        </w:tabs>
        <w:ind w:left="1440" w:hanging="1440"/>
      </w:pPr>
      <w:r w:rsidRPr="002815A9">
        <w:t>2023</w:t>
      </w:r>
      <w:r w:rsidRPr="002815A9">
        <w:tab/>
      </w:r>
      <w:r w:rsidR="00016213" w:rsidRPr="002815A9">
        <w:rPr>
          <w:b/>
          <w:bCs/>
        </w:rPr>
        <w:t xml:space="preserve">Conference </w:t>
      </w:r>
      <w:r w:rsidR="00C7412F" w:rsidRPr="002815A9">
        <w:rPr>
          <w:b/>
          <w:bCs/>
        </w:rPr>
        <w:t>Volunteer</w:t>
      </w:r>
      <w:r w:rsidR="00C7412F" w:rsidRPr="002815A9">
        <w:t>, Association for Counselor Education and Supervision (ACES) 2023 Conference, Denver, The United States</w:t>
      </w:r>
    </w:p>
    <w:p w14:paraId="0658FE9C" w14:textId="77777777" w:rsidR="00912741" w:rsidRDefault="00912741" w:rsidP="002815A9">
      <w:pPr>
        <w:tabs>
          <w:tab w:val="right" w:pos="9630"/>
        </w:tabs>
        <w:ind w:left="1440" w:hanging="1440"/>
      </w:pPr>
    </w:p>
    <w:p w14:paraId="6CFA458F" w14:textId="77777777" w:rsidR="00CF4E35" w:rsidRPr="002815A9" w:rsidRDefault="00CF4E35" w:rsidP="00CF4E35">
      <w:pPr>
        <w:tabs>
          <w:tab w:val="right" w:pos="9630"/>
        </w:tabs>
        <w:ind w:left="1440" w:hanging="1440"/>
      </w:pPr>
      <w:r w:rsidRPr="002815A9">
        <w:t>2022-Current</w:t>
      </w:r>
      <w:r w:rsidRPr="002815A9">
        <w:tab/>
      </w:r>
      <w:r w:rsidRPr="002815A9">
        <w:rPr>
          <w:b/>
          <w:bCs/>
        </w:rPr>
        <w:t>Addictions &amp; Ethics Committee</w:t>
      </w:r>
      <w:r w:rsidRPr="002815A9">
        <w:t xml:space="preserve">, International Association of Addictions and Offender Counselors (IAAOC) </w:t>
      </w:r>
    </w:p>
    <w:p w14:paraId="584B6C32" w14:textId="77777777" w:rsidR="00CF4E35" w:rsidRPr="002815A9" w:rsidRDefault="00CF4E35" w:rsidP="00CF4E35">
      <w:pPr>
        <w:tabs>
          <w:tab w:val="right" w:pos="9630"/>
        </w:tabs>
        <w:ind w:left="1440" w:hanging="1440"/>
      </w:pPr>
    </w:p>
    <w:p w14:paraId="60828DB5" w14:textId="016825DB" w:rsidR="00CF4E35" w:rsidRPr="002815A9" w:rsidRDefault="00CF4E35" w:rsidP="00CF4E35">
      <w:pPr>
        <w:tabs>
          <w:tab w:val="right" w:pos="9630"/>
        </w:tabs>
        <w:ind w:left="1440" w:hanging="1440"/>
      </w:pPr>
      <w:r w:rsidRPr="002815A9">
        <w:t>2022-</w:t>
      </w:r>
      <w:r w:rsidR="00155828">
        <w:rPr>
          <w:rFonts w:hint="eastAsia"/>
        </w:rPr>
        <w:t>Current</w:t>
      </w:r>
      <w:r w:rsidRPr="002815A9">
        <w:tab/>
      </w:r>
      <w:r w:rsidRPr="002815A9">
        <w:rPr>
          <w:b/>
          <w:bCs/>
        </w:rPr>
        <w:t>Professional Development Committee</w:t>
      </w:r>
      <w:r w:rsidRPr="002815A9">
        <w:t>, International Association for Resilience and Trauma Counseling (IARTC</w:t>
      </w:r>
      <w:r w:rsidR="00155828">
        <w:rPr>
          <w:rFonts w:hint="eastAsia"/>
        </w:rPr>
        <w:t>)</w:t>
      </w:r>
    </w:p>
    <w:p w14:paraId="0B8346E7" w14:textId="77777777" w:rsidR="00CF4E35" w:rsidRPr="002815A9" w:rsidRDefault="00CF4E35" w:rsidP="00CF4E35"/>
    <w:p w14:paraId="4643BFD8" w14:textId="57783696" w:rsidR="00CF4E35" w:rsidRPr="002815A9" w:rsidRDefault="00CF4E35" w:rsidP="00CF4E35">
      <w:pPr>
        <w:tabs>
          <w:tab w:val="right" w:pos="9630"/>
        </w:tabs>
        <w:ind w:left="1440" w:hanging="1440"/>
      </w:pPr>
      <w:r w:rsidRPr="002815A9">
        <w:t>2022-</w:t>
      </w:r>
      <w:r w:rsidR="00155828">
        <w:rPr>
          <w:rFonts w:hint="eastAsia"/>
        </w:rPr>
        <w:t>2024</w:t>
      </w:r>
      <w:r w:rsidRPr="002815A9">
        <w:tab/>
      </w:r>
      <w:bookmarkStart w:id="59" w:name="_Hlk189230075"/>
      <w:r w:rsidRPr="002815A9">
        <w:rPr>
          <w:b/>
          <w:bCs/>
        </w:rPr>
        <w:t>Exemplary Practices/Competencies Task Force</w:t>
      </w:r>
      <w:r w:rsidRPr="002815A9">
        <w:t>, International Association for Resilience and Trauma Counseling (IARTC)</w:t>
      </w:r>
      <w:bookmarkEnd w:id="59"/>
    </w:p>
    <w:p w14:paraId="3F3846A0" w14:textId="77777777" w:rsidR="00CF4E35" w:rsidRDefault="00CF4E35" w:rsidP="00CF4E35">
      <w:pPr>
        <w:tabs>
          <w:tab w:val="right" w:pos="9630"/>
        </w:tabs>
      </w:pPr>
    </w:p>
    <w:p w14:paraId="1BFE68EC" w14:textId="77777777" w:rsidR="00912741" w:rsidRPr="002815A9" w:rsidRDefault="00912741" w:rsidP="00912741">
      <w:pPr>
        <w:tabs>
          <w:tab w:val="right" w:pos="9630"/>
        </w:tabs>
        <w:ind w:left="1440" w:hanging="1440"/>
      </w:pPr>
      <w:r w:rsidRPr="002815A9">
        <w:t xml:space="preserve">2022 </w:t>
      </w:r>
      <w:r w:rsidRPr="002815A9">
        <w:tab/>
      </w:r>
      <w:r w:rsidRPr="002815A9">
        <w:rPr>
          <w:b/>
          <w:bCs/>
        </w:rPr>
        <w:t>Translator</w:t>
      </w:r>
      <w:r w:rsidRPr="002815A9">
        <w:t>, Stroke Self-Efficacy Questionnaire, National Rehabilitation Center, Seoul, South Korea</w:t>
      </w:r>
    </w:p>
    <w:p w14:paraId="4C455C9A" w14:textId="77777777" w:rsidR="00912741" w:rsidRDefault="00912741" w:rsidP="002815A9">
      <w:pPr>
        <w:tabs>
          <w:tab w:val="right" w:pos="9630"/>
        </w:tabs>
        <w:ind w:left="1440" w:hanging="1440"/>
      </w:pPr>
    </w:p>
    <w:p w14:paraId="6DA8F335" w14:textId="77777777" w:rsidR="00912741" w:rsidRPr="002815A9" w:rsidRDefault="00912741" w:rsidP="00912741">
      <w:pPr>
        <w:tabs>
          <w:tab w:val="right" w:pos="9630"/>
        </w:tabs>
        <w:ind w:left="1440" w:hanging="1440"/>
      </w:pPr>
      <w:r w:rsidRPr="002815A9">
        <w:t>2020-2021</w:t>
      </w:r>
      <w:r w:rsidRPr="002815A9">
        <w:tab/>
      </w:r>
      <w:r w:rsidRPr="002815A9">
        <w:rPr>
          <w:b/>
          <w:bCs/>
        </w:rPr>
        <w:t>Reviewer</w:t>
      </w:r>
      <w:r w:rsidRPr="002815A9">
        <w:t xml:space="preserve">, Working Group, </w:t>
      </w:r>
      <w:bookmarkStart w:id="60" w:name="_Hlk149138360"/>
      <w:r w:rsidRPr="002815A9">
        <w:t>National Competency Standards, Seoul, South Korea</w:t>
      </w:r>
      <w:bookmarkEnd w:id="60"/>
    </w:p>
    <w:p w14:paraId="484E4C6A" w14:textId="77777777" w:rsidR="005F0CB6" w:rsidRPr="002815A9" w:rsidRDefault="005F0CB6" w:rsidP="002815A9"/>
    <w:p w14:paraId="6DACBA20" w14:textId="19DB7337" w:rsidR="00282B9A" w:rsidRPr="002815A9" w:rsidRDefault="00C75506" w:rsidP="002815A9">
      <w:pPr>
        <w:pStyle w:val="Heading1"/>
        <w:ind w:hanging="360"/>
        <w:rPr>
          <w:rFonts w:cs="Times New Roman"/>
        </w:rPr>
      </w:pPr>
      <w:r w:rsidRPr="002815A9">
        <w:rPr>
          <w:rFonts w:cs="Times New Roman"/>
        </w:rPr>
        <w:t xml:space="preserve">University </w:t>
      </w:r>
      <w:r w:rsidR="002B0F03" w:rsidRPr="002815A9">
        <w:rPr>
          <w:rFonts w:cs="Times New Roman"/>
        </w:rPr>
        <w:t>Committees</w:t>
      </w:r>
      <w:r w:rsidRPr="002815A9">
        <w:rPr>
          <w:rFonts w:cs="Times New Roman"/>
        </w:rPr>
        <w:t xml:space="preserve"> &amp; Service</w:t>
      </w:r>
    </w:p>
    <w:p w14:paraId="166D4B3F" w14:textId="77777777" w:rsidR="00282B9A" w:rsidRPr="002815A9" w:rsidRDefault="00282B9A" w:rsidP="002815A9"/>
    <w:p w14:paraId="19361713" w14:textId="7A1DDCFC" w:rsidR="00E04068" w:rsidRDefault="00E04068" w:rsidP="00E04068">
      <w:pPr>
        <w:tabs>
          <w:tab w:val="right" w:pos="9630"/>
        </w:tabs>
        <w:ind w:left="1440" w:hanging="1440"/>
      </w:pPr>
      <w:r w:rsidRPr="002815A9">
        <w:t>202</w:t>
      </w:r>
      <w:r>
        <w:rPr>
          <w:rFonts w:hint="eastAsia"/>
        </w:rPr>
        <w:t>6</w:t>
      </w:r>
      <w:r w:rsidRPr="002815A9">
        <w:tab/>
      </w:r>
      <w:r>
        <w:rPr>
          <w:rFonts w:hint="eastAsia"/>
          <w:b/>
          <w:bCs/>
        </w:rPr>
        <w:t>Recruiter</w:t>
      </w:r>
      <w:r w:rsidRPr="002815A9">
        <w:t xml:space="preserve">, </w:t>
      </w:r>
      <w:r>
        <w:rPr>
          <w:rFonts w:hint="eastAsia"/>
        </w:rPr>
        <w:t>Special Education, Rehabilitation, and Counseling (SERC), Auburn University</w:t>
      </w:r>
    </w:p>
    <w:p w14:paraId="23D97072" w14:textId="77777777" w:rsidR="00E04068" w:rsidRDefault="00E04068" w:rsidP="00C71ADA">
      <w:pPr>
        <w:tabs>
          <w:tab w:val="right" w:pos="9630"/>
        </w:tabs>
        <w:ind w:left="1440" w:hanging="1440"/>
      </w:pPr>
    </w:p>
    <w:p w14:paraId="46ACE70A" w14:textId="4B1FF3D1" w:rsidR="005E7E88" w:rsidRDefault="005E7E88" w:rsidP="00C71ADA">
      <w:pPr>
        <w:tabs>
          <w:tab w:val="right" w:pos="9630"/>
        </w:tabs>
        <w:ind w:left="1440" w:hanging="1440"/>
      </w:pPr>
      <w:r w:rsidRPr="002815A9">
        <w:t>202</w:t>
      </w:r>
      <w:r w:rsidR="00C71ADA">
        <w:rPr>
          <w:rFonts w:hint="eastAsia"/>
        </w:rPr>
        <w:t>4</w:t>
      </w:r>
      <w:r w:rsidRPr="002815A9">
        <w:t>-</w:t>
      </w:r>
      <w:r>
        <w:rPr>
          <w:rFonts w:hint="eastAsia"/>
        </w:rPr>
        <w:t>Current</w:t>
      </w:r>
      <w:r w:rsidRPr="002815A9">
        <w:tab/>
      </w:r>
      <w:r w:rsidR="00C71ADA" w:rsidRPr="00C71ADA">
        <w:rPr>
          <w:b/>
          <w:bCs/>
        </w:rPr>
        <w:t>Principal Investigator</w:t>
      </w:r>
      <w:r w:rsidRPr="002815A9">
        <w:t xml:space="preserve">, </w:t>
      </w:r>
      <w:r w:rsidR="00C71ADA">
        <w:rPr>
          <w:rFonts w:hint="eastAsia"/>
        </w:rPr>
        <w:t>AI Against Poverty Lab</w:t>
      </w:r>
      <w:r w:rsidR="007F1334">
        <w:rPr>
          <w:rFonts w:hint="eastAsia"/>
        </w:rPr>
        <w:t>, Special Education, Rehabilitation, and Counseling (SERC), Auburn University</w:t>
      </w:r>
    </w:p>
    <w:p w14:paraId="4C2B353A" w14:textId="77777777" w:rsidR="00492DCA" w:rsidRDefault="00492DCA" w:rsidP="00C71ADA">
      <w:pPr>
        <w:tabs>
          <w:tab w:val="right" w:pos="9630"/>
        </w:tabs>
        <w:ind w:left="1440" w:hanging="1440"/>
      </w:pPr>
    </w:p>
    <w:p w14:paraId="668ED8A8" w14:textId="1E26D00F" w:rsidR="00492DCA" w:rsidRPr="00492DCA" w:rsidRDefault="00492DCA" w:rsidP="00492DCA">
      <w:pPr>
        <w:tabs>
          <w:tab w:val="right" w:pos="9630"/>
        </w:tabs>
      </w:pPr>
      <w:r w:rsidRPr="00492DCA">
        <w:t>The AI Against Poverty Lab is an interdisciplinary research group that uses computational methods and machine learning to better understand complex human experiences in counseling, education, and professional development. The lab integrates large-scale quantitative data, advanced analytics (e.g., latent class analysis, random forest, natural language processing), and theory-driven inquiry to move beyond linear, p-value–focused approaches. In addition to research, the lab emphasizes community building and professional development and supports members through collaborative writing, skill-building workshops, and mentorship.</w:t>
      </w:r>
    </w:p>
    <w:p w14:paraId="0FBA91E8" w14:textId="77777777" w:rsidR="005E7E88" w:rsidRDefault="005E7E88" w:rsidP="002815A9">
      <w:pPr>
        <w:tabs>
          <w:tab w:val="right" w:pos="9630"/>
        </w:tabs>
        <w:ind w:left="1440" w:hanging="1440"/>
      </w:pPr>
    </w:p>
    <w:p w14:paraId="79EC7FD5" w14:textId="7228510F" w:rsidR="00282B9A" w:rsidRPr="002815A9" w:rsidRDefault="00E31F7D" w:rsidP="002815A9">
      <w:pPr>
        <w:tabs>
          <w:tab w:val="right" w:pos="9630"/>
        </w:tabs>
        <w:ind w:left="1440" w:hanging="1440"/>
      </w:pPr>
      <w:r w:rsidRPr="002815A9">
        <w:t>2022-2023</w:t>
      </w:r>
      <w:r w:rsidRPr="002815A9">
        <w:tab/>
      </w:r>
      <w:r w:rsidR="003026D6" w:rsidRPr="002815A9">
        <w:rPr>
          <w:b/>
          <w:bCs/>
        </w:rPr>
        <w:t>Faculty Search Committee</w:t>
      </w:r>
      <w:r w:rsidR="00282B9A" w:rsidRPr="002815A9">
        <w:t>, Open Rank Faculty</w:t>
      </w:r>
      <w:r w:rsidR="003026D6" w:rsidRPr="002815A9">
        <w:t xml:space="preserve"> Position</w:t>
      </w:r>
      <w:r w:rsidR="00282B9A" w:rsidRPr="002815A9">
        <w:t xml:space="preserve"> for Sensory Disabilities in Special Education, University of Arizona</w:t>
      </w:r>
    </w:p>
    <w:p w14:paraId="6135AFCE" w14:textId="77777777" w:rsidR="00E31F7D" w:rsidRPr="002815A9" w:rsidRDefault="00E31F7D" w:rsidP="002815A9">
      <w:pPr>
        <w:tabs>
          <w:tab w:val="right" w:pos="9630"/>
        </w:tabs>
        <w:ind w:left="1440" w:hanging="1440"/>
      </w:pPr>
    </w:p>
    <w:p w14:paraId="3B4494AA" w14:textId="1CC50F18" w:rsidR="00E31F7D" w:rsidRPr="002815A9" w:rsidRDefault="00E31F7D" w:rsidP="002815A9">
      <w:pPr>
        <w:tabs>
          <w:tab w:val="right" w:pos="9630"/>
        </w:tabs>
        <w:ind w:left="1440" w:hanging="1440"/>
      </w:pPr>
      <w:r w:rsidRPr="002815A9">
        <w:t>2023-</w:t>
      </w:r>
      <w:r w:rsidR="00535846">
        <w:rPr>
          <w:rFonts w:hint="eastAsia"/>
        </w:rPr>
        <w:t>2024</w:t>
      </w:r>
      <w:r w:rsidRPr="002815A9">
        <w:tab/>
      </w:r>
      <w:r w:rsidRPr="002815A9">
        <w:rPr>
          <w:b/>
          <w:bCs/>
        </w:rPr>
        <w:t>Bilingual Education Committee</w:t>
      </w:r>
      <w:r w:rsidRPr="002815A9">
        <w:t>, College of Education, University of Arizona</w:t>
      </w:r>
    </w:p>
    <w:p w14:paraId="30563E6A" w14:textId="77777777" w:rsidR="00CF544A" w:rsidRPr="002815A9" w:rsidRDefault="00CF544A" w:rsidP="002815A9"/>
    <w:p w14:paraId="262C0437" w14:textId="54A33415" w:rsidR="00282B9A" w:rsidRPr="002815A9" w:rsidRDefault="00E31F7D" w:rsidP="002815A9">
      <w:pPr>
        <w:tabs>
          <w:tab w:val="right" w:pos="9630"/>
        </w:tabs>
        <w:ind w:left="1440" w:hanging="1440"/>
      </w:pPr>
      <w:r w:rsidRPr="002815A9">
        <w:t>2022-</w:t>
      </w:r>
      <w:r w:rsidR="00535846">
        <w:rPr>
          <w:rFonts w:hint="eastAsia"/>
        </w:rPr>
        <w:t>2024</w:t>
      </w:r>
      <w:r w:rsidRPr="002815A9">
        <w:tab/>
      </w:r>
      <w:r w:rsidR="00C75506" w:rsidRPr="002815A9">
        <w:rPr>
          <w:b/>
          <w:bCs/>
        </w:rPr>
        <w:t>Grant Reviewer</w:t>
      </w:r>
      <w:r w:rsidR="00C75506" w:rsidRPr="002815A9">
        <w:t xml:space="preserve">, </w:t>
      </w:r>
      <w:bookmarkStart w:id="61" w:name="_Hlk136513994"/>
      <w:r w:rsidR="00282B9A" w:rsidRPr="002815A9">
        <w:t>Graduate &amp; Professional Student Council</w:t>
      </w:r>
      <w:r w:rsidR="00C75506" w:rsidRPr="002815A9">
        <w:t>, University of Arizona</w:t>
      </w:r>
      <w:bookmarkEnd w:id="61"/>
    </w:p>
    <w:p w14:paraId="32C2FCDD" w14:textId="77777777" w:rsidR="00E31F7D" w:rsidRPr="002815A9" w:rsidRDefault="00E31F7D" w:rsidP="002815A9">
      <w:pPr>
        <w:tabs>
          <w:tab w:val="right" w:pos="9630"/>
        </w:tabs>
        <w:ind w:left="1440" w:hanging="1440"/>
      </w:pPr>
    </w:p>
    <w:p w14:paraId="68E524BE" w14:textId="2B344E34" w:rsidR="0034035E" w:rsidRPr="002815A9" w:rsidRDefault="00E31F7D" w:rsidP="002815A9">
      <w:pPr>
        <w:tabs>
          <w:tab w:val="right" w:pos="9630"/>
        </w:tabs>
        <w:ind w:left="1440" w:hanging="1440"/>
      </w:pPr>
      <w:r>
        <w:t>2023</w:t>
      </w:r>
      <w:r>
        <w:tab/>
      </w:r>
      <w:r w:rsidRPr="21F6C2FF">
        <w:rPr>
          <w:b/>
          <w:bCs/>
        </w:rPr>
        <w:t xml:space="preserve">Commencement </w:t>
      </w:r>
      <w:r w:rsidR="0034035E" w:rsidRPr="21F6C2FF">
        <w:rPr>
          <w:b/>
          <w:bCs/>
        </w:rPr>
        <w:t>Volunteer</w:t>
      </w:r>
      <w:r w:rsidR="0034035E">
        <w:t>, University of Arizona 2023 Spring Commencement</w:t>
      </w:r>
    </w:p>
    <w:p w14:paraId="23F3A102" w14:textId="166C24FD" w:rsidR="00086452" w:rsidRDefault="00086452" w:rsidP="21F6C2FF">
      <w:pPr>
        <w:rPr>
          <w:b/>
          <w:bCs/>
          <w:i/>
          <w:iCs/>
        </w:rPr>
      </w:pPr>
    </w:p>
    <w:p w14:paraId="6DD0A310" w14:textId="05DBB964" w:rsidR="00E75C6A" w:rsidRDefault="00E75C6A" w:rsidP="21F6C2FF">
      <w:pPr>
        <w:rPr>
          <w:b/>
          <w:bCs/>
          <w:i/>
          <w:iCs/>
        </w:rPr>
      </w:pPr>
      <w:r w:rsidRPr="00E75C6A">
        <w:rPr>
          <w:b/>
          <w:bCs/>
          <w:i/>
          <w:iCs/>
        </w:rPr>
        <w:t>U</w:t>
      </w:r>
      <w:r>
        <w:rPr>
          <w:b/>
          <w:bCs/>
          <w:i/>
          <w:iCs/>
        </w:rPr>
        <w:t>NDERGRADUATE RESEARCH FELLOWSHIP</w:t>
      </w:r>
    </w:p>
    <w:p w14:paraId="665F1AC0" w14:textId="77777777" w:rsidR="00E75C6A" w:rsidRDefault="00E75C6A" w:rsidP="21F6C2FF">
      <w:pPr>
        <w:rPr>
          <w:b/>
          <w:bCs/>
          <w:i/>
          <w:iCs/>
        </w:rPr>
      </w:pPr>
    </w:p>
    <w:p w14:paraId="2665C0C0" w14:textId="119AF8F5" w:rsidR="00E75C6A" w:rsidRPr="00E75C6A" w:rsidRDefault="00E75C6A" w:rsidP="21F6C2FF">
      <w:r>
        <w:t>Steves, C. (In P</w:t>
      </w:r>
      <w:r w:rsidR="001F0DC6">
        <w:t xml:space="preserve">rogress). Social determinants of health and </w:t>
      </w:r>
      <w:proofErr w:type="gramStart"/>
      <w:r w:rsidR="001F0DC6">
        <w:t>obsessive compulsive</w:t>
      </w:r>
      <w:proofErr w:type="gramEnd"/>
      <w:r w:rsidR="001F0DC6">
        <w:t xml:space="preserve"> disorder</w:t>
      </w:r>
      <w:r w:rsidR="00844A5B">
        <w:t xml:space="preserve">: </w:t>
      </w:r>
      <w:r w:rsidR="0057798C" w:rsidRPr="0057798C">
        <w:t xml:space="preserve">Evidence from </w:t>
      </w:r>
      <w:proofErr w:type="gramStart"/>
      <w:r w:rsidR="0057798C" w:rsidRPr="0057798C">
        <w:t>the all</w:t>
      </w:r>
      <w:proofErr w:type="gramEnd"/>
      <w:r w:rsidR="0057798C" w:rsidRPr="0057798C">
        <w:t xml:space="preserve"> of us research program</w:t>
      </w:r>
    </w:p>
    <w:p w14:paraId="162CFCFF" w14:textId="77777777" w:rsidR="00E75C6A" w:rsidRDefault="00E75C6A" w:rsidP="21F6C2FF">
      <w:pPr>
        <w:rPr>
          <w:b/>
          <w:bCs/>
          <w:i/>
          <w:iCs/>
        </w:rPr>
      </w:pPr>
    </w:p>
    <w:p w14:paraId="0CF1CF05" w14:textId="6285AECF" w:rsidR="00086452" w:rsidRDefault="0C4C4B20" w:rsidP="21F6C2FF">
      <w:pPr>
        <w:spacing w:line="259" w:lineRule="auto"/>
        <w:rPr>
          <w:b/>
          <w:bCs/>
          <w:i/>
          <w:iCs/>
        </w:rPr>
      </w:pPr>
      <w:r w:rsidRPr="21F6C2FF">
        <w:rPr>
          <w:b/>
          <w:bCs/>
          <w:i/>
          <w:iCs/>
        </w:rPr>
        <w:t>THESIS COMMITTEES</w:t>
      </w:r>
    </w:p>
    <w:p w14:paraId="7F404C09" w14:textId="68E762C4" w:rsidR="00086452" w:rsidRDefault="00086452" w:rsidP="21F6C2FF">
      <w:pPr>
        <w:ind w:left="567" w:hanging="567"/>
      </w:pPr>
    </w:p>
    <w:p w14:paraId="380AE21B" w14:textId="19AC5B94" w:rsidR="00086452" w:rsidRDefault="0C4C4B20" w:rsidP="00765F3E">
      <w:pPr>
        <w:ind w:left="567" w:hanging="567"/>
      </w:pPr>
      <w:r>
        <w:t>Kim, C. (</w:t>
      </w:r>
      <w:r w:rsidR="00765F3E">
        <w:rPr>
          <w:rFonts w:hint="eastAsia"/>
        </w:rPr>
        <w:t>2026</w:t>
      </w:r>
      <w:r>
        <w:t>).</w:t>
      </w:r>
      <w:r w:rsidR="00765F3E" w:rsidRPr="00765F3E">
        <w:t xml:space="preserve"> </w:t>
      </w:r>
      <w:r w:rsidR="00765F3E">
        <w:t xml:space="preserve">Changes in </w:t>
      </w:r>
      <w:r w:rsidR="00765F3E">
        <w:rPr>
          <w:rFonts w:hint="eastAsia"/>
        </w:rPr>
        <w:t>n</w:t>
      </w:r>
      <w:r w:rsidR="00765F3E">
        <w:t xml:space="preserve">ovice </w:t>
      </w:r>
      <w:r w:rsidR="00765F3E">
        <w:rPr>
          <w:rFonts w:hint="eastAsia"/>
        </w:rPr>
        <w:t>c</w:t>
      </w:r>
      <w:r w:rsidR="00765F3E">
        <w:t xml:space="preserve">ounselors’ </w:t>
      </w:r>
      <w:r w:rsidR="00765F3E">
        <w:rPr>
          <w:rFonts w:hint="eastAsia"/>
        </w:rPr>
        <w:t>m</w:t>
      </w:r>
      <w:r w:rsidR="00765F3E">
        <w:t xml:space="preserve">ulticultural </w:t>
      </w:r>
      <w:r w:rsidR="00765F3E">
        <w:rPr>
          <w:rFonts w:hint="eastAsia"/>
        </w:rPr>
        <w:t>c</w:t>
      </w:r>
      <w:r w:rsidR="00765F3E">
        <w:t xml:space="preserve">ounseling </w:t>
      </w:r>
      <w:r w:rsidR="00765F3E">
        <w:rPr>
          <w:rFonts w:hint="eastAsia"/>
        </w:rPr>
        <w:t>r</w:t>
      </w:r>
      <w:r w:rsidR="00765F3E">
        <w:t xml:space="preserve">eadiness </w:t>
      </w:r>
      <w:r w:rsidR="00765F3E">
        <w:rPr>
          <w:rFonts w:hint="eastAsia"/>
        </w:rPr>
        <w:t>f</w:t>
      </w:r>
      <w:r w:rsidR="00765F3E">
        <w:t xml:space="preserve">ollowing </w:t>
      </w:r>
      <w:r w:rsidR="00765F3E">
        <w:rPr>
          <w:rFonts w:hint="eastAsia"/>
        </w:rPr>
        <w:t>t</w:t>
      </w:r>
      <w:r w:rsidR="00765F3E">
        <w:t xml:space="preserve">hree </w:t>
      </w:r>
      <w:r w:rsidR="00765F3E">
        <w:rPr>
          <w:rFonts w:hint="eastAsia"/>
        </w:rPr>
        <w:t>o</w:t>
      </w:r>
      <w:r w:rsidR="00765F3E">
        <w:t xml:space="preserve">nline </w:t>
      </w:r>
      <w:r w:rsidR="00765F3E">
        <w:rPr>
          <w:rFonts w:hint="eastAsia"/>
        </w:rPr>
        <w:t>w</w:t>
      </w:r>
      <w:r w:rsidR="00765F3E">
        <w:t xml:space="preserve">riting </w:t>
      </w:r>
      <w:r w:rsidR="00765F3E">
        <w:rPr>
          <w:rFonts w:hint="eastAsia"/>
        </w:rPr>
        <w:t>t</w:t>
      </w:r>
      <w:r w:rsidR="00765F3E">
        <w:t xml:space="preserve">asks: Information, </w:t>
      </w:r>
      <w:r w:rsidR="00765F3E">
        <w:rPr>
          <w:rFonts w:hint="eastAsia"/>
        </w:rPr>
        <w:t>p</w:t>
      </w:r>
      <w:r w:rsidR="00765F3E">
        <w:t>erspective-</w:t>
      </w:r>
      <w:r w:rsidR="00765F3E">
        <w:rPr>
          <w:rFonts w:hint="eastAsia"/>
        </w:rPr>
        <w:t>t</w:t>
      </w:r>
      <w:r w:rsidR="00765F3E">
        <w:t xml:space="preserve">aking, and </w:t>
      </w:r>
      <w:r w:rsidR="00765F3E">
        <w:rPr>
          <w:rFonts w:hint="eastAsia"/>
        </w:rPr>
        <w:t>c</w:t>
      </w:r>
      <w:r w:rsidR="00765F3E">
        <w:t xml:space="preserve">ombined </w:t>
      </w:r>
      <w:r w:rsidR="00765F3E">
        <w:rPr>
          <w:rFonts w:hint="eastAsia"/>
        </w:rPr>
        <w:t>a</w:t>
      </w:r>
      <w:r w:rsidR="00765F3E">
        <w:t>pproaches</w:t>
      </w:r>
      <w:r w:rsidR="00765F3E">
        <w:rPr>
          <w:rFonts w:hint="eastAsia"/>
        </w:rPr>
        <w:t>.</w:t>
      </w:r>
    </w:p>
    <w:p w14:paraId="30521B4D" w14:textId="0E6E6969" w:rsidR="00086452" w:rsidRDefault="00086452" w:rsidP="21F6C2FF">
      <w:pPr>
        <w:ind w:left="567" w:hanging="567"/>
        <w:rPr>
          <w:i/>
          <w:iCs/>
        </w:rPr>
      </w:pPr>
    </w:p>
    <w:p w14:paraId="1E2E78DF" w14:textId="78181DCE" w:rsidR="00904E58" w:rsidRDefault="00904E58" w:rsidP="21F6C2FF">
      <w:pPr>
        <w:rPr>
          <w:b/>
          <w:bCs/>
          <w:i/>
          <w:iCs/>
        </w:rPr>
      </w:pPr>
      <w:r w:rsidRPr="21F6C2FF">
        <w:rPr>
          <w:b/>
          <w:bCs/>
          <w:i/>
          <w:iCs/>
        </w:rPr>
        <w:lastRenderedPageBreak/>
        <w:t>DISSERTATION COMMITTEES</w:t>
      </w:r>
    </w:p>
    <w:p w14:paraId="2792A381" w14:textId="77777777" w:rsidR="004E4AA6" w:rsidRDefault="004E4AA6" w:rsidP="00765F3E"/>
    <w:p w14:paraId="5FECFAF9" w14:textId="40DE58FC" w:rsidR="0013308B" w:rsidRDefault="004E4AA6" w:rsidP="00DC04A5">
      <w:pPr>
        <w:ind w:left="567" w:hanging="567"/>
      </w:pPr>
      <w:r>
        <w:t>Williams, G</w:t>
      </w:r>
      <w:r w:rsidR="0013308B">
        <w:t>. (2026). Artificial intelligence in K-12 education: An investigation of educators’ stages of concern, perception, and adoption</w:t>
      </w:r>
      <w:r w:rsidR="00DC04A5">
        <w:t xml:space="preserve"> – </w:t>
      </w:r>
      <w:r w:rsidR="000068B6">
        <w:t>University</w:t>
      </w:r>
      <w:r w:rsidR="00DC04A5">
        <w:t xml:space="preserve"> reviewer</w:t>
      </w:r>
    </w:p>
    <w:p w14:paraId="612607CC" w14:textId="77777777" w:rsidR="005D54CB" w:rsidRDefault="005D54CB" w:rsidP="00CA055A"/>
    <w:p w14:paraId="01A2BA24" w14:textId="05807786" w:rsidR="005D54CB" w:rsidRDefault="005D54CB" w:rsidP="00765F3E">
      <w:pPr>
        <w:ind w:left="567" w:hanging="567"/>
      </w:pPr>
      <w:r>
        <w:rPr>
          <w:rFonts w:hint="eastAsia"/>
        </w:rPr>
        <w:t>Smith</w:t>
      </w:r>
      <w:r w:rsidR="00CA055A">
        <w:rPr>
          <w:rFonts w:hint="eastAsia"/>
        </w:rPr>
        <w:t>, D.</w:t>
      </w:r>
      <w:r w:rsidR="00CA055A" w:rsidRPr="00CA055A">
        <w:t xml:space="preserve"> </w:t>
      </w:r>
      <w:r w:rsidR="00CA055A" w:rsidRPr="00A036D2">
        <w:t>(In Progress)</w:t>
      </w:r>
      <w:r w:rsidR="00CA055A">
        <w:t>.</w:t>
      </w:r>
      <w:r w:rsidR="00CA055A">
        <w:rPr>
          <w:rFonts w:hint="eastAsia"/>
        </w:rPr>
        <w:t xml:space="preserve"> </w:t>
      </w:r>
      <w:r w:rsidR="00CA055A" w:rsidRPr="00CA055A">
        <w:t xml:space="preserve">Sensemaking </w:t>
      </w:r>
      <w:r w:rsidR="00CA055A">
        <w:rPr>
          <w:rFonts w:hint="eastAsia"/>
        </w:rPr>
        <w:t>d</w:t>
      </w:r>
      <w:r w:rsidR="00CA055A" w:rsidRPr="00CA055A">
        <w:t xml:space="preserve">uring </w:t>
      </w:r>
      <w:r w:rsidR="00CA055A">
        <w:rPr>
          <w:rFonts w:hint="eastAsia"/>
        </w:rPr>
        <w:t>f</w:t>
      </w:r>
      <w:r w:rsidR="00CA055A" w:rsidRPr="00CA055A">
        <w:t xml:space="preserve">inancial </w:t>
      </w:r>
      <w:r w:rsidR="00CA055A">
        <w:rPr>
          <w:rFonts w:hint="eastAsia"/>
        </w:rPr>
        <w:t>r</w:t>
      </w:r>
      <w:r w:rsidR="00CA055A" w:rsidRPr="00CA055A">
        <w:t xml:space="preserve">esource </w:t>
      </w:r>
      <w:r w:rsidR="00CA055A">
        <w:rPr>
          <w:rFonts w:hint="eastAsia"/>
        </w:rPr>
        <w:t>a</w:t>
      </w:r>
      <w:r w:rsidR="00CA055A" w:rsidRPr="00CA055A">
        <w:t xml:space="preserve">llocation </w:t>
      </w:r>
      <w:r w:rsidR="00CA055A">
        <w:rPr>
          <w:rFonts w:hint="eastAsia"/>
        </w:rPr>
        <w:t>d</w:t>
      </w:r>
      <w:r w:rsidR="00CA055A" w:rsidRPr="00CA055A">
        <w:t xml:space="preserve">ecisions </w:t>
      </w:r>
      <w:r w:rsidR="00CA055A">
        <w:rPr>
          <w:rFonts w:hint="eastAsia"/>
        </w:rPr>
        <w:t>t</w:t>
      </w:r>
      <w:r w:rsidR="00CA055A" w:rsidRPr="00CA055A">
        <w:t xml:space="preserve">hat </w:t>
      </w:r>
      <w:r w:rsidR="00CA055A">
        <w:rPr>
          <w:rFonts w:hint="eastAsia"/>
        </w:rPr>
        <w:t>i</w:t>
      </w:r>
      <w:r w:rsidR="00CA055A" w:rsidRPr="00CA055A">
        <w:t xml:space="preserve">nfluence </w:t>
      </w:r>
      <w:r w:rsidR="00CA055A">
        <w:rPr>
          <w:rFonts w:hint="eastAsia"/>
        </w:rPr>
        <w:t>s</w:t>
      </w:r>
      <w:r w:rsidR="00CA055A" w:rsidRPr="00CA055A">
        <w:t>tudent-</w:t>
      </w:r>
      <w:r w:rsidR="00CA055A">
        <w:rPr>
          <w:rFonts w:hint="eastAsia"/>
        </w:rPr>
        <w:t>l</w:t>
      </w:r>
      <w:r w:rsidR="00CA055A" w:rsidRPr="00CA055A">
        <w:t xml:space="preserve">evel </w:t>
      </w:r>
      <w:r w:rsidR="00CA055A">
        <w:rPr>
          <w:rFonts w:hint="eastAsia"/>
        </w:rPr>
        <w:t>p</w:t>
      </w:r>
      <w:r w:rsidR="00CA055A" w:rsidRPr="00CA055A">
        <w:t xml:space="preserve">rogram </w:t>
      </w:r>
      <w:r w:rsidR="00CA055A">
        <w:rPr>
          <w:rFonts w:hint="eastAsia"/>
        </w:rPr>
        <w:t>i</w:t>
      </w:r>
      <w:r w:rsidR="00CA055A" w:rsidRPr="00CA055A">
        <w:t xml:space="preserve">mplementation and </w:t>
      </w:r>
      <w:r w:rsidR="00CA055A">
        <w:rPr>
          <w:rFonts w:hint="eastAsia"/>
        </w:rPr>
        <w:t>s</w:t>
      </w:r>
      <w:r w:rsidR="00CA055A" w:rsidRPr="00CA055A">
        <w:t xml:space="preserve">ustainability: An </w:t>
      </w:r>
      <w:r w:rsidR="00CA055A">
        <w:rPr>
          <w:rFonts w:hint="eastAsia"/>
        </w:rPr>
        <w:t>e</w:t>
      </w:r>
      <w:r w:rsidR="00CA055A" w:rsidRPr="00CA055A">
        <w:t xml:space="preserve">mbedded </w:t>
      </w:r>
      <w:r w:rsidR="00CA055A">
        <w:rPr>
          <w:rFonts w:hint="eastAsia"/>
        </w:rPr>
        <w:t>q</w:t>
      </w:r>
      <w:r w:rsidR="00CA055A" w:rsidRPr="00CA055A">
        <w:t xml:space="preserve">ualitative </w:t>
      </w:r>
      <w:r w:rsidR="00CA055A">
        <w:rPr>
          <w:rFonts w:hint="eastAsia"/>
        </w:rPr>
        <w:t>c</w:t>
      </w:r>
      <w:r w:rsidR="00CA055A" w:rsidRPr="00CA055A">
        <w:t xml:space="preserve">ase </w:t>
      </w:r>
      <w:r w:rsidR="00CA055A">
        <w:rPr>
          <w:rFonts w:hint="eastAsia"/>
        </w:rPr>
        <w:t>s</w:t>
      </w:r>
      <w:r w:rsidR="00CA055A" w:rsidRPr="00CA055A">
        <w:t>tudy</w:t>
      </w:r>
      <w:r w:rsidR="00CA055A">
        <w:rPr>
          <w:rFonts w:hint="eastAsia"/>
        </w:rPr>
        <w:t xml:space="preserve"> </w:t>
      </w:r>
      <w:r w:rsidR="00CA055A">
        <w:t>–</w:t>
      </w:r>
      <w:r w:rsidR="00CA055A">
        <w:rPr>
          <w:rFonts w:hint="eastAsia"/>
        </w:rPr>
        <w:t xml:space="preserve"> Committee</w:t>
      </w:r>
    </w:p>
    <w:p w14:paraId="746E354F" w14:textId="77777777" w:rsidR="00CA055A" w:rsidRDefault="00CA055A" w:rsidP="00765F3E">
      <w:pPr>
        <w:ind w:left="567" w:hanging="567"/>
      </w:pPr>
    </w:p>
    <w:p w14:paraId="6C2F0A5C" w14:textId="29F12372" w:rsidR="00CA65F1" w:rsidRDefault="00CA65F1" w:rsidP="00CA65F1">
      <w:pPr>
        <w:ind w:left="567" w:hanging="567"/>
      </w:pPr>
      <w:r w:rsidRPr="00910833">
        <w:t>Kudick</w:t>
      </w:r>
      <w:r>
        <w:rPr>
          <w:rFonts w:hint="eastAsia"/>
        </w:rPr>
        <w:t xml:space="preserve">, O. </w:t>
      </w:r>
      <w:r w:rsidRPr="00A036D2">
        <w:t>(In Progress)</w:t>
      </w:r>
      <w:r>
        <w:t>.</w:t>
      </w:r>
      <w:r>
        <w:rPr>
          <w:rFonts w:hint="eastAsia"/>
        </w:rPr>
        <w:t xml:space="preserve"> P</w:t>
      </w:r>
      <w:r w:rsidRPr="00CA65F1">
        <w:t>arent and college student communication about drug and alcohol use prior to college</w:t>
      </w:r>
      <w:r>
        <w:rPr>
          <w:rFonts w:hint="eastAsia"/>
        </w:rPr>
        <w:t xml:space="preserve"> </w:t>
      </w:r>
      <w:r>
        <w:t>–</w:t>
      </w:r>
      <w:r>
        <w:rPr>
          <w:rFonts w:hint="eastAsia"/>
        </w:rPr>
        <w:t xml:space="preserve"> Committee</w:t>
      </w:r>
    </w:p>
    <w:p w14:paraId="0A01C49C" w14:textId="77777777" w:rsidR="00CA65F1" w:rsidRDefault="00CA65F1" w:rsidP="00765F3E">
      <w:pPr>
        <w:ind w:left="567" w:hanging="567"/>
      </w:pPr>
    </w:p>
    <w:p w14:paraId="0A037AEF" w14:textId="6C08BFB4" w:rsidR="00CA055A" w:rsidRDefault="00CA055A" w:rsidP="00CA055A">
      <w:pPr>
        <w:ind w:left="567" w:hanging="567"/>
        <w:rPr>
          <w:i/>
          <w:iCs/>
        </w:rPr>
      </w:pPr>
      <w:r>
        <w:t>Ebner, S.</w:t>
      </w:r>
      <w:r>
        <w:rPr>
          <w:rFonts w:hint="eastAsia"/>
        </w:rPr>
        <w:t xml:space="preserve"> </w:t>
      </w:r>
      <w:r w:rsidRPr="00A036D2">
        <w:t>(In Progress)</w:t>
      </w:r>
      <w:r>
        <w:t>.</w:t>
      </w:r>
      <w:r w:rsidR="002771F2" w:rsidRPr="002771F2">
        <w:t xml:space="preserve"> </w:t>
      </w:r>
      <w:r w:rsidR="00A141ED" w:rsidRPr="00A141ED">
        <w:t xml:space="preserve">Navigating adulthood with attention-deficit/hyperactivity disorder: </w:t>
      </w:r>
      <w:r w:rsidR="00A141ED">
        <w:rPr>
          <w:rFonts w:hint="eastAsia"/>
        </w:rPr>
        <w:t>A</w:t>
      </w:r>
      <w:r w:rsidR="00A141ED" w:rsidRPr="00A141ED">
        <w:t xml:space="preserve"> qualitative exploration of </w:t>
      </w:r>
      <w:proofErr w:type="gramStart"/>
      <w:r w:rsidR="00A141ED" w:rsidRPr="00A141ED">
        <w:t>women’s</w:t>
      </w:r>
      <w:proofErr w:type="gramEnd"/>
      <w:r w:rsidR="00A141ED" w:rsidRPr="00A141ED">
        <w:t xml:space="preserve"> lived experiences</w:t>
      </w:r>
    </w:p>
    <w:p w14:paraId="428FE62F" w14:textId="77777777" w:rsidR="00CA055A" w:rsidRDefault="00CA055A" w:rsidP="00CA055A">
      <w:pPr>
        <w:ind w:left="567" w:hanging="567"/>
        <w:rPr>
          <w:i/>
          <w:iCs/>
        </w:rPr>
      </w:pPr>
    </w:p>
    <w:p w14:paraId="76933FCC" w14:textId="1B6964B5" w:rsidR="00CA055A" w:rsidRPr="00CA055A" w:rsidRDefault="00CA055A" w:rsidP="00F052B3">
      <w:pPr>
        <w:ind w:left="567" w:hanging="567"/>
      </w:pPr>
      <w:r w:rsidRPr="006D6272">
        <w:rPr>
          <w:rFonts w:hint="eastAsia"/>
        </w:rPr>
        <w:t>Ferrell, G</w:t>
      </w:r>
      <w:r>
        <w:rPr>
          <w:rFonts w:hint="eastAsia"/>
        </w:rPr>
        <w:t xml:space="preserve">. </w:t>
      </w:r>
      <w:r w:rsidRPr="00A036D2">
        <w:t>(In Progress)</w:t>
      </w:r>
      <w:r>
        <w:t>.</w:t>
      </w:r>
      <w:r w:rsidR="000509FD" w:rsidRPr="000509FD">
        <w:rPr>
          <w:rFonts w:hint="eastAsia"/>
        </w:rPr>
        <w:t xml:space="preserve"> </w:t>
      </w:r>
      <w:r w:rsidR="000509FD">
        <w:rPr>
          <w:rFonts w:hint="eastAsia"/>
        </w:rPr>
        <w:t>S</w:t>
      </w:r>
      <w:r w:rsidR="000509FD" w:rsidRPr="002771F2">
        <w:t>chool counselors’ perceptions of preparedness to provide emotional and academic supports to immigrant students in the wake of increased ICE raids</w:t>
      </w:r>
      <w:r w:rsidR="000509FD">
        <w:rPr>
          <w:rFonts w:hint="eastAsia"/>
        </w:rPr>
        <w:t xml:space="preserve"> </w:t>
      </w:r>
      <w:r w:rsidR="000509FD">
        <w:t>–</w:t>
      </w:r>
      <w:r w:rsidR="000509FD">
        <w:rPr>
          <w:rFonts w:hint="eastAsia"/>
        </w:rPr>
        <w:t xml:space="preserve"> Committee</w:t>
      </w:r>
    </w:p>
    <w:p w14:paraId="384760A4" w14:textId="77777777" w:rsidR="00904E58" w:rsidRPr="002815A9" w:rsidRDefault="00904E58" w:rsidP="002815A9"/>
    <w:p w14:paraId="0F287B31" w14:textId="7676F120" w:rsidR="00086452" w:rsidRPr="002815A9" w:rsidRDefault="00086452" w:rsidP="002815A9">
      <w:pPr>
        <w:pStyle w:val="Heading1"/>
        <w:ind w:hanging="360"/>
        <w:rPr>
          <w:rFonts w:cs="Times New Roman"/>
        </w:rPr>
      </w:pPr>
      <w:r w:rsidRPr="002815A9">
        <w:rPr>
          <w:rFonts w:cs="Times New Roman"/>
        </w:rPr>
        <w:t xml:space="preserve">Local/State </w:t>
      </w:r>
      <w:r w:rsidR="00773485" w:rsidRPr="002815A9">
        <w:rPr>
          <w:rFonts w:cs="Times New Roman"/>
        </w:rPr>
        <w:t>Leadership/Service &amp; Outreach</w:t>
      </w:r>
    </w:p>
    <w:p w14:paraId="0BC3FE08" w14:textId="77777777" w:rsidR="00247392" w:rsidRDefault="00247392" w:rsidP="003163FE">
      <w:pPr>
        <w:tabs>
          <w:tab w:val="right" w:pos="9630"/>
        </w:tabs>
      </w:pPr>
    </w:p>
    <w:p w14:paraId="67FC9AE4" w14:textId="748D011F" w:rsidR="00652DE4" w:rsidRDefault="00652DE4" w:rsidP="00652DE4">
      <w:pPr>
        <w:tabs>
          <w:tab w:val="right" w:pos="9630"/>
        </w:tabs>
        <w:ind w:left="1440" w:hanging="1440"/>
      </w:pPr>
      <w:r>
        <w:t>202</w:t>
      </w:r>
      <w:r>
        <w:rPr>
          <w:rFonts w:hint="eastAsia"/>
        </w:rPr>
        <w:t>6</w:t>
      </w:r>
      <w:r>
        <w:tab/>
      </w:r>
      <w:r w:rsidR="001A3320">
        <w:rPr>
          <w:rFonts w:hint="eastAsia"/>
          <w:b/>
          <w:bCs/>
        </w:rPr>
        <w:t>Coach</w:t>
      </w:r>
      <w:r>
        <w:t xml:space="preserve">, </w:t>
      </w:r>
      <w:r w:rsidR="00261A42" w:rsidRPr="00261A42">
        <w:t>2026 Spring Under 16 Girls</w:t>
      </w:r>
      <w:r w:rsidR="00261A42">
        <w:rPr>
          <w:rFonts w:hint="eastAsia"/>
        </w:rPr>
        <w:t xml:space="preserve"> Team Mexico</w:t>
      </w:r>
      <w:r w:rsidR="001A3320">
        <w:rPr>
          <w:rFonts w:hint="eastAsia"/>
        </w:rPr>
        <w:t xml:space="preserve">, </w:t>
      </w:r>
      <w:r w:rsidR="001A3320" w:rsidRPr="001A3320">
        <w:t>Auburn Soccer Association’s Youth Recreational Leagues</w:t>
      </w:r>
      <w:r w:rsidR="001A3320">
        <w:rPr>
          <w:rFonts w:hint="eastAsia"/>
        </w:rPr>
        <w:t xml:space="preserve">, </w:t>
      </w:r>
      <w:r w:rsidR="004414A4" w:rsidRPr="004414A4">
        <w:t>City of Auburn Parks and Recreation</w:t>
      </w:r>
      <w:r w:rsidR="008D25BF">
        <w:rPr>
          <w:rFonts w:hint="eastAsia"/>
        </w:rPr>
        <w:t xml:space="preserve">, </w:t>
      </w:r>
      <w:r w:rsidR="001A3320">
        <w:rPr>
          <w:rFonts w:hint="eastAsia"/>
        </w:rPr>
        <w:t>Auburn</w:t>
      </w:r>
      <w:r>
        <w:t xml:space="preserve">, </w:t>
      </w:r>
      <w:r w:rsidR="001A3320">
        <w:rPr>
          <w:rFonts w:hint="eastAsia"/>
        </w:rPr>
        <w:t>Alabama</w:t>
      </w:r>
    </w:p>
    <w:p w14:paraId="3942C2B5" w14:textId="77777777" w:rsidR="00943FE3" w:rsidRDefault="00943FE3" w:rsidP="00652DE4">
      <w:pPr>
        <w:tabs>
          <w:tab w:val="right" w:pos="9630"/>
        </w:tabs>
      </w:pPr>
    </w:p>
    <w:p w14:paraId="1BB5D7D2" w14:textId="2B1755C9" w:rsidR="0063348F" w:rsidRDefault="0063348F" w:rsidP="0063348F">
      <w:pPr>
        <w:tabs>
          <w:tab w:val="right" w:pos="9630"/>
        </w:tabs>
        <w:ind w:left="1440" w:hanging="1440"/>
      </w:pPr>
      <w:r>
        <w:t>2024</w:t>
      </w:r>
      <w:r>
        <w:tab/>
      </w:r>
      <w:r>
        <w:rPr>
          <w:rFonts w:hint="eastAsia"/>
          <w:b/>
          <w:bCs/>
        </w:rPr>
        <w:t>Participant</w:t>
      </w:r>
      <w:r>
        <w:t xml:space="preserve">, </w:t>
      </w:r>
      <w:bookmarkStart w:id="62" w:name="_Hlk189229948"/>
      <w:r w:rsidRPr="005C668A">
        <w:t>A</w:t>
      </w:r>
      <w:r>
        <w:t xml:space="preserve">ssociation for </w:t>
      </w:r>
      <w:r w:rsidRPr="005C668A">
        <w:t>S</w:t>
      </w:r>
      <w:r>
        <w:t xml:space="preserve">pecialists in </w:t>
      </w:r>
      <w:r w:rsidRPr="005C668A">
        <w:t>G</w:t>
      </w:r>
      <w:r>
        <w:t xml:space="preserve">roup </w:t>
      </w:r>
      <w:r w:rsidRPr="005C668A">
        <w:t>W</w:t>
      </w:r>
      <w:r>
        <w:t>ork (ASGW)</w:t>
      </w:r>
      <w:r w:rsidRPr="005C668A">
        <w:t xml:space="preserve"> </w:t>
      </w:r>
      <w:r>
        <w:t>I</w:t>
      </w:r>
      <w:r w:rsidRPr="005C668A">
        <w:t>naugural Leadership Institute</w:t>
      </w:r>
      <w:r>
        <w:t xml:space="preserve"> at the Blanchet House</w:t>
      </w:r>
      <w:bookmarkEnd w:id="62"/>
      <w:r>
        <w:t>, Portland, Oregon</w:t>
      </w:r>
    </w:p>
    <w:p w14:paraId="136F1F9F" w14:textId="77777777" w:rsidR="0063348F" w:rsidRDefault="0063348F" w:rsidP="0063348F">
      <w:pPr>
        <w:tabs>
          <w:tab w:val="right" w:pos="9630"/>
        </w:tabs>
        <w:ind w:left="1440" w:hanging="1440"/>
      </w:pPr>
    </w:p>
    <w:p w14:paraId="50287C19" w14:textId="2A818B1E" w:rsidR="0063348F" w:rsidRDefault="0063348F" w:rsidP="0063348F">
      <w:pPr>
        <w:tabs>
          <w:tab w:val="right" w:pos="9630"/>
        </w:tabs>
        <w:ind w:left="1440" w:hanging="1440"/>
      </w:pPr>
      <w:r w:rsidRPr="002815A9">
        <w:t>2023-</w:t>
      </w:r>
      <w:r>
        <w:rPr>
          <w:rFonts w:hint="eastAsia"/>
        </w:rPr>
        <w:t>2024</w:t>
      </w:r>
      <w:r w:rsidRPr="002815A9">
        <w:t xml:space="preserve"> </w:t>
      </w:r>
      <w:r w:rsidRPr="002815A9">
        <w:tab/>
      </w:r>
      <w:r w:rsidR="00943FE3">
        <w:rPr>
          <w:rFonts w:hint="eastAsia"/>
          <w:b/>
          <w:bCs/>
        </w:rPr>
        <w:t>Coordinator</w:t>
      </w:r>
      <w:r w:rsidRPr="002815A9">
        <w:t>, Heaven’s Touch, First United Methodist Church, Tucson, Arizona</w:t>
      </w:r>
    </w:p>
    <w:p w14:paraId="52304CF2" w14:textId="77777777" w:rsidR="0063348F" w:rsidRDefault="0063348F" w:rsidP="0063348F">
      <w:pPr>
        <w:tabs>
          <w:tab w:val="right" w:pos="9630"/>
        </w:tabs>
        <w:ind w:left="1440" w:hanging="1440"/>
      </w:pPr>
    </w:p>
    <w:p w14:paraId="2D4AF0C6" w14:textId="26BEE91F" w:rsidR="0063348F" w:rsidRDefault="0063348F" w:rsidP="0063348F">
      <w:pPr>
        <w:tabs>
          <w:tab w:val="right" w:pos="9630"/>
        </w:tabs>
        <w:ind w:left="1440" w:hanging="1440"/>
      </w:pPr>
      <w:r w:rsidRPr="002815A9">
        <w:t>2023-</w:t>
      </w:r>
      <w:r>
        <w:rPr>
          <w:rFonts w:hint="eastAsia"/>
        </w:rPr>
        <w:t>2024</w:t>
      </w:r>
      <w:r w:rsidRPr="002815A9">
        <w:t xml:space="preserve"> </w:t>
      </w:r>
      <w:r w:rsidRPr="002815A9">
        <w:tab/>
      </w:r>
      <w:r w:rsidR="000261AD">
        <w:rPr>
          <w:rFonts w:hint="eastAsia"/>
          <w:b/>
          <w:bCs/>
        </w:rPr>
        <w:t>Chair</w:t>
      </w:r>
      <w:r w:rsidRPr="002815A9">
        <w:t xml:space="preserve">, </w:t>
      </w:r>
      <w:proofErr w:type="spellStart"/>
      <w:r w:rsidRPr="002815A9">
        <w:t>Kimchitaka</w:t>
      </w:r>
      <w:proofErr w:type="spellEnd"/>
      <w:r w:rsidRPr="002815A9">
        <w:t xml:space="preserve"> Football Club, University of Arizona, Tucson, Arizona</w:t>
      </w:r>
    </w:p>
    <w:p w14:paraId="4A4783A2" w14:textId="77777777" w:rsidR="0063348F" w:rsidRDefault="0063348F" w:rsidP="0063348F">
      <w:pPr>
        <w:tabs>
          <w:tab w:val="right" w:pos="9630"/>
        </w:tabs>
        <w:ind w:left="1440" w:hanging="1440"/>
      </w:pPr>
    </w:p>
    <w:p w14:paraId="543E2CFF" w14:textId="736652D0" w:rsidR="0063348F" w:rsidRDefault="0063348F" w:rsidP="0063348F">
      <w:pPr>
        <w:tabs>
          <w:tab w:val="right" w:pos="9630"/>
        </w:tabs>
        <w:ind w:left="1440" w:hanging="1440"/>
      </w:pPr>
      <w:r w:rsidRPr="002815A9">
        <w:t>2020</w:t>
      </w:r>
      <w:r w:rsidRPr="002815A9">
        <w:tab/>
      </w:r>
      <w:r w:rsidRPr="002815A9">
        <w:rPr>
          <w:b/>
          <w:bCs/>
        </w:rPr>
        <w:t>Student Representative</w:t>
      </w:r>
      <w:r w:rsidRPr="002815A9">
        <w:t>, Glory Baptist Church of Cincinnati, Cincinnati, Ohio</w:t>
      </w:r>
    </w:p>
    <w:p w14:paraId="34003ACD" w14:textId="77777777" w:rsidR="0063348F" w:rsidRDefault="0063348F" w:rsidP="0063348F">
      <w:pPr>
        <w:tabs>
          <w:tab w:val="right" w:pos="9630"/>
        </w:tabs>
        <w:ind w:left="1440" w:hanging="1440"/>
      </w:pPr>
    </w:p>
    <w:p w14:paraId="3284F1AE" w14:textId="5E95378F" w:rsidR="0063348F" w:rsidRDefault="0063348F" w:rsidP="0063348F">
      <w:pPr>
        <w:tabs>
          <w:tab w:val="right" w:pos="9630"/>
        </w:tabs>
        <w:ind w:left="1440" w:hanging="1440"/>
      </w:pPr>
      <w:r w:rsidRPr="002815A9">
        <w:t>2019</w:t>
      </w:r>
      <w:r w:rsidRPr="002815A9">
        <w:tab/>
      </w:r>
      <w:r w:rsidRPr="002815A9">
        <w:rPr>
          <w:b/>
          <w:bCs/>
        </w:rPr>
        <w:t>Volunteer</w:t>
      </w:r>
      <w:r w:rsidRPr="002815A9">
        <w:t>, Professional Ready to Integrate Care Fellowship Forum, University of Cincinnati, Cincinnati, Ohio</w:t>
      </w:r>
    </w:p>
    <w:p w14:paraId="4E87D921" w14:textId="77777777" w:rsidR="0063348F" w:rsidRDefault="0063348F" w:rsidP="0063348F">
      <w:pPr>
        <w:tabs>
          <w:tab w:val="right" w:pos="9630"/>
        </w:tabs>
        <w:ind w:left="1440" w:hanging="1440"/>
      </w:pPr>
    </w:p>
    <w:p w14:paraId="1E42A2FF" w14:textId="77777777" w:rsidR="0063348F" w:rsidRPr="002815A9" w:rsidRDefault="0063348F" w:rsidP="0063348F">
      <w:pPr>
        <w:tabs>
          <w:tab w:val="right" w:pos="9630"/>
        </w:tabs>
        <w:ind w:left="1440" w:hanging="1440"/>
      </w:pPr>
      <w:r w:rsidRPr="002815A9">
        <w:t xml:space="preserve">2018-2020 </w:t>
      </w:r>
      <w:r w:rsidRPr="002815A9">
        <w:tab/>
      </w:r>
      <w:r w:rsidRPr="002815A9">
        <w:rPr>
          <w:b/>
          <w:bCs/>
        </w:rPr>
        <w:t>Volunteer</w:t>
      </w:r>
      <w:r w:rsidRPr="002815A9">
        <w:t>, Korean Language School, Glory Baptist Church of Cincinnati, Cincinnati, Ohio</w:t>
      </w:r>
    </w:p>
    <w:p w14:paraId="6E3C66DA" w14:textId="77777777" w:rsidR="0063348F" w:rsidRDefault="0063348F" w:rsidP="0063348F">
      <w:pPr>
        <w:tabs>
          <w:tab w:val="right" w:pos="9630"/>
        </w:tabs>
        <w:ind w:left="1440" w:hanging="1440"/>
      </w:pPr>
    </w:p>
    <w:p w14:paraId="77AA8A3C" w14:textId="57929381" w:rsidR="0063348F" w:rsidRDefault="0063348F" w:rsidP="0063348F">
      <w:pPr>
        <w:tabs>
          <w:tab w:val="right" w:pos="9630"/>
        </w:tabs>
        <w:ind w:left="1440" w:hanging="1440"/>
      </w:pPr>
      <w:r w:rsidRPr="002815A9">
        <w:t xml:space="preserve">2017 </w:t>
      </w:r>
      <w:r w:rsidRPr="002815A9">
        <w:tab/>
      </w:r>
      <w:r w:rsidRPr="002815A9">
        <w:rPr>
          <w:b/>
          <w:bCs/>
        </w:rPr>
        <w:t>Member</w:t>
      </w:r>
      <w:r w:rsidRPr="002815A9">
        <w:t>, African American Choral Ensemble, Indiana University, Bloomington, Indiana</w:t>
      </w:r>
    </w:p>
    <w:p w14:paraId="6E28E2D3" w14:textId="77777777" w:rsidR="0063348F" w:rsidRDefault="0063348F" w:rsidP="0063348F">
      <w:pPr>
        <w:tabs>
          <w:tab w:val="right" w:pos="9630"/>
        </w:tabs>
        <w:ind w:left="1440" w:hanging="1440"/>
      </w:pPr>
    </w:p>
    <w:p w14:paraId="609A4B9E" w14:textId="1D52E808" w:rsidR="0063348F" w:rsidRDefault="0063348F" w:rsidP="0063348F">
      <w:pPr>
        <w:tabs>
          <w:tab w:val="right" w:pos="9630"/>
        </w:tabs>
        <w:ind w:left="1440" w:hanging="1440"/>
      </w:pPr>
      <w:r w:rsidRPr="002815A9">
        <w:lastRenderedPageBreak/>
        <w:t xml:space="preserve">2016-2017 </w:t>
      </w:r>
      <w:r w:rsidRPr="002815A9">
        <w:tab/>
      </w:r>
      <w:r w:rsidRPr="002815A9">
        <w:rPr>
          <w:b/>
          <w:bCs/>
        </w:rPr>
        <w:t>President</w:t>
      </w:r>
      <w:r w:rsidRPr="002815A9">
        <w:t>, Science Association for Koreans (IUSAK), Indiana University, Bloomington, Indiana</w:t>
      </w:r>
    </w:p>
    <w:p w14:paraId="4731556A" w14:textId="77777777" w:rsidR="0063348F" w:rsidRDefault="0063348F" w:rsidP="0063348F">
      <w:pPr>
        <w:tabs>
          <w:tab w:val="right" w:pos="9630"/>
        </w:tabs>
        <w:ind w:left="1440" w:hanging="1440"/>
      </w:pPr>
    </w:p>
    <w:p w14:paraId="73AA5F9D" w14:textId="5E076F6D" w:rsidR="0063348F" w:rsidRDefault="0063348F" w:rsidP="0063348F">
      <w:pPr>
        <w:tabs>
          <w:tab w:val="right" w:pos="9630"/>
        </w:tabs>
        <w:ind w:left="1440" w:hanging="1440"/>
      </w:pPr>
      <w:r w:rsidRPr="002815A9">
        <w:t>2016-2017</w:t>
      </w:r>
      <w:r w:rsidRPr="002815A9">
        <w:tab/>
      </w:r>
      <w:r w:rsidRPr="002815A9">
        <w:rPr>
          <w:b/>
          <w:bCs/>
        </w:rPr>
        <w:t>Student Representative</w:t>
      </w:r>
      <w:r w:rsidRPr="002815A9">
        <w:t>, Church of Jesus Love, Bloomington, Indiana</w:t>
      </w:r>
    </w:p>
    <w:p w14:paraId="2FBE3866" w14:textId="77777777" w:rsidR="0063348F" w:rsidRDefault="0063348F" w:rsidP="0063348F">
      <w:pPr>
        <w:tabs>
          <w:tab w:val="right" w:pos="9630"/>
        </w:tabs>
        <w:ind w:left="1440" w:hanging="1440"/>
      </w:pPr>
    </w:p>
    <w:p w14:paraId="5173BF69" w14:textId="1D7C775D" w:rsidR="0063348F" w:rsidRDefault="0063348F" w:rsidP="0063348F">
      <w:pPr>
        <w:tabs>
          <w:tab w:val="right" w:pos="9630"/>
        </w:tabs>
        <w:ind w:left="1440" w:hanging="1440"/>
      </w:pPr>
      <w:r w:rsidRPr="002815A9">
        <w:t>2016</w:t>
      </w:r>
      <w:r w:rsidRPr="002815A9">
        <w:tab/>
      </w:r>
      <w:r w:rsidRPr="002815A9">
        <w:rPr>
          <w:b/>
          <w:bCs/>
        </w:rPr>
        <w:t>Service Provider</w:t>
      </w:r>
      <w:r w:rsidRPr="002815A9">
        <w:t>, Monroe County United Ministries (MCUM), Bloomington, Indiana</w:t>
      </w:r>
    </w:p>
    <w:p w14:paraId="683FB17D" w14:textId="77777777" w:rsidR="0063348F" w:rsidRDefault="0063348F" w:rsidP="0063348F">
      <w:pPr>
        <w:tabs>
          <w:tab w:val="right" w:pos="9630"/>
        </w:tabs>
        <w:ind w:left="1440" w:hanging="1440"/>
      </w:pPr>
    </w:p>
    <w:p w14:paraId="16DD8616" w14:textId="49D863F0" w:rsidR="0063348F" w:rsidRPr="0063348F" w:rsidRDefault="0063348F" w:rsidP="0063348F">
      <w:pPr>
        <w:tabs>
          <w:tab w:val="right" w:pos="9630"/>
        </w:tabs>
        <w:ind w:left="1440" w:hanging="1440"/>
      </w:pPr>
      <w:r w:rsidRPr="002815A9">
        <w:t>2014-2016</w:t>
      </w:r>
      <w:r w:rsidRPr="002815A9">
        <w:tab/>
      </w:r>
      <w:r w:rsidRPr="002815A9">
        <w:rPr>
          <w:b/>
          <w:bCs/>
        </w:rPr>
        <w:t>Coordinator</w:t>
      </w:r>
      <w:r w:rsidRPr="002815A9">
        <w:t>, Monroe Community Kitchen, Bloomington, Indiana</w:t>
      </w:r>
    </w:p>
    <w:p w14:paraId="17B92F31" w14:textId="77777777" w:rsidR="0063348F" w:rsidRDefault="0063348F" w:rsidP="002815A9">
      <w:pPr>
        <w:tabs>
          <w:tab w:val="right" w:pos="9630"/>
        </w:tabs>
        <w:ind w:left="1440" w:hanging="1440"/>
      </w:pPr>
    </w:p>
    <w:p w14:paraId="5815EA38" w14:textId="2A256543" w:rsidR="00ED18A1" w:rsidRPr="002815A9" w:rsidRDefault="00ED18A1" w:rsidP="002815A9">
      <w:pPr>
        <w:tabs>
          <w:tab w:val="right" w:pos="9630"/>
        </w:tabs>
        <w:ind w:left="1440" w:hanging="1440"/>
      </w:pPr>
      <w:r w:rsidRPr="002815A9">
        <w:t xml:space="preserve">2013-2016 </w:t>
      </w:r>
      <w:r w:rsidRPr="002815A9">
        <w:tab/>
      </w:r>
      <w:r w:rsidRPr="002815A9">
        <w:rPr>
          <w:b/>
          <w:bCs/>
        </w:rPr>
        <w:t>Member</w:t>
      </w:r>
      <w:r w:rsidRPr="002815A9">
        <w:t>, Science Association for Koreans (IUSAK), Indiana University, Bloomington, Indiana</w:t>
      </w:r>
    </w:p>
    <w:p w14:paraId="381A3EFE" w14:textId="77777777" w:rsidR="001A7533" w:rsidRPr="002815A9" w:rsidRDefault="001A7533" w:rsidP="0063348F">
      <w:pPr>
        <w:tabs>
          <w:tab w:val="right" w:pos="9630"/>
        </w:tabs>
      </w:pPr>
    </w:p>
    <w:p w14:paraId="2FFDC3B6" w14:textId="77777777" w:rsidR="001A7533" w:rsidRPr="008D4926" w:rsidRDefault="001A7533" w:rsidP="002815A9">
      <w:pPr>
        <w:pStyle w:val="Heading1"/>
        <w:ind w:hanging="360"/>
        <w:rPr>
          <w:rFonts w:cs="Times New Roman"/>
          <w:lang w:val="fr-FR"/>
        </w:rPr>
      </w:pPr>
      <w:r w:rsidRPr="008D4926">
        <w:rPr>
          <w:rFonts w:cs="Times New Roman"/>
          <w:lang w:val="fr-FR"/>
        </w:rPr>
        <w:t>Professional Affiliations</w:t>
      </w:r>
    </w:p>
    <w:p w14:paraId="2F0B4E2E" w14:textId="77777777" w:rsidR="00BD4337" w:rsidRPr="008D4926" w:rsidRDefault="00BD4337" w:rsidP="002815A9">
      <w:pPr>
        <w:rPr>
          <w:lang w:val="fr-FR"/>
        </w:rPr>
      </w:pPr>
      <w:bookmarkStart w:id="63" w:name="_Hlk136513507"/>
    </w:p>
    <w:p w14:paraId="733BA5A2" w14:textId="0D10348C" w:rsidR="002707CD" w:rsidRPr="008D4926" w:rsidRDefault="002707CD" w:rsidP="002815A9">
      <w:pPr>
        <w:rPr>
          <w:lang w:val="fr-FR"/>
        </w:rPr>
      </w:pPr>
      <w:r w:rsidRPr="008D4926">
        <w:rPr>
          <w:lang w:val="fr-FR"/>
        </w:rPr>
        <w:t>202</w:t>
      </w:r>
      <w:r w:rsidRPr="008D4926">
        <w:rPr>
          <w:rFonts w:hint="eastAsia"/>
          <w:lang w:val="fr-FR"/>
        </w:rPr>
        <w:t>4</w:t>
      </w:r>
      <w:r w:rsidRPr="008D4926">
        <w:rPr>
          <w:lang w:val="fr-FR"/>
        </w:rPr>
        <w:t>-Current</w:t>
      </w:r>
      <w:r w:rsidRPr="008D4926">
        <w:rPr>
          <w:lang w:val="fr-FR"/>
        </w:rPr>
        <w:tab/>
      </w:r>
      <w:r w:rsidRPr="008D4926">
        <w:rPr>
          <w:rFonts w:hint="eastAsia"/>
          <w:lang w:val="fr-FR"/>
        </w:rPr>
        <w:t>American Psychology Association</w:t>
      </w:r>
      <w:r w:rsidRPr="008D4926">
        <w:rPr>
          <w:lang w:val="fr-FR"/>
        </w:rPr>
        <w:t xml:space="preserve"> (A</w:t>
      </w:r>
      <w:r w:rsidRPr="008D4926">
        <w:rPr>
          <w:rFonts w:hint="eastAsia"/>
          <w:lang w:val="fr-FR"/>
        </w:rPr>
        <w:t>PA</w:t>
      </w:r>
      <w:r w:rsidRPr="008D4926">
        <w:rPr>
          <w:lang w:val="fr-FR"/>
        </w:rPr>
        <w:t>)</w:t>
      </w:r>
    </w:p>
    <w:p w14:paraId="1BF797C9" w14:textId="77777777" w:rsidR="002707CD" w:rsidRPr="008D4926" w:rsidRDefault="002707CD" w:rsidP="002815A9">
      <w:pPr>
        <w:rPr>
          <w:lang w:val="fr-FR"/>
        </w:rPr>
      </w:pPr>
    </w:p>
    <w:p w14:paraId="16030BF0" w14:textId="4EC1A661" w:rsidR="001A7533" w:rsidRPr="002815A9" w:rsidRDefault="00CC56B9" w:rsidP="002815A9">
      <w:r>
        <w:t>2022-Current</w:t>
      </w:r>
      <w:r>
        <w:tab/>
      </w:r>
      <w:r w:rsidR="001A7533" w:rsidRPr="002815A9">
        <w:t>Association for Counselor Education and Supervision (ACES)</w:t>
      </w:r>
    </w:p>
    <w:p w14:paraId="0DEDC52A" w14:textId="77777777" w:rsidR="001A7533" w:rsidRPr="002815A9" w:rsidRDefault="001A7533" w:rsidP="002815A9">
      <w:pPr>
        <w:pStyle w:val="ListParagraph"/>
        <w:numPr>
          <w:ilvl w:val="0"/>
          <w:numId w:val="14"/>
        </w:numPr>
      </w:pPr>
      <w:r w:rsidRPr="002815A9">
        <w:rPr>
          <w:color w:val="000000"/>
        </w:rPr>
        <w:t>Western Association for Counselor Education and Supervision (WACES)</w:t>
      </w:r>
    </w:p>
    <w:p w14:paraId="6D805F1C" w14:textId="43DA5E1C" w:rsidR="00BD4337" w:rsidRPr="002815A9" w:rsidRDefault="00BD4337" w:rsidP="002815A9">
      <w:pPr>
        <w:pStyle w:val="ListParagraph"/>
        <w:numPr>
          <w:ilvl w:val="0"/>
          <w:numId w:val="14"/>
        </w:numPr>
      </w:pPr>
      <w:r w:rsidRPr="002815A9">
        <w:t>The International Students and Faculty Interest Network (ISFIN) </w:t>
      </w:r>
    </w:p>
    <w:p w14:paraId="0D0B7A84" w14:textId="77777777" w:rsidR="003852E3" w:rsidRDefault="003852E3" w:rsidP="002815A9"/>
    <w:p w14:paraId="6E23C8CE" w14:textId="159715E7" w:rsidR="00E05A5B" w:rsidRPr="002815A9" w:rsidRDefault="00E05A5B" w:rsidP="00E05A5B">
      <w:r>
        <w:t>2022-</w:t>
      </w:r>
      <w:r>
        <w:rPr>
          <w:rFonts w:hint="eastAsia"/>
        </w:rPr>
        <w:t>Current</w:t>
      </w:r>
      <w:r>
        <w:tab/>
      </w:r>
      <w:r w:rsidRPr="002815A9">
        <w:t>American Educational Research Association (AERA)</w:t>
      </w:r>
    </w:p>
    <w:p w14:paraId="6DDB6F22" w14:textId="77777777" w:rsidR="00E05A5B" w:rsidRPr="002815A9" w:rsidRDefault="00E05A5B" w:rsidP="00E05A5B">
      <w:pPr>
        <w:pStyle w:val="ListParagraph"/>
        <w:numPr>
          <w:ilvl w:val="0"/>
          <w:numId w:val="13"/>
        </w:numPr>
      </w:pPr>
      <w:r w:rsidRPr="002815A9">
        <w:t>Multicultural / Multiethnic Education Special Interest Group</w:t>
      </w:r>
    </w:p>
    <w:p w14:paraId="16436590" w14:textId="77777777" w:rsidR="00E05A5B" w:rsidRDefault="00E05A5B" w:rsidP="00E05A5B">
      <w:pPr>
        <w:pStyle w:val="ListParagraph"/>
        <w:numPr>
          <w:ilvl w:val="0"/>
          <w:numId w:val="13"/>
        </w:numPr>
      </w:pPr>
      <w:r w:rsidRPr="002815A9">
        <w:t>Division I: Education in the Professions</w:t>
      </w:r>
    </w:p>
    <w:p w14:paraId="7176942A" w14:textId="77777777" w:rsidR="00E05A5B" w:rsidRPr="002815A9" w:rsidRDefault="00E05A5B" w:rsidP="002815A9"/>
    <w:p w14:paraId="1973F8E9" w14:textId="7A2D6691" w:rsidR="001A7533" w:rsidRPr="002815A9" w:rsidRDefault="00CC56B9" w:rsidP="002815A9">
      <w:r>
        <w:t>2021-Current</w:t>
      </w:r>
      <w:r>
        <w:tab/>
      </w:r>
      <w:r w:rsidR="001A7533" w:rsidRPr="002815A9">
        <w:t>Korean Counseling Association (KCA)</w:t>
      </w:r>
    </w:p>
    <w:p w14:paraId="7E32492C" w14:textId="77777777" w:rsidR="00BD4337" w:rsidRPr="002815A9" w:rsidRDefault="00BD4337" w:rsidP="002815A9">
      <w:pPr>
        <w:pStyle w:val="ListParagraph"/>
        <w:numPr>
          <w:ilvl w:val="0"/>
          <w:numId w:val="14"/>
        </w:numPr>
      </w:pPr>
      <w:r w:rsidRPr="002815A9">
        <w:t>Korean Counseling Association – International Chapter (KCA – IC)</w:t>
      </w:r>
    </w:p>
    <w:p w14:paraId="6C475900" w14:textId="4D8ECD86" w:rsidR="00CC56B9" w:rsidRDefault="001A7533" w:rsidP="00CC56B9">
      <w:pPr>
        <w:pStyle w:val="ListParagraph"/>
        <w:numPr>
          <w:ilvl w:val="0"/>
          <w:numId w:val="14"/>
        </w:numPr>
      </w:pPr>
      <w:r w:rsidRPr="002815A9">
        <w:t>Journal of Asia Pacific Counseling (JAPC)</w:t>
      </w:r>
      <w:bookmarkEnd w:id="63"/>
    </w:p>
    <w:p w14:paraId="632FC689" w14:textId="77777777" w:rsidR="00CC56B9" w:rsidRPr="002815A9" w:rsidRDefault="00CC56B9" w:rsidP="00CC56B9"/>
    <w:p w14:paraId="3AE051B5" w14:textId="77777777" w:rsidR="00CC56B9" w:rsidRDefault="00CC56B9" w:rsidP="00CC56B9">
      <w:pPr>
        <w:tabs>
          <w:tab w:val="right" w:pos="9630"/>
        </w:tabs>
        <w:ind w:left="1440" w:hanging="1440"/>
      </w:pPr>
      <w:r>
        <w:t>2018-Current</w:t>
      </w:r>
      <w:r>
        <w:tab/>
      </w:r>
      <w:r w:rsidRPr="002815A9">
        <w:t>American Counseling Association (ACA)</w:t>
      </w:r>
    </w:p>
    <w:p w14:paraId="4AAB61B9" w14:textId="77777777" w:rsidR="00CC56B9" w:rsidRPr="002815A9" w:rsidRDefault="00CC56B9" w:rsidP="00CC56B9">
      <w:pPr>
        <w:pStyle w:val="ListParagraph"/>
        <w:numPr>
          <w:ilvl w:val="0"/>
          <w:numId w:val="19"/>
        </w:numPr>
        <w:tabs>
          <w:tab w:val="right" w:pos="9630"/>
        </w:tabs>
      </w:pPr>
      <w:r w:rsidRPr="002815A9">
        <w:t>International Association of Addictions and Offender Counselors (IAAOC)</w:t>
      </w:r>
    </w:p>
    <w:p w14:paraId="2BD0CF4C" w14:textId="77777777" w:rsidR="00CC56B9" w:rsidRPr="002815A9" w:rsidRDefault="00CC56B9" w:rsidP="00CC56B9">
      <w:pPr>
        <w:pStyle w:val="ListParagraph"/>
        <w:numPr>
          <w:ilvl w:val="0"/>
          <w:numId w:val="12"/>
        </w:numPr>
      </w:pPr>
      <w:r w:rsidRPr="002815A9">
        <w:t>International Association for Resilience and Trauma Counseling (IARTC)</w:t>
      </w:r>
    </w:p>
    <w:p w14:paraId="04AD6F54" w14:textId="77777777" w:rsidR="00CC56B9" w:rsidRPr="002815A9" w:rsidRDefault="00CC56B9" w:rsidP="00CC56B9">
      <w:pPr>
        <w:pStyle w:val="ListParagraph"/>
        <w:numPr>
          <w:ilvl w:val="0"/>
          <w:numId w:val="12"/>
        </w:numPr>
      </w:pPr>
      <w:r w:rsidRPr="002815A9">
        <w:t>Association for Assessment and Research in Counseling (AARC)</w:t>
      </w:r>
    </w:p>
    <w:p w14:paraId="0C949F64" w14:textId="77777777" w:rsidR="00CC56B9" w:rsidRPr="002815A9" w:rsidRDefault="00CC56B9" w:rsidP="00CC56B9">
      <w:pPr>
        <w:pStyle w:val="ListParagraph"/>
        <w:numPr>
          <w:ilvl w:val="0"/>
          <w:numId w:val="12"/>
        </w:numPr>
      </w:pPr>
      <w:r w:rsidRPr="002815A9">
        <w:t>Association for Specialists in Group Work (ASGW)</w:t>
      </w:r>
    </w:p>
    <w:p w14:paraId="3FA6203E" w14:textId="77777777" w:rsidR="00CC56B9" w:rsidRDefault="00CC56B9" w:rsidP="00CC56B9"/>
    <w:p w14:paraId="30027B82" w14:textId="77777777" w:rsidR="003852E3" w:rsidRPr="002815A9" w:rsidRDefault="003852E3" w:rsidP="003852E3">
      <w:r>
        <w:t>2022-</w:t>
      </w:r>
      <w:r>
        <w:rPr>
          <w:rFonts w:hint="eastAsia"/>
        </w:rPr>
        <w:t>2024</w:t>
      </w:r>
      <w:r>
        <w:tab/>
      </w:r>
      <w:r w:rsidRPr="002815A9">
        <w:t>American Mental Health Counseling Association (AMHCA)</w:t>
      </w:r>
    </w:p>
    <w:p w14:paraId="417E940D" w14:textId="77777777" w:rsidR="003852E3" w:rsidRPr="002815A9" w:rsidRDefault="003852E3" w:rsidP="00CC56B9"/>
    <w:p w14:paraId="737F0988" w14:textId="6FB95593" w:rsidR="00CC56B9" w:rsidRDefault="00CC56B9" w:rsidP="00CC56B9">
      <w:r>
        <w:t>2018-2020</w:t>
      </w:r>
      <w:r>
        <w:tab/>
      </w:r>
      <w:r w:rsidRPr="00CC56B9">
        <w:t xml:space="preserve">Chi Sigma Iota Upsilon Chi </w:t>
      </w:r>
      <w:proofErr w:type="spellStart"/>
      <w:r w:rsidRPr="00CC56B9">
        <w:t>Chi</w:t>
      </w:r>
      <w:proofErr w:type="spellEnd"/>
      <w:r w:rsidRPr="00CC56B9">
        <w:t xml:space="preserve"> Chapter, University of Cincinnati</w:t>
      </w:r>
    </w:p>
    <w:p w14:paraId="7D58F4C1" w14:textId="76AB401F" w:rsidR="00593191" w:rsidRDefault="00CC56B9" w:rsidP="00593191">
      <w:pPr>
        <w:pStyle w:val="ListParagraph"/>
        <w:numPr>
          <w:ilvl w:val="0"/>
          <w:numId w:val="18"/>
        </w:numPr>
      </w:pPr>
      <w:r w:rsidRPr="00CC56B9">
        <w:t>Chi Sigma Iota Counseling Academic and Professional Honor Society (CSI)</w:t>
      </w:r>
    </w:p>
    <w:p w14:paraId="5F62BD89" w14:textId="77777777" w:rsidR="009A5939" w:rsidRDefault="009A5939" w:rsidP="00593191">
      <w:pPr>
        <w:jc w:val="center"/>
        <w:rPr>
          <w:b/>
        </w:rPr>
      </w:pPr>
    </w:p>
    <w:p w14:paraId="213C0859" w14:textId="77777777" w:rsidR="009A5939" w:rsidRDefault="009A5939" w:rsidP="00593191">
      <w:pPr>
        <w:jc w:val="center"/>
        <w:rPr>
          <w:b/>
        </w:rPr>
      </w:pPr>
    </w:p>
    <w:p w14:paraId="58B28B72" w14:textId="770BF828" w:rsidR="00593191" w:rsidRPr="002815A9" w:rsidRDefault="00593191" w:rsidP="00593191">
      <w:pPr>
        <w:jc w:val="center"/>
      </w:pPr>
      <w:r>
        <w:rPr>
          <w:b/>
        </w:rPr>
        <w:t>OTHER SKILLS</w:t>
      </w:r>
    </w:p>
    <w:p w14:paraId="2AD30AFA" w14:textId="77777777" w:rsidR="00593191" w:rsidRPr="002815A9" w:rsidRDefault="00593191" w:rsidP="002815A9"/>
    <w:p w14:paraId="073E20B9" w14:textId="77777777" w:rsidR="006F462A" w:rsidRPr="002815A9" w:rsidRDefault="00544AF0" w:rsidP="002815A9">
      <w:pPr>
        <w:pStyle w:val="Heading1"/>
        <w:ind w:hanging="360"/>
        <w:rPr>
          <w:rFonts w:cs="Times New Roman"/>
        </w:rPr>
      </w:pPr>
      <w:r w:rsidRPr="002815A9">
        <w:rPr>
          <w:rFonts w:cs="Times New Roman"/>
        </w:rPr>
        <w:t>Languages</w:t>
      </w:r>
    </w:p>
    <w:p w14:paraId="757A0FE7" w14:textId="77777777" w:rsidR="006F462A" w:rsidRPr="002815A9" w:rsidRDefault="006F462A" w:rsidP="002815A9"/>
    <w:p w14:paraId="66C101AF" w14:textId="77777777" w:rsidR="006F462A" w:rsidRPr="002815A9" w:rsidRDefault="00544AF0" w:rsidP="002815A9">
      <w:r w:rsidRPr="002815A9">
        <w:rPr>
          <w:b/>
        </w:rPr>
        <w:t>Korean</w:t>
      </w:r>
      <w:r w:rsidRPr="002815A9">
        <w:t>: Native Language</w:t>
      </w:r>
    </w:p>
    <w:p w14:paraId="156A7EA7" w14:textId="77777777" w:rsidR="006F462A" w:rsidRPr="002815A9" w:rsidRDefault="006F462A" w:rsidP="002815A9"/>
    <w:p w14:paraId="31898B9C" w14:textId="77777777" w:rsidR="006F462A" w:rsidRPr="002815A9" w:rsidRDefault="00544AF0" w:rsidP="002815A9">
      <w:r w:rsidRPr="002815A9">
        <w:rPr>
          <w:b/>
        </w:rPr>
        <w:t>English</w:t>
      </w:r>
      <w:r w:rsidRPr="002815A9">
        <w:t>: Full Professional Proficiency</w:t>
      </w:r>
    </w:p>
    <w:p w14:paraId="04BDA955" w14:textId="77777777" w:rsidR="006F462A" w:rsidRPr="002815A9" w:rsidRDefault="006F462A" w:rsidP="002815A9"/>
    <w:p w14:paraId="01B8C048" w14:textId="3B85801F" w:rsidR="006F462A" w:rsidRPr="002815A9" w:rsidRDefault="00544AF0" w:rsidP="002815A9">
      <w:r w:rsidRPr="002815A9">
        <w:rPr>
          <w:b/>
        </w:rPr>
        <w:t>Chinese</w:t>
      </w:r>
      <w:r w:rsidRPr="002815A9">
        <w:t>: Intermediate Listener, Novice Speaker, Basic Reading</w:t>
      </w:r>
      <w:r w:rsidR="00FF7A91" w:rsidRPr="002815A9">
        <w:t>,</w:t>
      </w:r>
      <w:r w:rsidRPr="002815A9">
        <w:t xml:space="preserve"> and </w:t>
      </w:r>
      <w:r w:rsidR="00BD4337" w:rsidRPr="002815A9">
        <w:t xml:space="preserve">Basic </w:t>
      </w:r>
      <w:r w:rsidRPr="002815A9">
        <w:t>Writing</w:t>
      </w:r>
    </w:p>
    <w:sectPr w:rsidR="006F462A" w:rsidRPr="002815A9">
      <w:headerReference w:type="default" r:id="rId26"/>
      <w:footerReference w:type="default" r:id="rId27"/>
      <w:pgSz w:w="12240" w:h="15840"/>
      <w:pgMar w:top="1440" w:right="144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FDA3A" w14:textId="77777777" w:rsidR="003175FB" w:rsidRDefault="003175FB">
      <w:r>
        <w:separator/>
      </w:r>
    </w:p>
  </w:endnote>
  <w:endnote w:type="continuationSeparator" w:id="0">
    <w:p w14:paraId="4AC3F098" w14:textId="77777777" w:rsidR="003175FB" w:rsidRDefault="00317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1D975" w14:textId="77777777" w:rsidR="006F462A" w:rsidRDefault="006F462A"/>
  <w:p w14:paraId="47303BD7" w14:textId="77777777" w:rsidR="006F462A" w:rsidRDefault="00544AF0">
    <w:pPr>
      <w:pBdr>
        <w:top w:val="nil"/>
        <w:left w:val="nil"/>
        <w:bottom w:val="nil"/>
        <w:right w:val="nil"/>
        <w:between w:val="nil"/>
      </w:pBdr>
      <w:tabs>
        <w:tab w:val="center" w:pos="4320"/>
        <w:tab w:val="right" w:pos="8640"/>
      </w:tabs>
      <w:jc w:val="right"/>
      <w:rPr>
        <w:color w:val="000000"/>
      </w:rPr>
    </w:pPr>
    <w:r>
      <w:t xml:space="preserve">Yuhyun Park </w:t>
    </w:r>
    <w:r>
      <w:rPr>
        <w:color w:val="000000"/>
      </w:rPr>
      <w:t xml:space="preserve">- </w:t>
    </w:r>
    <w:r>
      <w:rPr>
        <w:color w:val="000000"/>
      </w:rPr>
      <w:fldChar w:fldCharType="begin"/>
    </w:r>
    <w:r>
      <w:rPr>
        <w:color w:val="000000"/>
      </w:rPr>
      <w:instrText>PAGE</w:instrText>
    </w:r>
    <w:r>
      <w:rPr>
        <w:color w:val="000000"/>
      </w:rPr>
      <w:fldChar w:fldCharType="separate"/>
    </w:r>
    <w:r w:rsidR="00FF7A91">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B4FDA" w14:textId="77777777" w:rsidR="003175FB" w:rsidRDefault="003175FB">
      <w:r>
        <w:separator/>
      </w:r>
    </w:p>
  </w:footnote>
  <w:footnote w:type="continuationSeparator" w:id="0">
    <w:p w14:paraId="631EDB1B" w14:textId="77777777" w:rsidR="003175FB" w:rsidRDefault="00317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0"/>
      <w:gridCol w:w="3000"/>
      <w:gridCol w:w="3000"/>
    </w:tblGrid>
    <w:tr w:rsidR="29E74276" w14:paraId="560B3247" w14:textId="77777777" w:rsidTr="29E74276">
      <w:trPr>
        <w:trHeight w:val="300"/>
      </w:trPr>
      <w:tc>
        <w:tcPr>
          <w:tcW w:w="3000" w:type="dxa"/>
        </w:tcPr>
        <w:p w14:paraId="5517EA90" w14:textId="21FBA4DA" w:rsidR="29E74276" w:rsidRDefault="29E74276" w:rsidP="29E74276">
          <w:pPr>
            <w:pStyle w:val="Header"/>
            <w:ind w:left="-115"/>
          </w:pPr>
        </w:p>
      </w:tc>
      <w:tc>
        <w:tcPr>
          <w:tcW w:w="3000" w:type="dxa"/>
        </w:tcPr>
        <w:p w14:paraId="231E0D8E" w14:textId="465FA215" w:rsidR="29E74276" w:rsidRDefault="29E74276" w:rsidP="29E74276">
          <w:pPr>
            <w:pStyle w:val="Header"/>
            <w:jc w:val="center"/>
          </w:pPr>
        </w:p>
      </w:tc>
      <w:tc>
        <w:tcPr>
          <w:tcW w:w="3000" w:type="dxa"/>
        </w:tcPr>
        <w:p w14:paraId="7270903B" w14:textId="0F2EB533" w:rsidR="29E74276" w:rsidRDefault="29E74276" w:rsidP="29E74276">
          <w:pPr>
            <w:pStyle w:val="Header"/>
            <w:ind w:right="-115"/>
            <w:jc w:val="right"/>
          </w:pPr>
        </w:p>
      </w:tc>
    </w:tr>
  </w:tbl>
  <w:p w14:paraId="38713E52" w14:textId="78D68D85" w:rsidR="29E74276" w:rsidRDefault="29E74276" w:rsidP="29E742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2C83"/>
    <w:multiLevelType w:val="hybridMultilevel"/>
    <w:tmpl w:val="CC520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21BA0"/>
    <w:multiLevelType w:val="hybridMultilevel"/>
    <w:tmpl w:val="5270E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E50A2"/>
    <w:multiLevelType w:val="multilevel"/>
    <w:tmpl w:val="19A04D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CD7EDD"/>
    <w:multiLevelType w:val="multilevel"/>
    <w:tmpl w:val="8146D872"/>
    <w:lvl w:ilvl="0">
      <w:start w:val="1"/>
      <w:numFmt w:val="bullet"/>
      <w:lvlText w:val="●"/>
      <w:lvlJc w:val="left"/>
      <w:pPr>
        <w:ind w:left="400" w:hanging="400"/>
      </w:pPr>
      <w:rPr>
        <w:rFonts w:ascii="Noto Sans Symbols" w:eastAsia="Noto Sans Symbols" w:hAnsi="Noto Sans Symbols" w:cs="Noto Sans Symbols"/>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4" w15:restartNumberingAfterBreak="0">
    <w:nsid w:val="0F3C2251"/>
    <w:multiLevelType w:val="hybridMultilevel"/>
    <w:tmpl w:val="8F867B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E56CFB"/>
    <w:multiLevelType w:val="hybridMultilevel"/>
    <w:tmpl w:val="64848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A9630F"/>
    <w:multiLevelType w:val="hybridMultilevel"/>
    <w:tmpl w:val="29B2FF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CAA5232"/>
    <w:multiLevelType w:val="hybridMultilevel"/>
    <w:tmpl w:val="FF5C0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FB23A0B"/>
    <w:multiLevelType w:val="hybridMultilevel"/>
    <w:tmpl w:val="59463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6C0A4C"/>
    <w:multiLevelType w:val="hybridMultilevel"/>
    <w:tmpl w:val="8EC45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DF428D"/>
    <w:multiLevelType w:val="hybridMultilevel"/>
    <w:tmpl w:val="B55AC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7621E4"/>
    <w:multiLevelType w:val="multilevel"/>
    <w:tmpl w:val="45E4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A402DB"/>
    <w:multiLevelType w:val="hybridMultilevel"/>
    <w:tmpl w:val="5252A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B13EFE"/>
    <w:multiLevelType w:val="hybridMultilevel"/>
    <w:tmpl w:val="D2DE1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F87D7F"/>
    <w:multiLevelType w:val="hybridMultilevel"/>
    <w:tmpl w:val="852EA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C41C1D"/>
    <w:multiLevelType w:val="hybridMultilevel"/>
    <w:tmpl w:val="641282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8A66F06"/>
    <w:multiLevelType w:val="hybridMultilevel"/>
    <w:tmpl w:val="3710ED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2831C3"/>
    <w:multiLevelType w:val="hybridMultilevel"/>
    <w:tmpl w:val="AAEE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DA7F55"/>
    <w:multiLevelType w:val="hybridMultilevel"/>
    <w:tmpl w:val="642663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1C8571A"/>
    <w:multiLevelType w:val="multilevel"/>
    <w:tmpl w:val="B5A8996C"/>
    <w:lvl w:ilvl="0">
      <w:start w:val="1"/>
      <w:numFmt w:val="bullet"/>
      <w:lvlText w:val="●"/>
      <w:lvlJc w:val="left"/>
      <w:pPr>
        <w:ind w:left="450" w:hanging="360"/>
      </w:pPr>
      <w:rPr>
        <w:rFonts w:ascii="Noto Sans Symbols" w:eastAsia="Noto Sans Symbols" w:hAnsi="Noto Sans Symbols" w:cs="Noto Sans Symbols"/>
        <w:b w:val="0"/>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abstractNum w:abstractNumId="20" w15:restartNumberingAfterBreak="0">
    <w:nsid w:val="7781507A"/>
    <w:multiLevelType w:val="multilevel"/>
    <w:tmpl w:val="1CF2B71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7CE65C7"/>
    <w:multiLevelType w:val="hybridMultilevel"/>
    <w:tmpl w:val="BA40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5222F7"/>
    <w:multiLevelType w:val="multilevel"/>
    <w:tmpl w:val="303E1620"/>
    <w:lvl w:ilvl="0">
      <w:start w:val="1"/>
      <w:numFmt w:val="bullet"/>
      <w:lvlText w:val="·"/>
      <w:lvlJc w:val="left"/>
      <w:pPr>
        <w:ind w:left="216" w:hanging="216"/>
      </w:pPr>
      <w:rPr>
        <w:rFonts w:ascii="Cambria" w:eastAsia="Cambria" w:hAnsi="Cambria" w:cs="Cambria"/>
      </w:rPr>
    </w:lvl>
    <w:lvl w:ilvl="1">
      <w:start w:val="1"/>
      <w:numFmt w:val="bullet"/>
      <w:lvlText w:val="o"/>
      <w:lvlJc w:val="left"/>
      <w:pPr>
        <w:ind w:left="648" w:hanging="216"/>
      </w:pPr>
      <w:rPr>
        <w:rFonts w:ascii="Courier New" w:eastAsia="Courier New" w:hAnsi="Courier New" w:cs="Courier New"/>
      </w:rPr>
    </w:lvl>
    <w:lvl w:ilvl="2">
      <w:start w:val="1"/>
      <w:numFmt w:val="bullet"/>
      <w:lvlText w:val="▪"/>
      <w:lvlJc w:val="left"/>
      <w:pPr>
        <w:ind w:left="1080" w:hanging="216"/>
      </w:pPr>
      <w:rPr>
        <w:rFonts w:ascii="Noto Sans Symbols" w:eastAsia="Noto Sans Symbols" w:hAnsi="Noto Sans Symbols" w:cs="Noto Sans Symbols"/>
      </w:rPr>
    </w:lvl>
    <w:lvl w:ilvl="3">
      <w:start w:val="1"/>
      <w:numFmt w:val="bullet"/>
      <w:lvlText w:val="●"/>
      <w:lvlJc w:val="left"/>
      <w:pPr>
        <w:ind w:left="1512" w:hanging="216"/>
      </w:pPr>
      <w:rPr>
        <w:rFonts w:ascii="Noto Sans Symbols" w:eastAsia="Noto Sans Symbols" w:hAnsi="Noto Sans Symbols" w:cs="Noto Sans Symbols"/>
      </w:rPr>
    </w:lvl>
    <w:lvl w:ilvl="4">
      <w:start w:val="1"/>
      <w:numFmt w:val="bullet"/>
      <w:lvlText w:val="o"/>
      <w:lvlJc w:val="left"/>
      <w:pPr>
        <w:ind w:left="1944" w:hanging="216"/>
      </w:pPr>
      <w:rPr>
        <w:rFonts w:ascii="Courier New" w:eastAsia="Courier New" w:hAnsi="Courier New" w:cs="Courier New"/>
      </w:rPr>
    </w:lvl>
    <w:lvl w:ilvl="5">
      <w:start w:val="1"/>
      <w:numFmt w:val="bullet"/>
      <w:lvlText w:val="▪"/>
      <w:lvlJc w:val="left"/>
      <w:pPr>
        <w:ind w:left="2376" w:hanging="216"/>
      </w:pPr>
      <w:rPr>
        <w:rFonts w:ascii="Noto Sans Symbols" w:eastAsia="Noto Sans Symbols" w:hAnsi="Noto Sans Symbols" w:cs="Noto Sans Symbols"/>
      </w:rPr>
    </w:lvl>
    <w:lvl w:ilvl="6">
      <w:start w:val="1"/>
      <w:numFmt w:val="bullet"/>
      <w:lvlText w:val="●"/>
      <w:lvlJc w:val="left"/>
      <w:pPr>
        <w:ind w:left="2808" w:hanging="216"/>
      </w:pPr>
      <w:rPr>
        <w:rFonts w:ascii="Noto Sans Symbols" w:eastAsia="Noto Sans Symbols" w:hAnsi="Noto Sans Symbols" w:cs="Noto Sans Symbols"/>
      </w:rPr>
    </w:lvl>
    <w:lvl w:ilvl="7">
      <w:start w:val="1"/>
      <w:numFmt w:val="bullet"/>
      <w:lvlText w:val="o"/>
      <w:lvlJc w:val="left"/>
      <w:pPr>
        <w:ind w:left="3240" w:hanging="216"/>
      </w:pPr>
      <w:rPr>
        <w:rFonts w:ascii="Courier New" w:eastAsia="Courier New" w:hAnsi="Courier New" w:cs="Courier New"/>
      </w:rPr>
    </w:lvl>
    <w:lvl w:ilvl="8">
      <w:start w:val="1"/>
      <w:numFmt w:val="bullet"/>
      <w:lvlText w:val="▪"/>
      <w:lvlJc w:val="left"/>
      <w:pPr>
        <w:ind w:left="3672" w:hanging="216"/>
      </w:pPr>
      <w:rPr>
        <w:rFonts w:ascii="Noto Sans Symbols" w:eastAsia="Noto Sans Symbols" w:hAnsi="Noto Sans Symbols" w:cs="Noto Sans Symbols"/>
      </w:rPr>
    </w:lvl>
  </w:abstractNum>
  <w:abstractNum w:abstractNumId="23" w15:restartNumberingAfterBreak="0">
    <w:nsid w:val="7B4E2BEB"/>
    <w:multiLevelType w:val="hybridMultilevel"/>
    <w:tmpl w:val="3F98F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1198773">
    <w:abstractNumId w:val="2"/>
  </w:num>
  <w:num w:numId="2" w16cid:durableId="1237546104">
    <w:abstractNumId w:val="22"/>
  </w:num>
  <w:num w:numId="3" w16cid:durableId="256333153">
    <w:abstractNumId w:val="20"/>
  </w:num>
  <w:num w:numId="4" w16cid:durableId="1457598015">
    <w:abstractNumId w:val="15"/>
  </w:num>
  <w:num w:numId="5" w16cid:durableId="618880986">
    <w:abstractNumId w:val="18"/>
  </w:num>
  <w:num w:numId="6" w16cid:durableId="444352732">
    <w:abstractNumId w:val="13"/>
  </w:num>
  <w:num w:numId="7" w16cid:durableId="1325738386">
    <w:abstractNumId w:val="17"/>
  </w:num>
  <w:num w:numId="8" w16cid:durableId="753090263">
    <w:abstractNumId w:val="0"/>
  </w:num>
  <w:num w:numId="9" w16cid:durableId="1490706085">
    <w:abstractNumId w:val="6"/>
  </w:num>
  <w:num w:numId="10" w16cid:durableId="1831409517">
    <w:abstractNumId w:val="16"/>
  </w:num>
  <w:num w:numId="11" w16cid:durableId="682977133">
    <w:abstractNumId w:val="4"/>
  </w:num>
  <w:num w:numId="12" w16cid:durableId="1193153527">
    <w:abstractNumId w:val="9"/>
  </w:num>
  <w:num w:numId="13" w16cid:durableId="870151336">
    <w:abstractNumId w:val="10"/>
  </w:num>
  <w:num w:numId="14" w16cid:durableId="564149522">
    <w:abstractNumId w:val="8"/>
  </w:num>
  <w:num w:numId="15" w16cid:durableId="235826533">
    <w:abstractNumId w:val="3"/>
  </w:num>
  <w:num w:numId="16" w16cid:durableId="395470511">
    <w:abstractNumId w:val="7"/>
  </w:num>
  <w:num w:numId="17" w16cid:durableId="1685476666">
    <w:abstractNumId w:val="19"/>
  </w:num>
  <w:num w:numId="18" w16cid:durableId="2076005087">
    <w:abstractNumId w:val="21"/>
  </w:num>
  <w:num w:numId="19" w16cid:durableId="1826584540">
    <w:abstractNumId w:val="23"/>
  </w:num>
  <w:num w:numId="20" w16cid:durableId="1366100816">
    <w:abstractNumId w:val="11"/>
  </w:num>
  <w:num w:numId="21" w16cid:durableId="356124005">
    <w:abstractNumId w:val="5"/>
  </w:num>
  <w:num w:numId="22" w16cid:durableId="1704016677">
    <w:abstractNumId w:val="14"/>
  </w:num>
  <w:num w:numId="23" w16cid:durableId="1212309738">
    <w:abstractNumId w:val="1"/>
  </w:num>
  <w:num w:numId="24" w16cid:durableId="79524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62A"/>
    <w:rsid w:val="00001A1F"/>
    <w:rsid w:val="000058B9"/>
    <w:rsid w:val="000063E4"/>
    <w:rsid w:val="000068B6"/>
    <w:rsid w:val="00011D97"/>
    <w:rsid w:val="00015241"/>
    <w:rsid w:val="00015293"/>
    <w:rsid w:val="00016213"/>
    <w:rsid w:val="00017D17"/>
    <w:rsid w:val="000261AD"/>
    <w:rsid w:val="00030972"/>
    <w:rsid w:val="00032E4E"/>
    <w:rsid w:val="00036B25"/>
    <w:rsid w:val="00045CB6"/>
    <w:rsid w:val="00045D8A"/>
    <w:rsid w:val="00047CAB"/>
    <w:rsid w:val="000509FD"/>
    <w:rsid w:val="0005367E"/>
    <w:rsid w:val="0005587D"/>
    <w:rsid w:val="00062F8D"/>
    <w:rsid w:val="000666F2"/>
    <w:rsid w:val="00070A8E"/>
    <w:rsid w:val="00071EE6"/>
    <w:rsid w:val="00072994"/>
    <w:rsid w:val="00080C17"/>
    <w:rsid w:val="000812C7"/>
    <w:rsid w:val="00082463"/>
    <w:rsid w:val="00083875"/>
    <w:rsid w:val="00086452"/>
    <w:rsid w:val="00091812"/>
    <w:rsid w:val="00094CEF"/>
    <w:rsid w:val="000A0089"/>
    <w:rsid w:val="000A151E"/>
    <w:rsid w:val="000A15DF"/>
    <w:rsid w:val="000A337F"/>
    <w:rsid w:val="000A3CAE"/>
    <w:rsid w:val="000A5B8C"/>
    <w:rsid w:val="000A7FBF"/>
    <w:rsid w:val="000B50B3"/>
    <w:rsid w:val="000B63FB"/>
    <w:rsid w:val="000D064E"/>
    <w:rsid w:val="000D0BCC"/>
    <w:rsid w:val="000D15A3"/>
    <w:rsid w:val="000D39AF"/>
    <w:rsid w:val="000D7EF1"/>
    <w:rsid w:val="000E046E"/>
    <w:rsid w:val="000E7529"/>
    <w:rsid w:val="000F4BF5"/>
    <w:rsid w:val="000F5453"/>
    <w:rsid w:val="000F6A5E"/>
    <w:rsid w:val="000F71FB"/>
    <w:rsid w:val="000F74AB"/>
    <w:rsid w:val="0010096F"/>
    <w:rsid w:val="0010478B"/>
    <w:rsid w:val="0011090D"/>
    <w:rsid w:val="00111A21"/>
    <w:rsid w:val="00115020"/>
    <w:rsid w:val="00116DC0"/>
    <w:rsid w:val="00117278"/>
    <w:rsid w:val="001216F5"/>
    <w:rsid w:val="00124891"/>
    <w:rsid w:val="00125987"/>
    <w:rsid w:val="001271F5"/>
    <w:rsid w:val="001278ED"/>
    <w:rsid w:val="00131CFE"/>
    <w:rsid w:val="001324C2"/>
    <w:rsid w:val="00132EE5"/>
    <w:rsid w:val="0013308B"/>
    <w:rsid w:val="001338D4"/>
    <w:rsid w:val="00133CAB"/>
    <w:rsid w:val="00133D64"/>
    <w:rsid w:val="00135273"/>
    <w:rsid w:val="0014082F"/>
    <w:rsid w:val="0014772A"/>
    <w:rsid w:val="00151C7C"/>
    <w:rsid w:val="00152FDE"/>
    <w:rsid w:val="00153788"/>
    <w:rsid w:val="00155828"/>
    <w:rsid w:val="001604C5"/>
    <w:rsid w:val="0016544B"/>
    <w:rsid w:val="001662CB"/>
    <w:rsid w:val="001713CA"/>
    <w:rsid w:val="00171F2E"/>
    <w:rsid w:val="00174A76"/>
    <w:rsid w:val="00175974"/>
    <w:rsid w:val="0017637E"/>
    <w:rsid w:val="001776CA"/>
    <w:rsid w:val="00177C21"/>
    <w:rsid w:val="001808DB"/>
    <w:rsid w:val="0018380C"/>
    <w:rsid w:val="00183FCA"/>
    <w:rsid w:val="00185C21"/>
    <w:rsid w:val="00185F99"/>
    <w:rsid w:val="001878B7"/>
    <w:rsid w:val="00192532"/>
    <w:rsid w:val="00192AA5"/>
    <w:rsid w:val="0019469E"/>
    <w:rsid w:val="00194D88"/>
    <w:rsid w:val="001963A2"/>
    <w:rsid w:val="001A3320"/>
    <w:rsid w:val="001A41EC"/>
    <w:rsid w:val="001A7533"/>
    <w:rsid w:val="001B569A"/>
    <w:rsid w:val="001B6C88"/>
    <w:rsid w:val="001C01EC"/>
    <w:rsid w:val="001C5425"/>
    <w:rsid w:val="001C6D65"/>
    <w:rsid w:val="001C72AB"/>
    <w:rsid w:val="001C7475"/>
    <w:rsid w:val="001D0112"/>
    <w:rsid w:val="001D1983"/>
    <w:rsid w:val="001D4467"/>
    <w:rsid w:val="001D7141"/>
    <w:rsid w:val="001D78CF"/>
    <w:rsid w:val="001E0C72"/>
    <w:rsid w:val="001E19BB"/>
    <w:rsid w:val="001E43CE"/>
    <w:rsid w:val="001E5A87"/>
    <w:rsid w:val="001E647C"/>
    <w:rsid w:val="001F0DC6"/>
    <w:rsid w:val="001F199B"/>
    <w:rsid w:val="001F1C71"/>
    <w:rsid w:val="0020267C"/>
    <w:rsid w:val="00214D88"/>
    <w:rsid w:val="00216E64"/>
    <w:rsid w:val="00221D37"/>
    <w:rsid w:val="00224624"/>
    <w:rsid w:val="00227EB2"/>
    <w:rsid w:val="00234646"/>
    <w:rsid w:val="00236A3B"/>
    <w:rsid w:val="00242B23"/>
    <w:rsid w:val="00242F83"/>
    <w:rsid w:val="00245E09"/>
    <w:rsid w:val="0024623C"/>
    <w:rsid w:val="00247392"/>
    <w:rsid w:val="00251E3D"/>
    <w:rsid w:val="0025478A"/>
    <w:rsid w:val="00255268"/>
    <w:rsid w:val="00256740"/>
    <w:rsid w:val="00261A42"/>
    <w:rsid w:val="00264C45"/>
    <w:rsid w:val="00266030"/>
    <w:rsid w:val="0026661B"/>
    <w:rsid w:val="002707CD"/>
    <w:rsid w:val="002729B8"/>
    <w:rsid w:val="00274310"/>
    <w:rsid w:val="00275AF6"/>
    <w:rsid w:val="00275F70"/>
    <w:rsid w:val="00276841"/>
    <w:rsid w:val="002771F2"/>
    <w:rsid w:val="002806E5"/>
    <w:rsid w:val="00280837"/>
    <w:rsid w:val="002812DD"/>
    <w:rsid w:val="002815A9"/>
    <w:rsid w:val="0028251C"/>
    <w:rsid w:val="00282B9A"/>
    <w:rsid w:val="0028477E"/>
    <w:rsid w:val="0028587B"/>
    <w:rsid w:val="002862E9"/>
    <w:rsid w:val="00286A1D"/>
    <w:rsid w:val="00287144"/>
    <w:rsid w:val="00290E51"/>
    <w:rsid w:val="00293885"/>
    <w:rsid w:val="002943E2"/>
    <w:rsid w:val="00295A32"/>
    <w:rsid w:val="00296704"/>
    <w:rsid w:val="00297532"/>
    <w:rsid w:val="002A22D8"/>
    <w:rsid w:val="002A2B59"/>
    <w:rsid w:val="002A6179"/>
    <w:rsid w:val="002A63D0"/>
    <w:rsid w:val="002B0F03"/>
    <w:rsid w:val="002B1BB0"/>
    <w:rsid w:val="002B41B5"/>
    <w:rsid w:val="002B49D7"/>
    <w:rsid w:val="002B4A0F"/>
    <w:rsid w:val="002C26FA"/>
    <w:rsid w:val="002C3084"/>
    <w:rsid w:val="002D681D"/>
    <w:rsid w:val="002D73B4"/>
    <w:rsid w:val="002E23B9"/>
    <w:rsid w:val="002E23ED"/>
    <w:rsid w:val="002F0BF0"/>
    <w:rsid w:val="002F103D"/>
    <w:rsid w:val="002F179A"/>
    <w:rsid w:val="002F2F3B"/>
    <w:rsid w:val="003026D6"/>
    <w:rsid w:val="003053E0"/>
    <w:rsid w:val="00305F5D"/>
    <w:rsid w:val="00306F54"/>
    <w:rsid w:val="00307018"/>
    <w:rsid w:val="003106A7"/>
    <w:rsid w:val="00311216"/>
    <w:rsid w:val="00314E8F"/>
    <w:rsid w:val="003163FE"/>
    <w:rsid w:val="003175FB"/>
    <w:rsid w:val="003176FB"/>
    <w:rsid w:val="00321229"/>
    <w:rsid w:val="0032234B"/>
    <w:rsid w:val="00334DC4"/>
    <w:rsid w:val="0034035E"/>
    <w:rsid w:val="00347BC6"/>
    <w:rsid w:val="00350B5B"/>
    <w:rsid w:val="003549F4"/>
    <w:rsid w:val="00356E0A"/>
    <w:rsid w:val="0037095A"/>
    <w:rsid w:val="00374BBA"/>
    <w:rsid w:val="00374CDB"/>
    <w:rsid w:val="003763D3"/>
    <w:rsid w:val="0037680A"/>
    <w:rsid w:val="00376DB4"/>
    <w:rsid w:val="003818A3"/>
    <w:rsid w:val="003852E3"/>
    <w:rsid w:val="00390094"/>
    <w:rsid w:val="00392AB6"/>
    <w:rsid w:val="003A2ECA"/>
    <w:rsid w:val="003B2684"/>
    <w:rsid w:val="003B4E9B"/>
    <w:rsid w:val="003B5754"/>
    <w:rsid w:val="003C40A3"/>
    <w:rsid w:val="003C467A"/>
    <w:rsid w:val="003C6611"/>
    <w:rsid w:val="003D0824"/>
    <w:rsid w:val="003D4D3A"/>
    <w:rsid w:val="003D4E5F"/>
    <w:rsid w:val="003D66B2"/>
    <w:rsid w:val="003E08DA"/>
    <w:rsid w:val="003E2788"/>
    <w:rsid w:val="003E2C18"/>
    <w:rsid w:val="003E79D5"/>
    <w:rsid w:val="003F0784"/>
    <w:rsid w:val="00403C42"/>
    <w:rsid w:val="00404D01"/>
    <w:rsid w:val="00404EFB"/>
    <w:rsid w:val="00407854"/>
    <w:rsid w:val="00407DFE"/>
    <w:rsid w:val="004132D6"/>
    <w:rsid w:val="00414D8F"/>
    <w:rsid w:val="0043091E"/>
    <w:rsid w:val="00431290"/>
    <w:rsid w:val="004337C1"/>
    <w:rsid w:val="004357A2"/>
    <w:rsid w:val="00435EC4"/>
    <w:rsid w:val="00437F86"/>
    <w:rsid w:val="00440FDB"/>
    <w:rsid w:val="004413F4"/>
    <w:rsid w:val="004414A4"/>
    <w:rsid w:val="00442357"/>
    <w:rsid w:val="00443572"/>
    <w:rsid w:val="00446FFD"/>
    <w:rsid w:val="00447E3F"/>
    <w:rsid w:val="0045105A"/>
    <w:rsid w:val="00453054"/>
    <w:rsid w:val="00453A7E"/>
    <w:rsid w:val="00453AC4"/>
    <w:rsid w:val="00454522"/>
    <w:rsid w:val="004552B5"/>
    <w:rsid w:val="004566A1"/>
    <w:rsid w:val="00457965"/>
    <w:rsid w:val="004615BF"/>
    <w:rsid w:val="00467C08"/>
    <w:rsid w:val="00480C55"/>
    <w:rsid w:val="00482860"/>
    <w:rsid w:val="00492DCA"/>
    <w:rsid w:val="00496E67"/>
    <w:rsid w:val="00496EB6"/>
    <w:rsid w:val="004A1025"/>
    <w:rsid w:val="004A34B4"/>
    <w:rsid w:val="004A3E31"/>
    <w:rsid w:val="004A4EA8"/>
    <w:rsid w:val="004A582C"/>
    <w:rsid w:val="004B00E1"/>
    <w:rsid w:val="004B28C6"/>
    <w:rsid w:val="004B3807"/>
    <w:rsid w:val="004C01FE"/>
    <w:rsid w:val="004C12CA"/>
    <w:rsid w:val="004C3F3E"/>
    <w:rsid w:val="004C6547"/>
    <w:rsid w:val="004C65B1"/>
    <w:rsid w:val="004C7626"/>
    <w:rsid w:val="004D2E67"/>
    <w:rsid w:val="004D4441"/>
    <w:rsid w:val="004D4E17"/>
    <w:rsid w:val="004D6C69"/>
    <w:rsid w:val="004D7EF7"/>
    <w:rsid w:val="004E4AA6"/>
    <w:rsid w:val="004F2182"/>
    <w:rsid w:val="004F33BB"/>
    <w:rsid w:val="00500A2D"/>
    <w:rsid w:val="00501147"/>
    <w:rsid w:val="005030E8"/>
    <w:rsid w:val="005051BA"/>
    <w:rsid w:val="00505B3F"/>
    <w:rsid w:val="005073A0"/>
    <w:rsid w:val="0051290F"/>
    <w:rsid w:val="00513917"/>
    <w:rsid w:val="005172D7"/>
    <w:rsid w:val="00517768"/>
    <w:rsid w:val="00517BD1"/>
    <w:rsid w:val="005251F7"/>
    <w:rsid w:val="00526097"/>
    <w:rsid w:val="00533B4A"/>
    <w:rsid w:val="005355D0"/>
    <w:rsid w:val="00535846"/>
    <w:rsid w:val="00544AF0"/>
    <w:rsid w:val="005508B3"/>
    <w:rsid w:val="0055688A"/>
    <w:rsid w:val="00562734"/>
    <w:rsid w:val="00563CF0"/>
    <w:rsid w:val="00565943"/>
    <w:rsid w:val="00566103"/>
    <w:rsid w:val="00566C18"/>
    <w:rsid w:val="0056769C"/>
    <w:rsid w:val="00570BAE"/>
    <w:rsid w:val="00571778"/>
    <w:rsid w:val="005725E8"/>
    <w:rsid w:val="0057463C"/>
    <w:rsid w:val="005763E5"/>
    <w:rsid w:val="00576990"/>
    <w:rsid w:val="00576AD4"/>
    <w:rsid w:val="0057798C"/>
    <w:rsid w:val="0058184D"/>
    <w:rsid w:val="00582C51"/>
    <w:rsid w:val="00585D62"/>
    <w:rsid w:val="00591A02"/>
    <w:rsid w:val="00593191"/>
    <w:rsid w:val="00593BB3"/>
    <w:rsid w:val="005A2B4A"/>
    <w:rsid w:val="005A4AF3"/>
    <w:rsid w:val="005A527D"/>
    <w:rsid w:val="005A5C73"/>
    <w:rsid w:val="005A5E8C"/>
    <w:rsid w:val="005B0FFB"/>
    <w:rsid w:val="005B23BA"/>
    <w:rsid w:val="005B39CC"/>
    <w:rsid w:val="005B3BE8"/>
    <w:rsid w:val="005B5B23"/>
    <w:rsid w:val="005B619D"/>
    <w:rsid w:val="005C0B9D"/>
    <w:rsid w:val="005C4AF3"/>
    <w:rsid w:val="005C61C2"/>
    <w:rsid w:val="005C668A"/>
    <w:rsid w:val="005C6865"/>
    <w:rsid w:val="005C6D21"/>
    <w:rsid w:val="005D3E91"/>
    <w:rsid w:val="005D49C1"/>
    <w:rsid w:val="005D54CB"/>
    <w:rsid w:val="005D6D24"/>
    <w:rsid w:val="005D7EE6"/>
    <w:rsid w:val="005E0115"/>
    <w:rsid w:val="005E2269"/>
    <w:rsid w:val="005E25CA"/>
    <w:rsid w:val="005E29A2"/>
    <w:rsid w:val="005E445B"/>
    <w:rsid w:val="005E4696"/>
    <w:rsid w:val="005E7E88"/>
    <w:rsid w:val="005F0CB6"/>
    <w:rsid w:val="005F1848"/>
    <w:rsid w:val="005F52F9"/>
    <w:rsid w:val="00601D6A"/>
    <w:rsid w:val="006046E0"/>
    <w:rsid w:val="0060758D"/>
    <w:rsid w:val="006123EA"/>
    <w:rsid w:val="00612491"/>
    <w:rsid w:val="006155A2"/>
    <w:rsid w:val="006173BF"/>
    <w:rsid w:val="0061742A"/>
    <w:rsid w:val="00620D9C"/>
    <w:rsid w:val="006248AD"/>
    <w:rsid w:val="00626851"/>
    <w:rsid w:val="00631A27"/>
    <w:rsid w:val="0063348F"/>
    <w:rsid w:val="00636EAF"/>
    <w:rsid w:val="006376AF"/>
    <w:rsid w:val="00640719"/>
    <w:rsid w:val="00642A9B"/>
    <w:rsid w:val="00644B27"/>
    <w:rsid w:val="006456EA"/>
    <w:rsid w:val="00645728"/>
    <w:rsid w:val="006512CC"/>
    <w:rsid w:val="00651558"/>
    <w:rsid w:val="0065185A"/>
    <w:rsid w:val="00652CF7"/>
    <w:rsid w:val="00652DE4"/>
    <w:rsid w:val="006539F6"/>
    <w:rsid w:val="00654696"/>
    <w:rsid w:val="006557BA"/>
    <w:rsid w:val="00663EBB"/>
    <w:rsid w:val="00666C04"/>
    <w:rsid w:val="0066736E"/>
    <w:rsid w:val="0067372D"/>
    <w:rsid w:val="00673ADB"/>
    <w:rsid w:val="006808A8"/>
    <w:rsid w:val="00682573"/>
    <w:rsid w:val="006828FD"/>
    <w:rsid w:val="00683FB6"/>
    <w:rsid w:val="0068572F"/>
    <w:rsid w:val="0068606F"/>
    <w:rsid w:val="00687C27"/>
    <w:rsid w:val="006910F1"/>
    <w:rsid w:val="006930EC"/>
    <w:rsid w:val="00694B46"/>
    <w:rsid w:val="006A0C7E"/>
    <w:rsid w:val="006A34C6"/>
    <w:rsid w:val="006B4224"/>
    <w:rsid w:val="006B5445"/>
    <w:rsid w:val="006C1314"/>
    <w:rsid w:val="006C19E2"/>
    <w:rsid w:val="006C1B19"/>
    <w:rsid w:val="006C1F3A"/>
    <w:rsid w:val="006C339D"/>
    <w:rsid w:val="006C3910"/>
    <w:rsid w:val="006C4AE2"/>
    <w:rsid w:val="006D4719"/>
    <w:rsid w:val="006D6272"/>
    <w:rsid w:val="006D735B"/>
    <w:rsid w:val="006D748E"/>
    <w:rsid w:val="006D7960"/>
    <w:rsid w:val="006E0617"/>
    <w:rsid w:val="006E0644"/>
    <w:rsid w:val="006E3266"/>
    <w:rsid w:val="006E40AC"/>
    <w:rsid w:val="006E5F7E"/>
    <w:rsid w:val="006F11A6"/>
    <w:rsid w:val="006F462A"/>
    <w:rsid w:val="006F49CE"/>
    <w:rsid w:val="00700720"/>
    <w:rsid w:val="00711F5B"/>
    <w:rsid w:val="00714A3B"/>
    <w:rsid w:val="00723063"/>
    <w:rsid w:val="00723D14"/>
    <w:rsid w:val="007257D4"/>
    <w:rsid w:val="007267A1"/>
    <w:rsid w:val="0073032D"/>
    <w:rsid w:val="007316CF"/>
    <w:rsid w:val="007341CF"/>
    <w:rsid w:val="007351FC"/>
    <w:rsid w:val="007366C9"/>
    <w:rsid w:val="007378E8"/>
    <w:rsid w:val="00737BF0"/>
    <w:rsid w:val="00742BE4"/>
    <w:rsid w:val="00742EC1"/>
    <w:rsid w:val="007522B4"/>
    <w:rsid w:val="007554BF"/>
    <w:rsid w:val="00756AB1"/>
    <w:rsid w:val="007615B3"/>
    <w:rsid w:val="00762317"/>
    <w:rsid w:val="00762662"/>
    <w:rsid w:val="00764CB0"/>
    <w:rsid w:val="00765F3E"/>
    <w:rsid w:val="00766496"/>
    <w:rsid w:val="007666BC"/>
    <w:rsid w:val="0076692B"/>
    <w:rsid w:val="00771CA8"/>
    <w:rsid w:val="0077227C"/>
    <w:rsid w:val="00773485"/>
    <w:rsid w:val="00781F75"/>
    <w:rsid w:val="0078281D"/>
    <w:rsid w:val="007834F5"/>
    <w:rsid w:val="007847DA"/>
    <w:rsid w:val="00787E86"/>
    <w:rsid w:val="00787FFB"/>
    <w:rsid w:val="00791557"/>
    <w:rsid w:val="00791594"/>
    <w:rsid w:val="00792C50"/>
    <w:rsid w:val="007953F9"/>
    <w:rsid w:val="007969CE"/>
    <w:rsid w:val="00796D35"/>
    <w:rsid w:val="007A3514"/>
    <w:rsid w:val="007A5514"/>
    <w:rsid w:val="007A552A"/>
    <w:rsid w:val="007A74D4"/>
    <w:rsid w:val="007B0C14"/>
    <w:rsid w:val="007B2149"/>
    <w:rsid w:val="007B3646"/>
    <w:rsid w:val="007B6FEB"/>
    <w:rsid w:val="007B7306"/>
    <w:rsid w:val="007B7F82"/>
    <w:rsid w:val="007C053A"/>
    <w:rsid w:val="007C07CE"/>
    <w:rsid w:val="007C1038"/>
    <w:rsid w:val="007C3332"/>
    <w:rsid w:val="007D0161"/>
    <w:rsid w:val="007D1361"/>
    <w:rsid w:val="007D36CB"/>
    <w:rsid w:val="007D3E85"/>
    <w:rsid w:val="007D4E11"/>
    <w:rsid w:val="007D5CE9"/>
    <w:rsid w:val="007D64FB"/>
    <w:rsid w:val="007D666D"/>
    <w:rsid w:val="007D6762"/>
    <w:rsid w:val="007E0B28"/>
    <w:rsid w:val="007E0CE7"/>
    <w:rsid w:val="007E3113"/>
    <w:rsid w:val="007E7486"/>
    <w:rsid w:val="007F083D"/>
    <w:rsid w:val="007F0CAF"/>
    <w:rsid w:val="007F1334"/>
    <w:rsid w:val="008005F5"/>
    <w:rsid w:val="00801319"/>
    <w:rsid w:val="008036CD"/>
    <w:rsid w:val="0080585A"/>
    <w:rsid w:val="008116BA"/>
    <w:rsid w:val="008145CB"/>
    <w:rsid w:val="008174CD"/>
    <w:rsid w:val="00820A23"/>
    <w:rsid w:val="00821155"/>
    <w:rsid w:val="0082383D"/>
    <w:rsid w:val="0082430D"/>
    <w:rsid w:val="00825E60"/>
    <w:rsid w:val="0083058B"/>
    <w:rsid w:val="00830C01"/>
    <w:rsid w:val="008354B4"/>
    <w:rsid w:val="00835633"/>
    <w:rsid w:val="00836B07"/>
    <w:rsid w:val="0083764E"/>
    <w:rsid w:val="00843F9B"/>
    <w:rsid w:val="0084429E"/>
    <w:rsid w:val="008449B5"/>
    <w:rsid w:val="00844A5B"/>
    <w:rsid w:val="00845CEE"/>
    <w:rsid w:val="00847E84"/>
    <w:rsid w:val="00850F70"/>
    <w:rsid w:val="00851EB1"/>
    <w:rsid w:val="00852B5A"/>
    <w:rsid w:val="00854001"/>
    <w:rsid w:val="008540D8"/>
    <w:rsid w:val="00855AB9"/>
    <w:rsid w:val="00855BC4"/>
    <w:rsid w:val="008607CE"/>
    <w:rsid w:val="00862918"/>
    <w:rsid w:val="00866675"/>
    <w:rsid w:val="00866CCC"/>
    <w:rsid w:val="008713D4"/>
    <w:rsid w:val="00871453"/>
    <w:rsid w:val="00883D6C"/>
    <w:rsid w:val="00885B7D"/>
    <w:rsid w:val="00887943"/>
    <w:rsid w:val="00894295"/>
    <w:rsid w:val="008A0B2B"/>
    <w:rsid w:val="008A2B76"/>
    <w:rsid w:val="008A4749"/>
    <w:rsid w:val="008A5190"/>
    <w:rsid w:val="008A5D00"/>
    <w:rsid w:val="008B0602"/>
    <w:rsid w:val="008B11EE"/>
    <w:rsid w:val="008B19AF"/>
    <w:rsid w:val="008B1C59"/>
    <w:rsid w:val="008B2405"/>
    <w:rsid w:val="008B4372"/>
    <w:rsid w:val="008C00A1"/>
    <w:rsid w:val="008C0146"/>
    <w:rsid w:val="008C1FF5"/>
    <w:rsid w:val="008C2808"/>
    <w:rsid w:val="008C2C17"/>
    <w:rsid w:val="008C6376"/>
    <w:rsid w:val="008C7D96"/>
    <w:rsid w:val="008C7DDE"/>
    <w:rsid w:val="008D214B"/>
    <w:rsid w:val="008D25BF"/>
    <w:rsid w:val="008D4926"/>
    <w:rsid w:val="008D6929"/>
    <w:rsid w:val="008E0771"/>
    <w:rsid w:val="008E0CCB"/>
    <w:rsid w:val="008E39FE"/>
    <w:rsid w:val="008E3ACD"/>
    <w:rsid w:val="008E450D"/>
    <w:rsid w:val="008E56B9"/>
    <w:rsid w:val="008E582B"/>
    <w:rsid w:val="008E6C5A"/>
    <w:rsid w:val="008F17DF"/>
    <w:rsid w:val="008F38EF"/>
    <w:rsid w:val="008F3B5E"/>
    <w:rsid w:val="008F4CA6"/>
    <w:rsid w:val="008F66CD"/>
    <w:rsid w:val="008F6932"/>
    <w:rsid w:val="009024D7"/>
    <w:rsid w:val="00904E58"/>
    <w:rsid w:val="00906DC7"/>
    <w:rsid w:val="00910833"/>
    <w:rsid w:val="0091228E"/>
    <w:rsid w:val="00912741"/>
    <w:rsid w:val="00914F54"/>
    <w:rsid w:val="00915140"/>
    <w:rsid w:val="009171D5"/>
    <w:rsid w:val="009203E5"/>
    <w:rsid w:val="00921772"/>
    <w:rsid w:val="00921EFC"/>
    <w:rsid w:val="0092642E"/>
    <w:rsid w:val="009300B9"/>
    <w:rsid w:val="00936760"/>
    <w:rsid w:val="00937B3D"/>
    <w:rsid w:val="009409FA"/>
    <w:rsid w:val="00941B55"/>
    <w:rsid w:val="00943FE3"/>
    <w:rsid w:val="00944B60"/>
    <w:rsid w:val="009469E1"/>
    <w:rsid w:val="009551DA"/>
    <w:rsid w:val="0096249F"/>
    <w:rsid w:val="00962E50"/>
    <w:rsid w:val="00964629"/>
    <w:rsid w:val="00965252"/>
    <w:rsid w:val="00970CE1"/>
    <w:rsid w:val="00971450"/>
    <w:rsid w:val="00971538"/>
    <w:rsid w:val="00973BBE"/>
    <w:rsid w:val="00974A35"/>
    <w:rsid w:val="009770D0"/>
    <w:rsid w:val="00977D71"/>
    <w:rsid w:val="00981720"/>
    <w:rsid w:val="0098344D"/>
    <w:rsid w:val="009834E8"/>
    <w:rsid w:val="00985DAB"/>
    <w:rsid w:val="0098621D"/>
    <w:rsid w:val="00987D57"/>
    <w:rsid w:val="009914D5"/>
    <w:rsid w:val="009A5939"/>
    <w:rsid w:val="009B121B"/>
    <w:rsid w:val="009B7533"/>
    <w:rsid w:val="009B7B85"/>
    <w:rsid w:val="009C5668"/>
    <w:rsid w:val="009C56C0"/>
    <w:rsid w:val="009C6BAA"/>
    <w:rsid w:val="009C7E50"/>
    <w:rsid w:val="009D0CFE"/>
    <w:rsid w:val="009D2122"/>
    <w:rsid w:val="009D5D7F"/>
    <w:rsid w:val="009D61CA"/>
    <w:rsid w:val="009E31CA"/>
    <w:rsid w:val="009E329A"/>
    <w:rsid w:val="009E42C0"/>
    <w:rsid w:val="009E43F7"/>
    <w:rsid w:val="009E6A21"/>
    <w:rsid w:val="009F1495"/>
    <w:rsid w:val="009F1FB4"/>
    <w:rsid w:val="009F3FB9"/>
    <w:rsid w:val="009F508B"/>
    <w:rsid w:val="009F7A07"/>
    <w:rsid w:val="00A00DBD"/>
    <w:rsid w:val="00A02E74"/>
    <w:rsid w:val="00A036D2"/>
    <w:rsid w:val="00A1007E"/>
    <w:rsid w:val="00A1088D"/>
    <w:rsid w:val="00A110EB"/>
    <w:rsid w:val="00A141ED"/>
    <w:rsid w:val="00A1770C"/>
    <w:rsid w:val="00A17BA0"/>
    <w:rsid w:val="00A242A2"/>
    <w:rsid w:val="00A24CB6"/>
    <w:rsid w:val="00A26407"/>
    <w:rsid w:val="00A275B0"/>
    <w:rsid w:val="00A31F2C"/>
    <w:rsid w:val="00A326D5"/>
    <w:rsid w:val="00A40A81"/>
    <w:rsid w:val="00A40C7B"/>
    <w:rsid w:val="00A41BD1"/>
    <w:rsid w:val="00A441A4"/>
    <w:rsid w:val="00A45709"/>
    <w:rsid w:val="00A46170"/>
    <w:rsid w:val="00A463EF"/>
    <w:rsid w:val="00A51D84"/>
    <w:rsid w:val="00A54F25"/>
    <w:rsid w:val="00A56393"/>
    <w:rsid w:val="00A60C3F"/>
    <w:rsid w:val="00A645E5"/>
    <w:rsid w:val="00A66CD7"/>
    <w:rsid w:val="00A67370"/>
    <w:rsid w:val="00A67464"/>
    <w:rsid w:val="00A74B1B"/>
    <w:rsid w:val="00A75E98"/>
    <w:rsid w:val="00A765F5"/>
    <w:rsid w:val="00A80C53"/>
    <w:rsid w:val="00A82AF5"/>
    <w:rsid w:val="00A85C10"/>
    <w:rsid w:val="00A92D25"/>
    <w:rsid w:val="00A93959"/>
    <w:rsid w:val="00A94748"/>
    <w:rsid w:val="00A96C10"/>
    <w:rsid w:val="00AA3649"/>
    <w:rsid w:val="00AA655D"/>
    <w:rsid w:val="00AB0ACB"/>
    <w:rsid w:val="00AB2C97"/>
    <w:rsid w:val="00AB399E"/>
    <w:rsid w:val="00AB3E87"/>
    <w:rsid w:val="00AB3FFE"/>
    <w:rsid w:val="00AC02FA"/>
    <w:rsid w:val="00AC126B"/>
    <w:rsid w:val="00AC22D9"/>
    <w:rsid w:val="00AC4F90"/>
    <w:rsid w:val="00AD013B"/>
    <w:rsid w:val="00AD29E9"/>
    <w:rsid w:val="00AD32F9"/>
    <w:rsid w:val="00AD4520"/>
    <w:rsid w:val="00AD4962"/>
    <w:rsid w:val="00AD5630"/>
    <w:rsid w:val="00AE0BD3"/>
    <w:rsid w:val="00AE1CBD"/>
    <w:rsid w:val="00AE2C73"/>
    <w:rsid w:val="00AE4FBB"/>
    <w:rsid w:val="00AE569C"/>
    <w:rsid w:val="00AE6522"/>
    <w:rsid w:val="00AE76AB"/>
    <w:rsid w:val="00AE795B"/>
    <w:rsid w:val="00AF2FB3"/>
    <w:rsid w:val="00AF5608"/>
    <w:rsid w:val="00AF70E4"/>
    <w:rsid w:val="00B008A3"/>
    <w:rsid w:val="00B00BA4"/>
    <w:rsid w:val="00B01474"/>
    <w:rsid w:val="00B0425E"/>
    <w:rsid w:val="00B11731"/>
    <w:rsid w:val="00B16686"/>
    <w:rsid w:val="00B17F58"/>
    <w:rsid w:val="00B20B72"/>
    <w:rsid w:val="00B22540"/>
    <w:rsid w:val="00B2429C"/>
    <w:rsid w:val="00B2751D"/>
    <w:rsid w:val="00B308E6"/>
    <w:rsid w:val="00B30F65"/>
    <w:rsid w:val="00B32B1F"/>
    <w:rsid w:val="00B42454"/>
    <w:rsid w:val="00B443D8"/>
    <w:rsid w:val="00B46973"/>
    <w:rsid w:val="00B52C87"/>
    <w:rsid w:val="00B52D18"/>
    <w:rsid w:val="00B53E58"/>
    <w:rsid w:val="00B54C67"/>
    <w:rsid w:val="00B6195C"/>
    <w:rsid w:val="00B61D51"/>
    <w:rsid w:val="00B6234E"/>
    <w:rsid w:val="00B63E62"/>
    <w:rsid w:val="00B646A7"/>
    <w:rsid w:val="00B711F0"/>
    <w:rsid w:val="00B77749"/>
    <w:rsid w:val="00B77EFD"/>
    <w:rsid w:val="00B81AE0"/>
    <w:rsid w:val="00B82526"/>
    <w:rsid w:val="00B84158"/>
    <w:rsid w:val="00B84AA5"/>
    <w:rsid w:val="00B84D8F"/>
    <w:rsid w:val="00B84ED4"/>
    <w:rsid w:val="00B861D0"/>
    <w:rsid w:val="00B86CDE"/>
    <w:rsid w:val="00B90023"/>
    <w:rsid w:val="00B92832"/>
    <w:rsid w:val="00B93D65"/>
    <w:rsid w:val="00BA0059"/>
    <w:rsid w:val="00BA00D8"/>
    <w:rsid w:val="00BA0D60"/>
    <w:rsid w:val="00BA2311"/>
    <w:rsid w:val="00BA3EDF"/>
    <w:rsid w:val="00BA5D6B"/>
    <w:rsid w:val="00BA6598"/>
    <w:rsid w:val="00BA6CAC"/>
    <w:rsid w:val="00BB14F8"/>
    <w:rsid w:val="00BB7240"/>
    <w:rsid w:val="00BB72EE"/>
    <w:rsid w:val="00BB7481"/>
    <w:rsid w:val="00BC4255"/>
    <w:rsid w:val="00BC5D05"/>
    <w:rsid w:val="00BD22E5"/>
    <w:rsid w:val="00BD2587"/>
    <w:rsid w:val="00BD4337"/>
    <w:rsid w:val="00BD6804"/>
    <w:rsid w:val="00BE0888"/>
    <w:rsid w:val="00BE1E87"/>
    <w:rsid w:val="00BF3303"/>
    <w:rsid w:val="00BF4318"/>
    <w:rsid w:val="00BF433E"/>
    <w:rsid w:val="00BF5F99"/>
    <w:rsid w:val="00C02046"/>
    <w:rsid w:val="00C04296"/>
    <w:rsid w:val="00C045E0"/>
    <w:rsid w:val="00C04ED1"/>
    <w:rsid w:val="00C05E4F"/>
    <w:rsid w:val="00C063AD"/>
    <w:rsid w:val="00C111AE"/>
    <w:rsid w:val="00C123E9"/>
    <w:rsid w:val="00C12483"/>
    <w:rsid w:val="00C12708"/>
    <w:rsid w:val="00C13EF0"/>
    <w:rsid w:val="00C16FE5"/>
    <w:rsid w:val="00C20394"/>
    <w:rsid w:val="00C2453F"/>
    <w:rsid w:val="00C245DB"/>
    <w:rsid w:val="00C316D6"/>
    <w:rsid w:val="00C42F1E"/>
    <w:rsid w:val="00C44D13"/>
    <w:rsid w:val="00C47222"/>
    <w:rsid w:val="00C65605"/>
    <w:rsid w:val="00C70155"/>
    <w:rsid w:val="00C70215"/>
    <w:rsid w:val="00C7092A"/>
    <w:rsid w:val="00C71ADA"/>
    <w:rsid w:val="00C723F2"/>
    <w:rsid w:val="00C7412F"/>
    <w:rsid w:val="00C74D93"/>
    <w:rsid w:val="00C75506"/>
    <w:rsid w:val="00C758FA"/>
    <w:rsid w:val="00C75C1A"/>
    <w:rsid w:val="00C76878"/>
    <w:rsid w:val="00C804E0"/>
    <w:rsid w:val="00C80ABC"/>
    <w:rsid w:val="00C831EA"/>
    <w:rsid w:val="00C83A72"/>
    <w:rsid w:val="00C844AD"/>
    <w:rsid w:val="00C84BC8"/>
    <w:rsid w:val="00C85215"/>
    <w:rsid w:val="00CA0076"/>
    <w:rsid w:val="00CA055A"/>
    <w:rsid w:val="00CA36C8"/>
    <w:rsid w:val="00CA3C87"/>
    <w:rsid w:val="00CA4A4A"/>
    <w:rsid w:val="00CA65F1"/>
    <w:rsid w:val="00CA6A01"/>
    <w:rsid w:val="00CA7CDF"/>
    <w:rsid w:val="00CB04C9"/>
    <w:rsid w:val="00CB14C3"/>
    <w:rsid w:val="00CB2E62"/>
    <w:rsid w:val="00CB3182"/>
    <w:rsid w:val="00CB5F9B"/>
    <w:rsid w:val="00CB602D"/>
    <w:rsid w:val="00CC15D7"/>
    <w:rsid w:val="00CC313F"/>
    <w:rsid w:val="00CC46E2"/>
    <w:rsid w:val="00CC56B9"/>
    <w:rsid w:val="00CC5A5E"/>
    <w:rsid w:val="00CC5FB0"/>
    <w:rsid w:val="00CC749A"/>
    <w:rsid w:val="00CD0442"/>
    <w:rsid w:val="00CD100B"/>
    <w:rsid w:val="00CD3BD4"/>
    <w:rsid w:val="00CD42F8"/>
    <w:rsid w:val="00CD4519"/>
    <w:rsid w:val="00CE43FA"/>
    <w:rsid w:val="00CE6ADD"/>
    <w:rsid w:val="00CF3EE0"/>
    <w:rsid w:val="00CF4CF5"/>
    <w:rsid w:val="00CF4E35"/>
    <w:rsid w:val="00CF544A"/>
    <w:rsid w:val="00CF6C1A"/>
    <w:rsid w:val="00D01ADD"/>
    <w:rsid w:val="00D10298"/>
    <w:rsid w:val="00D126E4"/>
    <w:rsid w:val="00D12DB2"/>
    <w:rsid w:val="00D1315C"/>
    <w:rsid w:val="00D13950"/>
    <w:rsid w:val="00D203A8"/>
    <w:rsid w:val="00D23E8E"/>
    <w:rsid w:val="00D24105"/>
    <w:rsid w:val="00D26CF0"/>
    <w:rsid w:val="00D300EF"/>
    <w:rsid w:val="00D31779"/>
    <w:rsid w:val="00D32D5A"/>
    <w:rsid w:val="00D35F68"/>
    <w:rsid w:val="00D36DDC"/>
    <w:rsid w:val="00D54121"/>
    <w:rsid w:val="00D554DB"/>
    <w:rsid w:val="00D61CA1"/>
    <w:rsid w:val="00D62916"/>
    <w:rsid w:val="00D66755"/>
    <w:rsid w:val="00D67665"/>
    <w:rsid w:val="00D71AB6"/>
    <w:rsid w:val="00D75F9A"/>
    <w:rsid w:val="00D765D7"/>
    <w:rsid w:val="00D77101"/>
    <w:rsid w:val="00D77A1B"/>
    <w:rsid w:val="00D77D67"/>
    <w:rsid w:val="00D80C85"/>
    <w:rsid w:val="00D87557"/>
    <w:rsid w:val="00D90791"/>
    <w:rsid w:val="00D92BF3"/>
    <w:rsid w:val="00D9540F"/>
    <w:rsid w:val="00DA11CE"/>
    <w:rsid w:val="00DA58B5"/>
    <w:rsid w:val="00DB4FBE"/>
    <w:rsid w:val="00DB50AC"/>
    <w:rsid w:val="00DB686B"/>
    <w:rsid w:val="00DB6A1F"/>
    <w:rsid w:val="00DB6B53"/>
    <w:rsid w:val="00DC04A5"/>
    <w:rsid w:val="00DC22F1"/>
    <w:rsid w:val="00DC3529"/>
    <w:rsid w:val="00DC444F"/>
    <w:rsid w:val="00DC4956"/>
    <w:rsid w:val="00DD0FBA"/>
    <w:rsid w:val="00DD2321"/>
    <w:rsid w:val="00DD2F59"/>
    <w:rsid w:val="00DD4516"/>
    <w:rsid w:val="00DD52AE"/>
    <w:rsid w:val="00DD5556"/>
    <w:rsid w:val="00DD6A35"/>
    <w:rsid w:val="00DE4758"/>
    <w:rsid w:val="00DF11A1"/>
    <w:rsid w:val="00DF30FB"/>
    <w:rsid w:val="00DF51D7"/>
    <w:rsid w:val="00E01573"/>
    <w:rsid w:val="00E0324B"/>
    <w:rsid w:val="00E03507"/>
    <w:rsid w:val="00E04068"/>
    <w:rsid w:val="00E04452"/>
    <w:rsid w:val="00E04942"/>
    <w:rsid w:val="00E05A5B"/>
    <w:rsid w:val="00E060C6"/>
    <w:rsid w:val="00E0717E"/>
    <w:rsid w:val="00E105D5"/>
    <w:rsid w:val="00E12A65"/>
    <w:rsid w:val="00E13C7A"/>
    <w:rsid w:val="00E147DC"/>
    <w:rsid w:val="00E14EF7"/>
    <w:rsid w:val="00E158AF"/>
    <w:rsid w:val="00E16AFF"/>
    <w:rsid w:val="00E228B4"/>
    <w:rsid w:val="00E2330A"/>
    <w:rsid w:val="00E2513A"/>
    <w:rsid w:val="00E30800"/>
    <w:rsid w:val="00E31F7D"/>
    <w:rsid w:val="00E33183"/>
    <w:rsid w:val="00E35C1F"/>
    <w:rsid w:val="00E36AFF"/>
    <w:rsid w:val="00E36E25"/>
    <w:rsid w:val="00E37401"/>
    <w:rsid w:val="00E4217E"/>
    <w:rsid w:val="00E437F4"/>
    <w:rsid w:val="00E45F4A"/>
    <w:rsid w:val="00E479A2"/>
    <w:rsid w:val="00E47D30"/>
    <w:rsid w:val="00E549EA"/>
    <w:rsid w:val="00E62BDD"/>
    <w:rsid w:val="00E630CC"/>
    <w:rsid w:val="00E64FDD"/>
    <w:rsid w:val="00E650D0"/>
    <w:rsid w:val="00E67FF8"/>
    <w:rsid w:val="00E7385A"/>
    <w:rsid w:val="00E7573F"/>
    <w:rsid w:val="00E75C6A"/>
    <w:rsid w:val="00E764C7"/>
    <w:rsid w:val="00E77C98"/>
    <w:rsid w:val="00E80BBB"/>
    <w:rsid w:val="00E83247"/>
    <w:rsid w:val="00E91038"/>
    <w:rsid w:val="00E91A42"/>
    <w:rsid w:val="00E94F52"/>
    <w:rsid w:val="00EA2D0E"/>
    <w:rsid w:val="00EA355B"/>
    <w:rsid w:val="00EA5C4D"/>
    <w:rsid w:val="00EA7D0D"/>
    <w:rsid w:val="00EB103D"/>
    <w:rsid w:val="00EB5635"/>
    <w:rsid w:val="00EB7CBA"/>
    <w:rsid w:val="00EC0337"/>
    <w:rsid w:val="00EC0B02"/>
    <w:rsid w:val="00EC0F70"/>
    <w:rsid w:val="00EC25F3"/>
    <w:rsid w:val="00EC4A63"/>
    <w:rsid w:val="00EC5515"/>
    <w:rsid w:val="00EC5C71"/>
    <w:rsid w:val="00EC60B2"/>
    <w:rsid w:val="00EC6D2A"/>
    <w:rsid w:val="00ED18A1"/>
    <w:rsid w:val="00ED22E8"/>
    <w:rsid w:val="00ED746A"/>
    <w:rsid w:val="00ED7C7C"/>
    <w:rsid w:val="00ED7E4C"/>
    <w:rsid w:val="00ED7F14"/>
    <w:rsid w:val="00EE0658"/>
    <w:rsid w:val="00EE101F"/>
    <w:rsid w:val="00EE3A0D"/>
    <w:rsid w:val="00EE5419"/>
    <w:rsid w:val="00EE6D7D"/>
    <w:rsid w:val="00EF2B9A"/>
    <w:rsid w:val="00EF622E"/>
    <w:rsid w:val="00F03289"/>
    <w:rsid w:val="00F04F1A"/>
    <w:rsid w:val="00F052B3"/>
    <w:rsid w:val="00F141B4"/>
    <w:rsid w:val="00F1430A"/>
    <w:rsid w:val="00F1698C"/>
    <w:rsid w:val="00F211B5"/>
    <w:rsid w:val="00F211BC"/>
    <w:rsid w:val="00F21742"/>
    <w:rsid w:val="00F242CC"/>
    <w:rsid w:val="00F248DE"/>
    <w:rsid w:val="00F27E74"/>
    <w:rsid w:val="00F3314D"/>
    <w:rsid w:val="00F338DB"/>
    <w:rsid w:val="00F34450"/>
    <w:rsid w:val="00F40992"/>
    <w:rsid w:val="00F454B6"/>
    <w:rsid w:val="00F45FA4"/>
    <w:rsid w:val="00F4622B"/>
    <w:rsid w:val="00F4694E"/>
    <w:rsid w:val="00F54ABC"/>
    <w:rsid w:val="00F56C1D"/>
    <w:rsid w:val="00F60526"/>
    <w:rsid w:val="00F61D05"/>
    <w:rsid w:val="00F64748"/>
    <w:rsid w:val="00F6517E"/>
    <w:rsid w:val="00F66199"/>
    <w:rsid w:val="00F67272"/>
    <w:rsid w:val="00F679B6"/>
    <w:rsid w:val="00F72F15"/>
    <w:rsid w:val="00F741C1"/>
    <w:rsid w:val="00F7722F"/>
    <w:rsid w:val="00F77333"/>
    <w:rsid w:val="00F77E14"/>
    <w:rsid w:val="00F823A9"/>
    <w:rsid w:val="00F834CD"/>
    <w:rsid w:val="00F8417E"/>
    <w:rsid w:val="00F84959"/>
    <w:rsid w:val="00F864A2"/>
    <w:rsid w:val="00F91095"/>
    <w:rsid w:val="00F93548"/>
    <w:rsid w:val="00F9439C"/>
    <w:rsid w:val="00F94DE8"/>
    <w:rsid w:val="00F9503B"/>
    <w:rsid w:val="00FA0C34"/>
    <w:rsid w:val="00FA1AD4"/>
    <w:rsid w:val="00FA1DE3"/>
    <w:rsid w:val="00FA5478"/>
    <w:rsid w:val="00FB0EE2"/>
    <w:rsid w:val="00FB1F59"/>
    <w:rsid w:val="00FB6E2D"/>
    <w:rsid w:val="00FB7566"/>
    <w:rsid w:val="00FB76A8"/>
    <w:rsid w:val="00FB7ACB"/>
    <w:rsid w:val="00FC037F"/>
    <w:rsid w:val="00FC79FE"/>
    <w:rsid w:val="00FD3A60"/>
    <w:rsid w:val="00FD4FAB"/>
    <w:rsid w:val="00FD6CE5"/>
    <w:rsid w:val="00FE1677"/>
    <w:rsid w:val="00FE1F09"/>
    <w:rsid w:val="00FE338E"/>
    <w:rsid w:val="00FE428A"/>
    <w:rsid w:val="00FE6802"/>
    <w:rsid w:val="00FE6A9F"/>
    <w:rsid w:val="00FF081C"/>
    <w:rsid w:val="00FF0DB3"/>
    <w:rsid w:val="00FF7A91"/>
    <w:rsid w:val="020B103B"/>
    <w:rsid w:val="02EFA89C"/>
    <w:rsid w:val="038E4A36"/>
    <w:rsid w:val="05C0B8B2"/>
    <w:rsid w:val="07E5ECF8"/>
    <w:rsid w:val="08F43EDD"/>
    <w:rsid w:val="0BDD4B9D"/>
    <w:rsid w:val="0C21454C"/>
    <w:rsid w:val="0C4C4B20"/>
    <w:rsid w:val="0D363BE8"/>
    <w:rsid w:val="0DD44943"/>
    <w:rsid w:val="0E0A3D42"/>
    <w:rsid w:val="10FC1B3E"/>
    <w:rsid w:val="12062359"/>
    <w:rsid w:val="12C6C4E3"/>
    <w:rsid w:val="12E5C36D"/>
    <w:rsid w:val="152E1D6B"/>
    <w:rsid w:val="153848BB"/>
    <w:rsid w:val="16D0F88C"/>
    <w:rsid w:val="18C8237D"/>
    <w:rsid w:val="18D094F5"/>
    <w:rsid w:val="19A4267D"/>
    <w:rsid w:val="1A91F5E3"/>
    <w:rsid w:val="1A986230"/>
    <w:rsid w:val="1B8AB4D3"/>
    <w:rsid w:val="1C8E4E95"/>
    <w:rsid w:val="1CE21AA1"/>
    <w:rsid w:val="1E7FA53B"/>
    <w:rsid w:val="1F93C130"/>
    <w:rsid w:val="1FB7436A"/>
    <w:rsid w:val="2030403D"/>
    <w:rsid w:val="211C17AB"/>
    <w:rsid w:val="21F6C2FF"/>
    <w:rsid w:val="233B9791"/>
    <w:rsid w:val="23EAC202"/>
    <w:rsid w:val="24E627A8"/>
    <w:rsid w:val="250C6AA7"/>
    <w:rsid w:val="26E3B871"/>
    <w:rsid w:val="274F58AA"/>
    <w:rsid w:val="2776F9A4"/>
    <w:rsid w:val="28250EA0"/>
    <w:rsid w:val="29E74276"/>
    <w:rsid w:val="2A17598A"/>
    <w:rsid w:val="2AAB90C2"/>
    <w:rsid w:val="2ABB8CF6"/>
    <w:rsid w:val="2AED463A"/>
    <w:rsid w:val="2CF0AF69"/>
    <w:rsid w:val="2D7997A2"/>
    <w:rsid w:val="2E7E52A1"/>
    <w:rsid w:val="2E880AAB"/>
    <w:rsid w:val="30D0E060"/>
    <w:rsid w:val="311C0E86"/>
    <w:rsid w:val="31396CFB"/>
    <w:rsid w:val="3191564C"/>
    <w:rsid w:val="3323D8E2"/>
    <w:rsid w:val="33667191"/>
    <w:rsid w:val="341AAF90"/>
    <w:rsid w:val="35015977"/>
    <w:rsid w:val="35022281"/>
    <w:rsid w:val="36076787"/>
    <w:rsid w:val="3B4E31A9"/>
    <w:rsid w:val="3B8ED386"/>
    <w:rsid w:val="3D79F78D"/>
    <w:rsid w:val="3D835DE9"/>
    <w:rsid w:val="3E586CCE"/>
    <w:rsid w:val="418CE871"/>
    <w:rsid w:val="43F602E5"/>
    <w:rsid w:val="449F9B2D"/>
    <w:rsid w:val="45D827F8"/>
    <w:rsid w:val="46BD3933"/>
    <w:rsid w:val="48B65778"/>
    <w:rsid w:val="4A0892DE"/>
    <w:rsid w:val="4A7B969C"/>
    <w:rsid w:val="4C74E5E3"/>
    <w:rsid w:val="4CA3B568"/>
    <w:rsid w:val="4D319901"/>
    <w:rsid w:val="4D510AE6"/>
    <w:rsid w:val="4E7CD847"/>
    <w:rsid w:val="4F789615"/>
    <w:rsid w:val="4F8E2CA2"/>
    <w:rsid w:val="4FC63964"/>
    <w:rsid w:val="502862B5"/>
    <w:rsid w:val="5206DDC9"/>
    <w:rsid w:val="520CCAC3"/>
    <w:rsid w:val="524ADA88"/>
    <w:rsid w:val="530C5F9E"/>
    <w:rsid w:val="533D7291"/>
    <w:rsid w:val="53678CB2"/>
    <w:rsid w:val="54A578D1"/>
    <w:rsid w:val="56691BF5"/>
    <w:rsid w:val="568FC2F4"/>
    <w:rsid w:val="573DC8A7"/>
    <w:rsid w:val="57748733"/>
    <w:rsid w:val="579D5630"/>
    <w:rsid w:val="57F3E308"/>
    <w:rsid w:val="5801A807"/>
    <w:rsid w:val="598B36B6"/>
    <w:rsid w:val="59CF641C"/>
    <w:rsid w:val="5A10D991"/>
    <w:rsid w:val="5BE0EF4A"/>
    <w:rsid w:val="5D3B4079"/>
    <w:rsid w:val="5FBEF3EB"/>
    <w:rsid w:val="60773BE7"/>
    <w:rsid w:val="630F5F36"/>
    <w:rsid w:val="64298711"/>
    <w:rsid w:val="64DD6B25"/>
    <w:rsid w:val="65E8375A"/>
    <w:rsid w:val="662EC0B9"/>
    <w:rsid w:val="66923EEC"/>
    <w:rsid w:val="677DAFF0"/>
    <w:rsid w:val="69D20B9E"/>
    <w:rsid w:val="6A2742FE"/>
    <w:rsid w:val="6EC65C43"/>
    <w:rsid w:val="6F8A5CF7"/>
    <w:rsid w:val="705F926C"/>
    <w:rsid w:val="70AA820C"/>
    <w:rsid w:val="70DF50CE"/>
    <w:rsid w:val="7184C835"/>
    <w:rsid w:val="73526552"/>
    <w:rsid w:val="745A8335"/>
    <w:rsid w:val="75050C8B"/>
    <w:rsid w:val="75871DF0"/>
    <w:rsid w:val="75CC0C6B"/>
    <w:rsid w:val="7835D551"/>
    <w:rsid w:val="79EBBB89"/>
    <w:rsid w:val="7A3CA4F8"/>
    <w:rsid w:val="7BCC76EE"/>
    <w:rsid w:val="7C0ED87D"/>
    <w:rsid w:val="7C3E403E"/>
    <w:rsid w:val="7D4F4B24"/>
    <w:rsid w:val="7E5A8A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85FAF"/>
  <w15:docId w15:val="{7DBF38A9-66CC-4BAD-B0C6-BE59694CE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sz w:val="24"/>
        <w:szCs w:val="24"/>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E58"/>
  </w:style>
  <w:style w:type="paragraph" w:styleId="Heading1">
    <w:name w:val="heading 1"/>
    <w:basedOn w:val="Normal"/>
    <w:next w:val="Normal"/>
    <w:link w:val="Heading1Char"/>
    <w:uiPriority w:val="9"/>
    <w:qFormat/>
    <w:rsid w:val="001C29E5"/>
    <w:pPr>
      <w:keepNext/>
      <w:pBdr>
        <w:bottom w:val="single" w:sz="4" w:space="1" w:color="auto"/>
      </w:pBdr>
      <w:ind w:left="-360"/>
      <w:outlineLvl w:val="0"/>
    </w:pPr>
    <w:rPr>
      <w:rFonts w:cs="Arial"/>
      <w:b/>
      <w:bCs/>
      <w:smallCaps/>
      <w:kern w:val="32"/>
      <w:szCs w:val="32"/>
    </w:rPr>
  </w:style>
  <w:style w:type="paragraph" w:styleId="Heading2">
    <w:name w:val="heading 2"/>
    <w:basedOn w:val="Normal"/>
    <w:next w:val="Normal"/>
    <w:uiPriority w:val="9"/>
    <w:semiHidden/>
    <w:unhideWhenUsed/>
    <w:qFormat/>
    <w:rsid w:val="004C4A7A"/>
    <w:pPr>
      <w:keepNext/>
      <w:outlineLvl w:val="1"/>
    </w:pPr>
    <w:rPr>
      <w:rFonts w:cs="Arial"/>
      <w:b/>
      <w:bCs/>
      <w:i/>
      <w:iCs/>
      <w:szCs w:val="28"/>
    </w:rPr>
  </w:style>
  <w:style w:type="paragraph" w:styleId="Heading3">
    <w:name w:val="heading 3"/>
    <w:basedOn w:val="Normal"/>
    <w:next w:val="Normal"/>
    <w:uiPriority w:val="9"/>
    <w:semiHidden/>
    <w:unhideWhenUsed/>
    <w:qFormat/>
    <w:rsid w:val="00444D0A"/>
    <w:pPr>
      <w:keepNext/>
      <w:spacing w:before="240" w:after="60"/>
      <w:outlineLvl w:val="2"/>
    </w:pPr>
    <w:rPr>
      <w:rFonts w:cs="Arial"/>
      <w:bCs/>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Name">
    <w:name w:val="Name"/>
    <w:basedOn w:val="Normal"/>
    <w:rsid w:val="00F9715D"/>
    <w:pPr>
      <w:ind w:left="-360"/>
    </w:pPr>
    <w:rPr>
      <w:b/>
      <w:smallCaps/>
      <w:sz w:val="40"/>
    </w:rPr>
  </w:style>
  <w:style w:type="table" w:styleId="TableGrid">
    <w:name w:val="Table Grid"/>
    <w:basedOn w:val="TableNormal"/>
    <w:rsid w:val="00F376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444D0A"/>
    <w:pPr>
      <w:tabs>
        <w:tab w:val="left" w:pos="360"/>
        <w:tab w:val="left" w:pos="720"/>
      </w:tabs>
      <w:ind w:firstLine="720"/>
    </w:pPr>
    <w:rPr>
      <w:color w:val="000000"/>
    </w:rPr>
  </w:style>
  <w:style w:type="paragraph" w:styleId="Header">
    <w:name w:val="header"/>
    <w:basedOn w:val="Normal"/>
    <w:rsid w:val="004725C4"/>
    <w:pPr>
      <w:tabs>
        <w:tab w:val="center" w:pos="4320"/>
        <w:tab w:val="right" w:pos="8640"/>
      </w:tabs>
    </w:pPr>
  </w:style>
  <w:style w:type="paragraph" w:styleId="Footer">
    <w:name w:val="footer"/>
    <w:basedOn w:val="Normal"/>
    <w:rsid w:val="004725C4"/>
    <w:pPr>
      <w:tabs>
        <w:tab w:val="center" w:pos="4320"/>
        <w:tab w:val="right" w:pos="8640"/>
      </w:tabs>
    </w:pPr>
  </w:style>
  <w:style w:type="character" w:styleId="PageNumber">
    <w:name w:val="page number"/>
    <w:basedOn w:val="DefaultParagraphFont"/>
    <w:rsid w:val="004725C4"/>
  </w:style>
  <w:style w:type="character" w:styleId="Hyperlink">
    <w:name w:val="Hyperlink"/>
    <w:basedOn w:val="DefaultParagraphFont"/>
    <w:uiPriority w:val="99"/>
    <w:rsid w:val="00292655"/>
    <w:rPr>
      <w:color w:val="0000FF"/>
      <w:u w:val="single"/>
    </w:rPr>
  </w:style>
  <w:style w:type="character" w:styleId="FollowedHyperlink">
    <w:name w:val="FollowedHyperlink"/>
    <w:basedOn w:val="DefaultParagraphFont"/>
    <w:semiHidden/>
    <w:unhideWhenUsed/>
    <w:rsid w:val="00280927"/>
    <w:rPr>
      <w:color w:val="800080" w:themeColor="followedHyperlink"/>
      <w:u w:val="single"/>
    </w:rPr>
  </w:style>
  <w:style w:type="character" w:styleId="UnresolvedMention">
    <w:name w:val="Unresolved Mention"/>
    <w:basedOn w:val="DefaultParagraphFont"/>
    <w:uiPriority w:val="99"/>
    <w:semiHidden/>
    <w:unhideWhenUsed/>
    <w:rsid w:val="006D230D"/>
    <w:rPr>
      <w:color w:val="808080"/>
      <w:shd w:val="clear" w:color="auto" w:fill="E6E6E6"/>
    </w:rPr>
  </w:style>
  <w:style w:type="paragraph" w:styleId="ListBullet">
    <w:name w:val="List Bullet"/>
    <w:basedOn w:val="Normal"/>
    <w:uiPriority w:val="10"/>
    <w:unhideWhenUsed/>
    <w:qFormat/>
    <w:rsid w:val="00880F35"/>
    <w:pPr>
      <w:numPr>
        <w:numId w:val="3"/>
      </w:numPr>
      <w:spacing w:after="240" w:line="288" w:lineRule="auto"/>
      <w:contextualSpacing/>
    </w:pPr>
    <w:rPr>
      <w:rFonts w:asciiTheme="minorHAnsi" w:eastAsiaTheme="minorEastAsia" w:hAnsiTheme="minorHAnsi" w:cstheme="minorBidi"/>
      <w:color w:val="404040" w:themeColor="text1" w:themeTint="BF"/>
      <w:sz w:val="22"/>
      <w:szCs w:val="22"/>
      <w:lang w:eastAsia="ja-JP"/>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F7A91"/>
    <w:pPr>
      <w:ind w:left="720"/>
      <w:contextualSpacing/>
    </w:pPr>
  </w:style>
  <w:style w:type="paragraph" w:styleId="Bibliography">
    <w:name w:val="Bibliography"/>
    <w:basedOn w:val="Normal"/>
    <w:next w:val="Normal"/>
    <w:uiPriority w:val="37"/>
    <w:semiHidden/>
    <w:unhideWhenUsed/>
    <w:rsid w:val="00B63E62"/>
  </w:style>
  <w:style w:type="paragraph" w:styleId="BodyText">
    <w:name w:val="Body Text"/>
    <w:basedOn w:val="Normal"/>
    <w:link w:val="BodyTextChar"/>
    <w:uiPriority w:val="99"/>
    <w:semiHidden/>
    <w:unhideWhenUsed/>
    <w:rsid w:val="00282B9A"/>
    <w:pPr>
      <w:spacing w:after="120"/>
    </w:pPr>
  </w:style>
  <w:style w:type="character" w:customStyle="1" w:styleId="BodyTextChar">
    <w:name w:val="Body Text Char"/>
    <w:basedOn w:val="DefaultParagraphFont"/>
    <w:link w:val="BodyText"/>
    <w:uiPriority w:val="99"/>
    <w:semiHidden/>
    <w:rsid w:val="00282B9A"/>
  </w:style>
  <w:style w:type="paragraph" w:styleId="NormalWeb">
    <w:name w:val="Normal (Web)"/>
    <w:basedOn w:val="Normal"/>
    <w:uiPriority w:val="99"/>
    <w:semiHidden/>
    <w:unhideWhenUsed/>
    <w:rsid w:val="00115020"/>
    <w:pPr>
      <w:spacing w:before="100" w:beforeAutospacing="1" w:after="100" w:afterAutospacing="1"/>
    </w:pPr>
    <w:rPr>
      <w:rFonts w:eastAsia="Times New Roman"/>
    </w:rPr>
  </w:style>
  <w:style w:type="character" w:customStyle="1" w:styleId="il">
    <w:name w:val="il"/>
    <w:basedOn w:val="DefaultParagraphFont"/>
    <w:rsid w:val="00FB6E2D"/>
  </w:style>
  <w:style w:type="table" w:customStyle="1" w:styleId="9">
    <w:name w:val="9"/>
    <w:basedOn w:val="TableNormal"/>
    <w:rsid w:val="00FB0EE2"/>
    <w:rPr>
      <w:rFonts w:ascii="Malgun Gothic" w:eastAsia="Malgun Gothic" w:hAnsi="Malgun Gothic" w:cs="Malgun Gothic"/>
      <w:sz w:val="21"/>
      <w:szCs w:val="21"/>
    </w:rPr>
    <w:tblPr>
      <w:tblStyleRowBandSize w:val="1"/>
      <w:tblStyleColBandSize w:val="1"/>
    </w:tblPr>
  </w:style>
  <w:style w:type="character" w:customStyle="1" w:styleId="Heading1Char">
    <w:name w:val="Heading 1 Char"/>
    <w:basedOn w:val="DefaultParagraphFont"/>
    <w:link w:val="Heading1"/>
    <w:uiPriority w:val="9"/>
    <w:rsid w:val="00B30F65"/>
    <w:rPr>
      <w:rFonts w:cs="Arial"/>
      <w:b/>
      <w:bCs/>
      <w:smallCaps/>
      <w:kern w:val="32"/>
      <w:szCs w:val="32"/>
    </w:rPr>
  </w:style>
  <w:style w:type="character" w:styleId="Emphasis">
    <w:name w:val="Emphasis"/>
    <w:basedOn w:val="DefaultParagraphFont"/>
    <w:uiPriority w:val="20"/>
    <w:qFormat/>
    <w:rsid w:val="00A461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339903">
      <w:bodyDiv w:val="1"/>
      <w:marLeft w:val="0"/>
      <w:marRight w:val="0"/>
      <w:marTop w:val="0"/>
      <w:marBottom w:val="0"/>
      <w:divBdr>
        <w:top w:val="none" w:sz="0" w:space="0" w:color="auto"/>
        <w:left w:val="none" w:sz="0" w:space="0" w:color="auto"/>
        <w:bottom w:val="none" w:sz="0" w:space="0" w:color="auto"/>
        <w:right w:val="none" w:sz="0" w:space="0" w:color="auto"/>
      </w:divBdr>
    </w:div>
    <w:div w:id="390660713">
      <w:bodyDiv w:val="1"/>
      <w:marLeft w:val="0"/>
      <w:marRight w:val="0"/>
      <w:marTop w:val="0"/>
      <w:marBottom w:val="0"/>
      <w:divBdr>
        <w:top w:val="none" w:sz="0" w:space="0" w:color="auto"/>
        <w:left w:val="none" w:sz="0" w:space="0" w:color="auto"/>
        <w:bottom w:val="none" w:sz="0" w:space="0" w:color="auto"/>
        <w:right w:val="none" w:sz="0" w:space="0" w:color="auto"/>
      </w:divBdr>
      <w:divsChild>
        <w:div w:id="449520499">
          <w:marLeft w:val="0"/>
          <w:marRight w:val="0"/>
          <w:marTop w:val="0"/>
          <w:marBottom w:val="0"/>
          <w:divBdr>
            <w:top w:val="none" w:sz="0" w:space="0" w:color="auto"/>
            <w:left w:val="none" w:sz="0" w:space="0" w:color="auto"/>
            <w:bottom w:val="none" w:sz="0" w:space="0" w:color="auto"/>
            <w:right w:val="none" w:sz="0" w:space="0" w:color="auto"/>
          </w:divBdr>
        </w:div>
      </w:divsChild>
    </w:div>
    <w:div w:id="511531743">
      <w:bodyDiv w:val="1"/>
      <w:marLeft w:val="0"/>
      <w:marRight w:val="0"/>
      <w:marTop w:val="0"/>
      <w:marBottom w:val="0"/>
      <w:divBdr>
        <w:top w:val="none" w:sz="0" w:space="0" w:color="auto"/>
        <w:left w:val="none" w:sz="0" w:space="0" w:color="auto"/>
        <w:bottom w:val="none" w:sz="0" w:space="0" w:color="auto"/>
        <w:right w:val="none" w:sz="0" w:space="0" w:color="auto"/>
      </w:divBdr>
    </w:div>
    <w:div w:id="580793455">
      <w:bodyDiv w:val="1"/>
      <w:marLeft w:val="0"/>
      <w:marRight w:val="0"/>
      <w:marTop w:val="0"/>
      <w:marBottom w:val="0"/>
      <w:divBdr>
        <w:top w:val="none" w:sz="0" w:space="0" w:color="auto"/>
        <w:left w:val="none" w:sz="0" w:space="0" w:color="auto"/>
        <w:bottom w:val="none" w:sz="0" w:space="0" w:color="auto"/>
        <w:right w:val="none" w:sz="0" w:space="0" w:color="auto"/>
      </w:divBdr>
      <w:divsChild>
        <w:div w:id="64190320">
          <w:marLeft w:val="0"/>
          <w:marRight w:val="0"/>
          <w:marTop w:val="0"/>
          <w:marBottom w:val="0"/>
          <w:divBdr>
            <w:top w:val="none" w:sz="0" w:space="0" w:color="auto"/>
            <w:left w:val="none" w:sz="0" w:space="0" w:color="auto"/>
            <w:bottom w:val="none" w:sz="0" w:space="0" w:color="auto"/>
            <w:right w:val="none" w:sz="0" w:space="0" w:color="auto"/>
          </w:divBdr>
        </w:div>
      </w:divsChild>
    </w:div>
    <w:div w:id="958492951">
      <w:bodyDiv w:val="1"/>
      <w:marLeft w:val="0"/>
      <w:marRight w:val="0"/>
      <w:marTop w:val="0"/>
      <w:marBottom w:val="0"/>
      <w:divBdr>
        <w:top w:val="none" w:sz="0" w:space="0" w:color="auto"/>
        <w:left w:val="none" w:sz="0" w:space="0" w:color="auto"/>
        <w:bottom w:val="none" w:sz="0" w:space="0" w:color="auto"/>
        <w:right w:val="none" w:sz="0" w:space="0" w:color="auto"/>
      </w:divBdr>
    </w:div>
    <w:div w:id="1181119962">
      <w:bodyDiv w:val="1"/>
      <w:marLeft w:val="0"/>
      <w:marRight w:val="0"/>
      <w:marTop w:val="0"/>
      <w:marBottom w:val="0"/>
      <w:divBdr>
        <w:top w:val="none" w:sz="0" w:space="0" w:color="auto"/>
        <w:left w:val="none" w:sz="0" w:space="0" w:color="auto"/>
        <w:bottom w:val="none" w:sz="0" w:space="0" w:color="auto"/>
        <w:right w:val="none" w:sz="0" w:space="0" w:color="auto"/>
      </w:divBdr>
    </w:div>
    <w:div w:id="1408116890">
      <w:bodyDiv w:val="1"/>
      <w:marLeft w:val="0"/>
      <w:marRight w:val="0"/>
      <w:marTop w:val="0"/>
      <w:marBottom w:val="0"/>
      <w:divBdr>
        <w:top w:val="none" w:sz="0" w:space="0" w:color="auto"/>
        <w:left w:val="none" w:sz="0" w:space="0" w:color="auto"/>
        <w:bottom w:val="none" w:sz="0" w:space="0" w:color="auto"/>
        <w:right w:val="none" w:sz="0" w:space="0" w:color="auto"/>
      </w:divBdr>
      <w:divsChild>
        <w:div w:id="562449892">
          <w:marLeft w:val="0"/>
          <w:marRight w:val="0"/>
          <w:marTop w:val="0"/>
          <w:marBottom w:val="0"/>
          <w:divBdr>
            <w:top w:val="none" w:sz="0" w:space="0" w:color="auto"/>
            <w:left w:val="none" w:sz="0" w:space="0" w:color="auto"/>
            <w:bottom w:val="none" w:sz="0" w:space="0" w:color="auto"/>
            <w:right w:val="none" w:sz="0" w:space="0" w:color="auto"/>
          </w:divBdr>
        </w:div>
      </w:divsChild>
    </w:div>
    <w:div w:id="1437024869">
      <w:bodyDiv w:val="1"/>
      <w:marLeft w:val="0"/>
      <w:marRight w:val="0"/>
      <w:marTop w:val="0"/>
      <w:marBottom w:val="0"/>
      <w:divBdr>
        <w:top w:val="none" w:sz="0" w:space="0" w:color="auto"/>
        <w:left w:val="none" w:sz="0" w:space="0" w:color="auto"/>
        <w:bottom w:val="none" w:sz="0" w:space="0" w:color="auto"/>
        <w:right w:val="none" w:sz="0" w:space="0" w:color="auto"/>
      </w:divBdr>
    </w:div>
    <w:div w:id="1442259658">
      <w:bodyDiv w:val="1"/>
      <w:marLeft w:val="0"/>
      <w:marRight w:val="0"/>
      <w:marTop w:val="0"/>
      <w:marBottom w:val="0"/>
      <w:divBdr>
        <w:top w:val="none" w:sz="0" w:space="0" w:color="auto"/>
        <w:left w:val="none" w:sz="0" w:space="0" w:color="auto"/>
        <w:bottom w:val="none" w:sz="0" w:space="0" w:color="auto"/>
        <w:right w:val="none" w:sz="0" w:space="0" w:color="auto"/>
      </w:divBdr>
    </w:div>
    <w:div w:id="1635794894">
      <w:bodyDiv w:val="1"/>
      <w:marLeft w:val="0"/>
      <w:marRight w:val="0"/>
      <w:marTop w:val="0"/>
      <w:marBottom w:val="0"/>
      <w:divBdr>
        <w:top w:val="none" w:sz="0" w:space="0" w:color="auto"/>
        <w:left w:val="none" w:sz="0" w:space="0" w:color="auto"/>
        <w:bottom w:val="none" w:sz="0" w:space="0" w:color="auto"/>
        <w:right w:val="none" w:sz="0" w:space="0" w:color="auto"/>
      </w:divBdr>
    </w:div>
    <w:div w:id="1700348882">
      <w:bodyDiv w:val="1"/>
      <w:marLeft w:val="0"/>
      <w:marRight w:val="0"/>
      <w:marTop w:val="0"/>
      <w:marBottom w:val="0"/>
      <w:divBdr>
        <w:top w:val="none" w:sz="0" w:space="0" w:color="auto"/>
        <w:left w:val="none" w:sz="0" w:space="0" w:color="auto"/>
        <w:bottom w:val="none" w:sz="0" w:space="0" w:color="auto"/>
        <w:right w:val="none" w:sz="0" w:space="0" w:color="auto"/>
      </w:divBdr>
    </w:div>
    <w:div w:id="2092700277">
      <w:bodyDiv w:val="1"/>
      <w:marLeft w:val="0"/>
      <w:marRight w:val="0"/>
      <w:marTop w:val="0"/>
      <w:marBottom w:val="0"/>
      <w:divBdr>
        <w:top w:val="none" w:sz="0" w:space="0" w:color="auto"/>
        <w:left w:val="none" w:sz="0" w:space="0" w:color="auto"/>
        <w:bottom w:val="none" w:sz="0" w:space="0" w:color="auto"/>
        <w:right w:val="none" w:sz="0" w:space="0" w:color="auto"/>
      </w:divBdr>
      <w:divsChild>
        <w:div w:id="73219505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rcid.org/0000-0001-8892-7377" TargetMode="External"/><Relationship Id="rId18" Type="http://schemas.openxmlformats.org/officeDocument/2006/relationships/hyperlink" Target="https://doi.org/10.1002/jaoc.12136"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auburn.app.box.com/s/t15uisdaeyjlmpvkplnwiv834q9zbyuu" TargetMode="External"/><Relationship Id="rId7" Type="http://schemas.openxmlformats.org/officeDocument/2006/relationships/styles" Target="styles.xml"/><Relationship Id="rId12" Type="http://schemas.openxmlformats.org/officeDocument/2006/relationships/hyperlink" Target="mailto:yzp0037@auburn.edu" TargetMode="External"/><Relationship Id="rId17" Type="http://schemas.openxmlformats.org/officeDocument/2006/relationships/hyperlink" Target="https://nam11.safelinks.protection.outlook.com/?url=https%3A%2F%2Fdoi.org%2F10.32674%2Fv3gtvt08&amp;data=05%7C02%7Cyzp0037%40auburn.edu%7C0a53bd71a9544617d7c908dd90ef843c%7Cccb6deedbd294b388979d72780f62d3b%7C0%7C0%7C638826080776184787%7CUnknown%7CTWFpbGZsb3d8eyJFbXB0eU1hcGkiOnRydWUsIlYiOiIwLjAuMDAwMCIsIlAiOiJXaW4zMiIsIkFOIjoiTWFpbCIsIldUIjoyfQ%3D%3D%7C0%7C%7C%7C&amp;sdata=2IplN%2BjjRZNqNaIL3JnBU8N9i4BaH%2Bn2Kn0%2FKacyQ2s%3D&amp;reserved=0" TargetMode="External"/><Relationship Id="rId25" Type="http://schemas.openxmlformats.org/officeDocument/2006/relationships/hyperlink" Target="https://bulletin.college.indiana.edu/policies/?policy-id=1016&amp;_gl=1*hajx2i*_ga*NjM0MzM2NzA1LjE2OTc4NDE3NjM.*_ga_61CH0D2DQW*MTY5Nzg0MTc2Mi4xLjAuMTY5Nzg0MTc2Mi42MC4wLjA." TargetMode="External"/><Relationship Id="rId2" Type="http://schemas.openxmlformats.org/officeDocument/2006/relationships/customXml" Target="../customXml/item2.xml"/><Relationship Id="rId16" Type="http://schemas.openxmlformats.org/officeDocument/2006/relationships/hyperlink" Target="https://doi.org/10.1007/s12564-026-10107-z" TargetMode="External"/><Relationship Id="rId20" Type="http://schemas.openxmlformats.org/officeDocument/2006/relationships/hyperlink" Target="https://doi.org/10.32674/zhaw2s8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c.ymcdn.com/sites/www.csi-net.org/resource/resmgr/Docs-Minutes_&amp;_Official_Docs/bylaws-2007-2010._amended_20.pdf" TargetMode="External"/><Relationship Id="rId5" Type="http://schemas.openxmlformats.org/officeDocument/2006/relationships/customXml" Target="../customXml/item5.xml"/><Relationship Id="rId15" Type="http://schemas.openxmlformats.org/officeDocument/2006/relationships/hyperlink" Target="https://doi.org/10.1002/joec.70017" TargetMode="External"/><Relationship Id="rId23" Type="http://schemas.openxmlformats.org/officeDocument/2006/relationships/hyperlink" Target="https://deanofstudents.arizona.edu/2023-centennial-achievement-doctorate-degree-awards?_gl=1*wcvdys*_ga*MjE0OTE4NzQuMTYzMDQ2MTU1OA..*_ga_7PV3540XS3*MTcwMDg2MTg1My4yNzIuMS4xNzAwODYxODkwLjIzLjAuMA.."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doi.org/10.32674/kd7c7456"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i.org/10.1002/jaoc.70016" TargetMode="External"/><Relationship Id="rId22" Type="http://schemas.openxmlformats.org/officeDocument/2006/relationships/hyperlink" Target="https://asgw.org/about/awards-fundin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bb1688-7d15-43db-97dc-588cf387e4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9DFE3F6D7A864886E43B00C5EA236C" ma:contentTypeVersion="11" ma:contentTypeDescription="Create a new document." ma:contentTypeScope="" ma:versionID="b6715190cbd24bee8792a365dc4b8bf4">
  <xsd:schema xmlns:xsd="http://www.w3.org/2001/XMLSchema" xmlns:xs="http://www.w3.org/2001/XMLSchema" xmlns:p="http://schemas.microsoft.com/office/2006/metadata/properties" xmlns:ns3="6bbb1688-7d15-43db-97dc-588cf387e4e5" targetNamespace="http://schemas.microsoft.com/office/2006/metadata/properties" ma:root="true" ma:fieldsID="ef0ea73e6c8123f05e366e723087677e" ns3:_="">
    <xsd:import namespace="6bbb1688-7d15-43db-97dc-588cf387e4e5"/>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b1688-7d15-43db-97dc-588cf387e4e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AVuDo3gFF/C8/ZXXrpoVoyadzA==">AMUW2mVNsL6HuQeXiLHFPZ1LwD77G9Rw92SJopBTfmMTaOM0aqef1E96lEG1Acs3IxlyXEqzfVua92S2X7DfDf2CJ56W8xQWnH4K9PXZor+rVZxgAPN9jK/J/60vdYvtDGJwEVSt+6glTud1VgemC9HP77CZgCAMi69OBWk+FycnfWt0YRIZ4Vw=</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9786DBDE-691D-44D8-BAF2-C6D2E6268B09}">
  <ds:schemaRefs>
    <ds:schemaRef ds:uri="http://schemas.microsoft.com/office/2006/metadata/properties"/>
    <ds:schemaRef ds:uri="http://schemas.microsoft.com/office/infopath/2007/PartnerControls"/>
    <ds:schemaRef ds:uri="6bbb1688-7d15-43db-97dc-588cf387e4e5"/>
  </ds:schemaRefs>
</ds:datastoreItem>
</file>

<file path=customXml/itemProps2.xml><?xml version="1.0" encoding="utf-8"?>
<ds:datastoreItem xmlns:ds="http://schemas.openxmlformats.org/officeDocument/2006/customXml" ds:itemID="{F58B3E99-9D63-4A45-B260-8278A656FD35}">
  <ds:schemaRefs>
    <ds:schemaRef ds:uri="http://schemas.microsoft.com/sharepoint/v3/contenttype/forms"/>
  </ds:schemaRefs>
</ds:datastoreItem>
</file>

<file path=customXml/itemProps3.xml><?xml version="1.0" encoding="utf-8"?>
<ds:datastoreItem xmlns:ds="http://schemas.openxmlformats.org/officeDocument/2006/customXml" ds:itemID="{70221F63-68AC-4C5E-8CFD-76FD20B9FF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b1688-7d15-43db-97dc-588cf387e4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889B8AE-1010-4558-9285-217981F4A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21</Pages>
  <Words>6300</Words>
  <Characters>35915</Characters>
  <Application>Microsoft Office Word</Application>
  <DocSecurity>0</DocSecurity>
  <Lines>299</Lines>
  <Paragraphs>84</Paragraphs>
  <ScaleCrop>false</ScaleCrop>
  <Company/>
  <LinksUpToDate>false</LinksUpToDate>
  <CharactersWithSpaces>42131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Yuhyun Park</dc:creator>
  <cp:lastModifiedBy>Yuhyun Park</cp:lastModifiedBy>
  <cp:revision>291</cp:revision>
  <cp:lastPrinted>2025-12-17T16:41:00Z</cp:lastPrinted>
  <dcterms:created xsi:type="dcterms:W3CDTF">2025-12-17T16:44:00Z</dcterms:created>
  <dcterms:modified xsi:type="dcterms:W3CDTF">2026-08-27T19:28:00Z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47ab839cbd99089ab30cde38bc7c2f322897fb231466b0af79db0c4d9d8dd2bf</vt:lpwstr>
  </property>
  <property fmtid="{D5CDD505-2E9C-101B-9397-08002B2CF9AE}" pid="3" name="ContentTypeId">
    <vt:lpwstr>0x010100359DFE3F6D7A864886E43B00C5EA236C</vt:lpwstr>
  </property>
</Properties>
</file>