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F816" w14:textId="2EA15272" w:rsidR="004F25E0" w:rsidRPr="00300CAB" w:rsidRDefault="004F25E0" w:rsidP="004F25E0">
      <w:pPr>
        <w:jc w:val="center"/>
        <w:rPr>
          <w:rFonts w:ascii="Helvetica" w:hAnsi="Helvetica"/>
          <w:b/>
          <w:bCs/>
          <w:color w:val="000000" w:themeColor="text1"/>
          <w:sz w:val="22"/>
          <w:szCs w:val="22"/>
        </w:rPr>
      </w:pPr>
      <w:r w:rsidRPr="00300CAB">
        <w:rPr>
          <w:rFonts w:ascii="Helvetica" w:hAnsi="Helvetica"/>
          <w:b/>
          <w:bCs/>
          <w:color w:val="000000" w:themeColor="text1"/>
          <w:sz w:val="22"/>
          <w:szCs w:val="22"/>
        </w:rPr>
        <w:t>CURRICULUM VITAE</w:t>
      </w:r>
    </w:p>
    <w:p w14:paraId="362724A9" w14:textId="6E5C2C00" w:rsidR="004F25E0" w:rsidRPr="00300CAB" w:rsidRDefault="00633177" w:rsidP="004F25E0">
      <w:pPr>
        <w:jc w:val="center"/>
        <w:rPr>
          <w:rFonts w:ascii="Helvetica" w:hAnsi="Helvetica"/>
          <w:bCs/>
          <w:color w:val="000000" w:themeColor="text1"/>
          <w:sz w:val="22"/>
          <w:szCs w:val="22"/>
        </w:rPr>
      </w:pPr>
      <w:r>
        <w:rPr>
          <w:rFonts w:ascii="Helvetica" w:hAnsi="Helvetica"/>
          <w:bCs/>
          <w:color w:val="000000" w:themeColor="text1"/>
          <w:sz w:val="22"/>
          <w:szCs w:val="22"/>
        </w:rPr>
        <w:t>FEBRUARY</w:t>
      </w:r>
      <w:r w:rsidR="009451B0">
        <w:rPr>
          <w:rFonts w:ascii="Helvetica" w:hAnsi="Helvetica"/>
          <w:bCs/>
          <w:color w:val="000000" w:themeColor="text1"/>
          <w:sz w:val="22"/>
          <w:szCs w:val="22"/>
        </w:rPr>
        <w:t xml:space="preserve"> 202</w:t>
      </w:r>
      <w:r>
        <w:rPr>
          <w:rFonts w:ascii="Helvetica" w:hAnsi="Helvetica"/>
          <w:bCs/>
          <w:color w:val="000000" w:themeColor="text1"/>
          <w:sz w:val="22"/>
          <w:szCs w:val="22"/>
        </w:rPr>
        <w:t>3</w:t>
      </w:r>
    </w:p>
    <w:p w14:paraId="16B62AAF" w14:textId="77777777" w:rsidR="004F25E0" w:rsidRPr="00300CAB" w:rsidRDefault="004F25E0" w:rsidP="00DA291B">
      <w:pPr>
        <w:jc w:val="center"/>
        <w:rPr>
          <w:rFonts w:ascii="Helvetica" w:hAnsi="Helvetica"/>
          <w:color w:val="000000" w:themeColor="text1"/>
          <w:sz w:val="22"/>
          <w:szCs w:val="22"/>
        </w:rPr>
      </w:pPr>
    </w:p>
    <w:p w14:paraId="65903365" w14:textId="4CB2D842" w:rsidR="004F25E0" w:rsidRPr="00300CAB" w:rsidRDefault="004F25E0" w:rsidP="00DA291B">
      <w:pPr>
        <w:jc w:val="center"/>
        <w:rPr>
          <w:rFonts w:ascii="Helvetica" w:hAnsi="Helvetica"/>
          <w:b/>
          <w:color w:val="000000" w:themeColor="text1"/>
          <w:sz w:val="22"/>
          <w:szCs w:val="22"/>
        </w:rPr>
      </w:pPr>
      <w:r w:rsidRPr="00300CAB">
        <w:rPr>
          <w:rFonts w:ascii="Helvetica" w:hAnsi="Helvetica"/>
          <w:b/>
          <w:color w:val="000000" w:themeColor="text1"/>
          <w:sz w:val="22"/>
          <w:szCs w:val="22"/>
        </w:rPr>
        <w:t>Harsimran Singh Baweja PT PhD</w:t>
      </w:r>
    </w:p>
    <w:p w14:paraId="6F5CD29E" w14:textId="3D6F99C3" w:rsidR="004F25E0" w:rsidRPr="00300CAB" w:rsidRDefault="004F25E0" w:rsidP="00DA291B">
      <w:pPr>
        <w:jc w:val="center"/>
        <w:rPr>
          <w:rFonts w:ascii="Helvetica" w:hAnsi="Helvetica"/>
          <w:color w:val="000000" w:themeColor="text1"/>
          <w:sz w:val="22"/>
          <w:szCs w:val="22"/>
        </w:rPr>
      </w:pPr>
      <w:r w:rsidRPr="00300CAB">
        <w:rPr>
          <w:rFonts w:ascii="Helvetica" w:hAnsi="Helvetica"/>
          <w:color w:val="000000" w:themeColor="text1"/>
          <w:sz w:val="22"/>
          <w:szCs w:val="22"/>
        </w:rPr>
        <w:t xml:space="preserve">School of </w:t>
      </w:r>
      <w:r w:rsidR="00633177">
        <w:rPr>
          <w:rFonts w:ascii="Helvetica" w:hAnsi="Helvetica"/>
          <w:color w:val="000000" w:themeColor="text1"/>
          <w:sz w:val="22"/>
          <w:szCs w:val="22"/>
        </w:rPr>
        <w:t>Kinesiology</w:t>
      </w:r>
    </w:p>
    <w:p w14:paraId="5708DB34" w14:textId="4B4C3223" w:rsidR="004F25E0" w:rsidRPr="00300CAB" w:rsidRDefault="004F25E0" w:rsidP="00DA291B">
      <w:pPr>
        <w:jc w:val="center"/>
        <w:rPr>
          <w:rFonts w:ascii="Helvetica" w:hAnsi="Helvetica"/>
          <w:color w:val="000000" w:themeColor="text1"/>
          <w:sz w:val="22"/>
          <w:szCs w:val="22"/>
        </w:rPr>
      </w:pPr>
      <w:r w:rsidRPr="00300CAB">
        <w:rPr>
          <w:rFonts w:ascii="Helvetica" w:hAnsi="Helvetica"/>
          <w:color w:val="000000" w:themeColor="text1"/>
          <w:sz w:val="22"/>
          <w:szCs w:val="22"/>
        </w:rPr>
        <w:t xml:space="preserve">College of </w:t>
      </w:r>
      <w:r w:rsidR="00633177">
        <w:rPr>
          <w:rFonts w:ascii="Helvetica" w:hAnsi="Helvetica"/>
          <w:color w:val="000000" w:themeColor="text1"/>
          <w:sz w:val="22"/>
          <w:szCs w:val="22"/>
        </w:rPr>
        <w:t>Education</w:t>
      </w:r>
    </w:p>
    <w:p w14:paraId="09CE31A3" w14:textId="5FAB044E" w:rsidR="004F25E0" w:rsidRPr="00300CAB" w:rsidRDefault="00633177" w:rsidP="00DA291B">
      <w:pPr>
        <w:jc w:val="center"/>
        <w:rPr>
          <w:rFonts w:ascii="Helvetica" w:hAnsi="Helvetica"/>
          <w:color w:val="000000" w:themeColor="text1"/>
          <w:sz w:val="22"/>
          <w:szCs w:val="22"/>
        </w:rPr>
      </w:pPr>
      <w:r>
        <w:rPr>
          <w:rFonts w:ascii="Helvetica" w:hAnsi="Helvetica"/>
          <w:color w:val="000000" w:themeColor="text1"/>
          <w:sz w:val="22"/>
          <w:szCs w:val="22"/>
        </w:rPr>
        <w:t>Auburn University</w:t>
      </w:r>
    </w:p>
    <w:p w14:paraId="4652E23A" w14:textId="30A5921A" w:rsidR="004F25E0" w:rsidRPr="00300CAB" w:rsidRDefault="00633177" w:rsidP="00DA291B">
      <w:pPr>
        <w:jc w:val="center"/>
        <w:rPr>
          <w:rFonts w:ascii="Helvetica" w:hAnsi="Helvetica"/>
          <w:color w:val="000000" w:themeColor="text1"/>
          <w:sz w:val="22"/>
          <w:szCs w:val="22"/>
        </w:rPr>
      </w:pPr>
      <w:r>
        <w:rPr>
          <w:rFonts w:ascii="Helvetica" w:hAnsi="Helvetica"/>
          <w:color w:val="000000" w:themeColor="text1"/>
          <w:sz w:val="22"/>
          <w:szCs w:val="22"/>
        </w:rPr>
        <w:t>301 Wire Road</w:t>
      </w:r>
    </w:p>
    <w:p w14:paraId="37BB475D" w14:textId="011E5C41" w:rsidR="004F25E0" w:rsidRDefault="00633177" w:rsidP="00633177">
      <w:pPr>
        <w:jc w:val="center"/>
        <w:rPr>
          <w:rFonts w:ascii="Helvetica" w:hAnsi="Helvetica"/>
          <w:color w:val="000000" w:themeColor="text1"/>
          <w:sz w:val="22"/>
          <w:szCs w:val="22"/>
        </w:rPr>
      </w:pPr>
      <w:r>
        <w:rPr>
          <w:rFonts w:ascii="Helvetica" w:hAnsi="Helvetica"/>
          <w:color w:val="000000" w:themeColor="text1"/>
          <w:sz w:val="22"/>
          <w:szCs w:val="22"/>
        </w:rPr>
        <w:t>Auburn, AL 36849</w:t>
      </w:r>
    </w:p>
    <w:p w14:paraId="04C5DCA5" w14:textId="1A919E5C" w:rsidR="00633177" w:rsidRPr="00633177" w:rsidRDefault="00633177" w:rsidP="00633177">
      <w:pPr>
        <w:jc w:val="center"/>
        <w:rPr>
          <w:rStyle w:val="Hyperlink"/>
          <w:rFonts w:ascii="Helvetica" w:hAnsi="Helvetica"/>
          <w:color w:val="000000" w:themeColor="text1"/>
          <w:sz w:val="22"/>
          <w:szCs w:val="22"/>
          <w:u w:val="none"/>
        </w:rPr>
      </w:pPr>
      <w:r>
        <w:rPr>
          <w:rFonts w:ascii="Helvetica" w:hAnsi="Helvetica"/>
          <w:color w:val="000000" w:themeColor="text1"/>
          <w:sz w:val="22"/>
          <w:szCs w:val="22"/>
        </w:rPr>
        <w:t>Hsb0025@auburn.edu</w:t>
      </w:r>
    </w:p>
    <w:p w14:paraId="26AD997F" w14:textId="77777777" w:rsidR="004F25E0" w:rsidRPr="00300CAB" w:rsidRDefault="004F25E0" w:rsidP="004F25E0">
      <w:pPr>
        <w:rPr>
          <w:rFonts w:ascii="Helvetica" w:hAnsi="Helvetica"/>
          <w:color w:val="000000" w:themeColor="text1"/>
          <w:sz w:val="22"/>
          <w:szCs w:val="22"/>
        </w:rPr>
      </w:pPr>
    </w:p>
    <w:p w14:paraId="6CE66763" w14:textId="77777777" w:rsidR="004F25E0" w:rsidRPr="00300CAB" w:rsidRDefault="004F25E0" w:rsidP="004F25E0">
      <w:pPr>
        <w:pBdr>
          <w:top w:val="single" w:sz="4" w:space="1" w:color="auto"/>
          <w:bottom w:val="single" w:sz="4" w:space="1" w:color="auto"/>
        </w:pBdr>
        <w:rPr>
          <w:rFonts w:ascii="Helvetica" w:hAnsi="Helvetica"/>
          <w:b/>
          <w:color w:val="000000" w:themeColor="text1"/>
          <w:sz w:val="22"/>
          <w:szCs w:val="22"/>
        </w:rPr>
      </w:pPr>
      <w:r w:rsidRPr="00300CAB">
        <w:rPr>
          <w:rFonts w:ascii="Helvetica" w:hAnsi="Helvetica"/>
          <w:b/>
          <w:color w:val="000000" w:themeColor="text1"/>
          <w:sz w:val="22"/>
          <w:szCs w:val="22"/>
        </w:rPr>
        <w:t>EDUCATION</w:t>
      </w: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56"/>
      </w:tblGrid>
      <w:tr w:rsidR="001A1673" w:rsidRPr="00300CAB" w14:paraId="23475546" w14:textId="77777777" w:rsidTr="001A1673">
        <w:tc>
          <w:tcPr>
            <w:tcW w:w="5220" w:type="dxa"/>
          </w:tcPr>
          <w:p w14:paraId="5E194164" w14:textId="77777777" w:rsidR="004F25E0" w:rsidRPr="00300CAB" w:rsidRDefault="004F25E0" w:rsidP="00A30F4B">
            <w:pPr>
              <w:tabs>
                <w:tab w:val="left" w:pos="-63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0BCCEA52" w14:textId="77777777" w:rsidR="00DA291B" w:rsidRPr="00300CAB" w:rsidRDefault="00DA291B" w:rsidP="00DA291B">
            <w:pPr>
              <w:rPr>
                <w:rFonts w:ascii="Helvetica" w:hAnsi="Helvetica"/>
                <w:b/>
                <w:color w:val="000000" w:themeColor="text1"/>
                <w:sz w:val="22"/>
                <w:szCs w:val="22"/>
              </w:rPr>
            </w:pPr>
            <w:r w:rsidRPr="00300CAB">
              <w:rPr>
                <w:rFonts w:ascii="Helvetica" w:hAnsi="Helvetica"/>
                <w:b/>
                <w:color w:val="000000" w:themeColor="text1"/>
                <w:sz w:val="22"/>
                <w:szCs w:val="22"/>
              </w:rPr>
              <w:t xml:space="preserve">Postdoctoral Fellowship </w:t>
            </w:r>
          </w:p>
          <w:p w14:paraId="09EE800F" w14:textId="14DFDE4F" w:rsidR="004F25E0" w:rsidRPr="00300CAB" w:rsidRDefault="00DA291B" w:rsidP="00DA291B">
            <w:pPr>
              <w:tabs>
                <w:tab w:val="left" w:pos="-63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 xml:space="preserve">Fall 2013 </w:t>
            </w:r>
          </w:p>
        </w:tc>
        <w:tc>
          <w:tcPr>
            <w:tcW w:w="5256" w:type="dxa"/>
          </w:tcPr>
          <w:p w14:paraId="1DB3740D" w14:textId="77777777" w:rsidR="004F25E0" w:rsidRPr="00300CAB" w:rsidRDefault="004F25E0" w:rsidP="00A30F4B">
            <w:pPr>
              <w:rPr>
                <w:rFonts w:ascii="Helvetica" w:hAnsi="Helvetica"/>
                <w:color w:val="000000" w:themeColor="text1"/>
                <w:sz w:val="22"/>
                <w:szCs w:val="22"/>
              </w:rPr>
            </w:pPr>
          </w:p>
          <w:p w14:paraId="7985F650" w14:textId="108885F6" w:rsidR="004F25E0" w:rsidRPr="00300CAB" w:rsidRDefault="00DA291B" w:rsidP="00A30F4B">
            <w:pPr>
              <w:rPr>
                <w:rFonts w:ascii="Helvetica" w:hAnsi="Helvetica"/>
                <w:color w:val="000000" w:themeColor="text1"/>
                <w:sz w:val="22"/>
                <w:szCs w:val="22"/>
              </w:rPr>
            </w:pPr>
            <w:r w:rsidRPr="00300CAB">
              <w:rPr>
                <w:rFonts w:ascii="Helvetica" w:hAnsi="Helvetica"/>
                <w:b/>
                <w:color w:val="000000" w:themeColor="text1"/>
                <w:sz w:val="22"/>
                <w:szCs w:val="22"/>
              </w:rPr>
              <w:t>Pennsylvania State University</w:t>
            </w:r>
          </w:p>
        </w:tc>
      </w:tr>
      <w:tr w:rsidR="001A1673" w:rsidRPr="00300CAB" w14:paraId="7ED746E5" w14:textId="77777777" w:rsidTr="001A1673">
        <w:tc>
          <w:tcPr>
            <w:tcW w:w="5220" w:type="dxa"/>
          </w:tcPr>
          <w:p w14:paraId="029F1BCD" w14:textId="77777777" w:rsidR="004F25E0" w:rsidRPr="00300CAB" w:rsidRDefault="004F25E0" w:rsidP="00DA291B">
            <w:pPr>
              <w:ind w:left="0" w:firstLine="0"/>
              <w:rPr>
                <w:rFonts w:ascii="Helvetica" w:hAnsi="Helvetica"/>
                <w:color w:val="000000" w:themeColor="text1"/>
                <w:sz w:val="22"/>
                <w:szCs w:val="22"/>
              </w:rPr>
            </w:pPr>
          </w:p>
        </w:tc>
        <w:tc>
          <w:tcPr>
            <w:tcW w:w="5256" w:type="dxa"/>
          </w:tcPr>
          <w:p w14:paraId="2CFA31E2" w14:textId="77777777" w:rsidR="004F25E0" w:rsidRPr="00300CAB" w:rsidRDefault="004F25E0" w:rsidP="00DA291B">
            <w:pPr>
              <w:ind w:left="0" w:firstLine="0"/>
              <w:rPr>
                <w:rFonts w:ascii="Helvetica" w:hAnsi="Helvetica"/>
                <w:color w:val="000000" w:themeColor="text1"/>
                <w:sz w:val="22"/>
                <w:szCs w:val="22"/>
              </w:rPr>
            </w:pPr>
            <w:r w:rsidRPr="00300CAB">
              <w:rPr>
                <w:rFonts w:ascii="Helvetica" w:hAnsi="Helvetica"/>
                <w:color w:val="000000" w:themeColor="text1"/>
                <w:sz w:val="22"/>
                <w:szCs w:val="22"/>
              </w:rPr>
              <w:t>Motor Neuroscience</w:t>
            </w:r>
          </w:p>
          <w:p w14:paraId="15587D9A" w14:textId="77777777" w:rsidR="004F25E0" w:rsidRPr="00300CAB" w:rsidRDefault="004F25E0" w:rsidP="001A1673">
            <w:pPr>
              <w:ind w:left="-18" w:firstLine="18"/>
              <w:rPr>
                <w:rFonts w:ascii="Helvetica" w:hAnsi="Helvetica"/>
                <w:color w:val="000000" w:themeColor="text1"/>
                <w:sz w:val="22"/>
                <w:szCs w:val="22"/>
              </w:rPr>
            </w:pPr>
            <w:r w:rsidRPr="00300CAB">
              <w:rPr>
                <w:rFonts w:ascii="Helvetica" w:hAnsi="Helvetica"/>
                <w:color w:val="000000" w:themeColor="text1"/>
                <w:sz w:val="22"/>
                <w:szCs w:val="22"/>
              </w:rPr>
              <w:t>(Motor lateralization and robotics)</w:t>
            </w:r>
          </w:p>
        </w:tc>
      </w:tr>
      <w:tr w:rsidR="001A1673" w:rsidRPr="00300CAB" w14:paraId="44AD4A48" w14:textId="77777777" w:rsidTr="001A1673">
        <w:tc>
          <w:tcPr>
            <w:tcW w:w="5220" w:type="dxa"/>
          </w:tcPr>
          <w:p w14:paraId="23C7CA1C" w14:textId="77777777" w:rsidR="004F25E0" w:rsidRPr="00300CAB" w:rsidRDefault="004F25E0" w:rsidP="00A30F4B">
            <w:pPr>
              <w:rPr>
                <w:rFonts w:ascii="Helvetica" w:hAnsi="Helvetica"/>
                <w:color w:val="000000" w:themeColor="text1"/>
                <w:sz w:val="22"/>
                <w:szCs w:val="22"/>
              </w:rPr>
            </w:pPr>
          </w:p>
        </w:tc>
        <w:tc>
          <w:tcPr>
            <w:tcW w:w="5256" w:type="dxa"/>
          </w:tcPr>
          <w:p w14:paraId="42A16505" w14:textId="77777777" w:rsidR="004F25E0" w:rsidRPr="00300CAB" w:rsidRDefault="004F25E0" w:rsidP="00A30F4B">
            <w:pPr>
              <w:rPr>
                <w:rFonts w:ascii="Helvetica" w:hAnsi="Helvetica"/>
                <w:color w:val="000000" w:themeColor="text1"/>
                <w:sz w:val="22"/>
                <w:szCs w:val="22"/>
              </w:rPr>
            </w:pPr>
          </w:p>
        </w:tc>
      </w:tr>
      <w:tr w:rsidR="001A1673" w:rsidRPr="00300CAB" w14:paraId="32B3A503" w14:textId="77777777" w:rsidTr="001A1673">
        <w:tc>
          <w:tcPr>
            <w:tcW w:w="5220" w:type="dxa"/>
          </w:tcPr>
          <w:p w14:paraId="555AED0C" w14:textId="77777777" w:rsidR="00DA291B" w:rsidRPr="00300CAB" w:rsidRDefault="00DA291B" w:rsidP="00DA291B">
            <w:pPr>
              <w:rPr>
                <w:rFonts w:ascii="Helvetica" w:hAnsi="Helvetica"/>
                <w:b/>
                <w:color w:val="000000" w:themeColor="text1"/>
                <w:sz w:val="22"/>
                <w:szCs w:val="22"/>
              </w:rPr>
            </w:pPr>
            <w:r w:rsidRPr="00300CAB">
              <w:rPr>
                <w:rFonts w:ascii="Helvetica" w:hAnsi="Helvetica"/>
                <w:b/>
                <w:color w:val="000000" w:themeColor="text1"/>
                <w:sz w:val="22"/>
                <w:szCs w:val="22"/>
              </w:rPr>
              <w:t>Doctor of Philosophy</w:t>
            </w:r>
          </w:p>
          <w:p w14:paraId="4707815A" w14:textId="63DD2340" w:rsidR="004F25E0" w:rsidRPr="00300CAB" w:rsidRDefault="00DA291B" w:rsidP="00DA291B">
            <w:pPr>
              <w:rPr>
                <w:rFonts w:ascii="Helvetica" w:hAnsi="Helvetica"/>
                <w:b/>
                <w:color w:val="000000" w:themeColor="text1"/>
                <w:sz w:val="22"/>
                <w:szCs w:val="22"/>
              </w:rPr>
            </w:pPr>
            <w:r w:rsidRPr="00300CAB">
              <w:rPr>
                <w:rFonts w:ascii="Helvetica" w:hAnsi="Helvetica"/>
                <w:b/>
                <w:color w:val="000000" w:themeColor="text1"/>
                <w:sz w:val="22"/>
                <w:szCs w:val="22"/>
              </w:rPr>
              <w:t xml:space="preserve">Summer 2012 </w:t>
            </w:r>
          </w:p>
        </w:tc>
        <w:tc>
          <w:tcPr>
            <w:tcW w:w="5256" w:type="dxa"/>
          </w:tcPr>
          <w:p w14:paraId="67DD5FDE" w14:textId="5CF9FDFB" w:rsidR="004F25E0" w:rsidRPr="00300CAB" w:rsidRDefault="00DA291B" w:rsidP="00A30F4B">
            <w:pPr>
              <w:rPr>
                <w:rFonts w:ascii="Helvetica" w:hAnsi="Helvetica"/>
                <w:color w:val="000000" w:themeColor="text1"/>
                <w:sz w:val="22"/>
                <w:szCs w:val="22"/>
              </w:rPr>
            </w:pPr>
            <w:r w:rsidRPr="00300CAB">
              <w:rPr>
                <w:rFonts w:ascii="Helvetica" w:hAnsi="Helvetica"/>
                <w:b/>
                <w:color w:val="000000" w:themeColor="text1"/>
                <w:sz w:val="22"/>
                <w:szCs w:val="22"/>
              </w:rPr>
              <w:t>University of Florida</w:t>
            </w:r>
          </w:p>
        </w:tc>
      </w:tr>
      <w:tr w:rsidR="001A1673" w:rsidRPr="00300CAB" w14:paraId="289BFB2B" w14:textId="77777777" w:rsidTr="001A1673">
        <w:tc>
          <w:tcPr>
            <w:tcW w:w="5220" w:type="dxa"/>
          </w:tcPr>
          <w:p w14:paraId="30CE2401" w14:textId="77777777" w:rsidR="004F25E0" w:rsidRPr="00300CAB" w:rsidRDefault="004F25E0" w:rsidP="00A30F4B">
            <w:pPr>
              <w:rPr>
                <w:rFonts w:ascii="Helvetica" w:hAnsi="Helvetica"/>
                <w:color w:val="000000" w:themeColor="text1"/>
                <w:sz w:val="22"/>
                <w:szCs w:val="22"/>
              </w:rPr>
            </w:pPr>
          </w:p>
        </w:tc>
        <w:tc>
          <w:tcPr>
            <w:tcW w:w="5256" w:type="dxa"/>
          </w:tcPr>
          <w:p w14:paraId="6F4811E1" w14:textId="77777777" w:rsidR="004F25E0" w:rsidRPr="00300CAB" w:rsidRDefault="004F25E0" w:rsidP="00A30F4B">
            <w:pPr>
              <w:tabs>
                <w:tab w:val="left" w:pos="-63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Biobehavioral Sciences</w:t>
            </w:r>
          </w:p>
          <w:p w14:paraId="3AE2C492" w14:textId="77777777" w:rsidR="004F25E0" w:rsidRPr="00300CAB" w:rsidRDefault="004F25E0" w:rsidP="00A30F4B">
            <w:pPr>
              <w:tabs>
                <w:tab w:val="left" w:pos="-63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(Aging Neurophysiology and Motor Neuroscience)</w:t>
            </w:r>
          </w:p>
        </w:tc>
      </w:tr>
      <w:tr w:rsidR="001A1673" w:rsidRPr="00300CAB" w14:paraId="002F0F41" w14:textId="77777777" w:rsidTr="001A1673">
        <w:tc>
          <w:tcPr>
            <w:tcW w:w="5220" w:type="dxa"/>
          </w:tcPr>
          <w:p w14:paraId="02FF6A34" w14:textId="77777777" w:rsidR="004F25E0" w:rsidRPr="00300CAB" w:rsidRDefault="004F25E0" w:rsidP="00A30F4B">
            <w:pPr>
              <w:rPr>
                <w:rFonts w:ascii="Helvetica" w:hAnsi="Helvetica"/>
                <w:color w:val="000000" w:themeColor="text1"/>
                <w:sz w:val="22"/>
                <w:szCs w:val="22"/>
              </w:rPr>
            </w:pPr>
          </w:p>
        </w:tc>
        <w:tc>
          <w:tcPr>
            <w:tcW w:w="5256" w:type="dxa"/>
          </w:tcPr>
          <w:p w14:paraId="1B9A0E9B" w14:textId="77777777" w:rsidR="004F25E0" w:rsidRPr="00300CAB" w:rsidRDefault="004F25E0" w:rsidP="00A30F4B">
            <w:pPr>
              <w:rPr>
                <w:rFonts w:ascii="Helvetica" w:hAnsi="Helvetica"/>
                <w:color w:val="000000" w:themeColor="text1"/>
                <w:sz w:val="22"/>
                <w:szCs w:val="22"/>
              </w:rPr>
            </w:pPr>
          </w:p>
        </w:tc>
      </w:tr>
      <w:tr w:rsidR="00DA291B" w:rsidRPr="00300CAB" w14:paraId="53A911AB" w14:textId="77777777" w:rsidTr="001A1673">
        <w:tc>
          <w:tcPr>
            <w:tcW w:w="5220" w:type="dxa"/>
          </w:tcPr>
          <w:p w14:paraId="27F10A4C" w14:textId="77777777" w:rsidR="00DA291B" w:rsidRPr="00300CAB" w:rsidRDefault="00DA291B" w:rsidP="00DA291B">
            <w:pPr>
              <w:ind w:left="0" w:firstLine="0"/>
              <w:rPr>
                <w:rFonts w:ascii="Helvetica" w:hAnsi="Helvetica"/>
                <w:b/>
                <w:color w:val="000000" w:themeColor="text1"/>
                <w:sz w:val="22"/>
                <w:szCs w:val="22"/>
              </w:rPr>
            </w:pPr>
            <w:r w:rsidRPr="00300CAB">
              <w:rPr>
                <w:rFonts w:ascii="Helvetica" w:hAnsi="Helvetica"/>
                <w:b/>
                <w:color w:val="000000" w:themeColor="text1"/>
                <w:sz w:val="22"/>
                <w:szCs w:val="22"/>
              </w:rPr>
              <w:t>Bachelor of Physical Therapy</w:t>
            </w:r>
          </w:p>
          <w:p w14:paraId="2868EAE9" w14:textId="13575F49" w:rsidR="00DA291B" w:rsidRPr="00300CAB" w:rsidRDefault="00DA291B" w:rsidP="00DA291B">
            <w:pPr>
              <w:ind w:left="0" w:firstLine="0"/>
              <w:rPr>
                <w:rFonts w:ascii="Helvetica" w:hAnsi="Helvetica"/>
                <w:b/>
                <w:color w:val="000000" w:themeColor="text1"/>
                <w:sz w:val="22"/>
                <w:szCs w:val="22"/>
              </w:rPr>
            </w:pPr>
            <w:r w:rsidRPr="00300CAB">
              <w:rPr>
                <w:rFonts w:ascii="Helvetica" w:hAnsi="Helvetica"/>
                <w:b/>
                <w:color w:val="000000" w:themeColor="text1"/>
                <w:sz w:val="22"/>
                <w:szCs w:val="22"/>
              </w:rPr>
              <w:t>Spring 2005</w:t>
            </w:r>
          </w:p>
        </w:tc>
        <w:tc>
          <w:tcPr>
            <w:tcW w:w="5256" w:type="dxa"/>
          </w:tcPr>
          <w:p w14:paraId="53C5505E" w14:textId="23D81BA8" w:rsidR="00DA291B" w:rsidRPr="00300CAB" w:rsidRDefault="00DA291B" w:rsidP="00DA291B">
            <w:pPr>
              <w:ind w:left="0" w:firstLine="0"/>
              <w:rPr>
                <w:rFonts w:ascii="Helvetica" w:hAnsi="Helvetica"/>
                <w:color w:val="000000" w:themeColor="text1"/>
                <w:sz w:val="22"/>
                <w:szCs w:val="22"/>
              </w:rPr>
            </w:pPr>
            <w:r w:rsidRPr="00300CAB">
              <w:rPr>
                <w:rFonts w:ascii="Helvetica" w:hAnsi="Helvetica"/>
                <w:b/>
                <w:color w:val="000000" w:themeColor="text1"/>
                <w:sz w:val="22"/>
                <w:szCs w:val="22"/>
              </w:rPr>
              <w:t>Sardar Patel University (India)</w:t>
            </w:r>
          </w:p>
        </w:tc>
      </w:tr>
      <w:tr w:rsidR="00DA291B" w:rsidRPr="00300CAB" w14:paraId="6458D364" w14:textId="77777777" w:rsidTr="001A1673">
        <w:tc>
          <w:tcPr>
            <w:tcW w:w="5220" w:type="dxa"/>
          </w:tcPr>
          <w:p w14:paraId="1817C010" w14:textId="55951964" w:rsidR="00DA291B" w:rsidRPr="00300CAB" w:rsidRDefault="00DA291B" w:rsidP="00DA291B">
            <w:pPr>
              <w:rPr>
                <w:rFonts w:ascii="Helvetica" w:hAnsi="Helvetica"/>
                <w:color w:val="000000" w:themeColor="text1"/>
                <w:sz w:val="22"/>
                <w:szCs w:val="22"/>
              </w:rPr>
            </w:pPr>
          </w:p>
        </w:tc>
        <w:tc>
          <w:tcPr>
            <w:tcW w:w="5256" w:type="dxa"/>
          </w:tcPr>
          <w:p w14:paraId="622FF1B7" w14:textId="77777777" w:rsidR="00DA291B" w:rsidRPr="00300CAB" w:rsidRDefault="00DA291B" w:rsidP="00DA291B">
            <w:pPr>
              <w:ind w:left="0" w:firstLine="0"/>
              <w:rPr>
                <w:rFonts w:ascii="Helvetica" w:hAnsi="Helvetica"/>
                <w:color w:val="000000" w:themeColor="text1"/>
                <w:sz w:val="22"/>
                <w:szCs w:val="22"/>
              </w:rPr>
            </w:pPr>
            <w:r w:rsidRPr="00300CAB">
              <w:rPr>
                <w:rFonts w:ascii="Helvetica" w:hAnsi="Helvetica"/>
                <w:color w:val="000000" w:themeColor="text1"/>
                <w:sz w:val="22"/>
                <w:szCs w:val="22"/>
              </w:rPr>
              <w:t>Physical Therapy</w:t>
            </w:r>
          </w:p>
        </w:tc>
      </w:tr>
    </w:tbl>
    <w:p w14:paraId="3EB2A255" w14:textId="77777777" w:rsidR="004F25E0" w:rsidRPr="00300CAB" w:rsidRDefault="004F25E0" w:rsidP="004F25E0">
      <w:pPr>
        <w:rPr>
          <w:rFonts w:ascii="Helvetica" w:hAnsi="Helvetica"/>
          <w:color w:val="000000" w:themeColor="text1"/>
          <w:sz w:val="22"/>
          <w:szCs w:val="22"/>
        </w:rPr>
      </w:pPr>
    </w:p>
    <w:p w14:paraId="660A6C25" w14:textId="77777777" w:rsidR="004F25E0" w:rsidRPr="00300CAB" w:rsidRDefault="004F25E0" w:rsidP="004F25E0">
      <w:pPr>
        <w:tabs>
          <w:tab w:val="left" w:pos="-450"/>
          <w:tab w:val="right" w:pos="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u w:val="single"/>
        </w:rPr>
        <w:t xml:space="preserve">Title of Dissertation </w:t>
      </w:r>
      <w:r w:rsidRPr="00300CAB">
        <w:rPr>
          <w:rFonts w:ascii="Helvetica" w:hAnsi="Helvetica"/>
          <w:color w:val="000000" w:themeColor="text1"/>
          <w:sz w:val="22"/>
          <w:szCs w:val="22"/>
        </w:rPr>
        <w:t xml:space="preserve">- </w:t>
      </w:r>
    </w:p>
    <w:p w14:paraId="38E3BC68" w14:textId="77777777" w:rsidR="004F25E0" w:rsidRPr="00300CAB" w:rsidRDefault="004F25E0" w:rsidP="004F25E0">
      <w:pPr>
        <w:tabs>
          <w:tab w:val="left" w:pos="-450"/>
          <w:tab w:val="right" w:pos="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13BFAA04" w14:textId="77777777" w:rsidR="004F25E0" w:rsidRPr="00300CAB" w:rsidRDefault="004F25E0" w:rsidP="004F25E0">
      <w:pPr>
        <w:tabs>
          <w:tab w:val="left" w:pos="-45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Doctor of Philosophy</w:t>
      </w:r>
      <w:r w:rsidRPr="00300CAB">
        <w:rPr>
          <w:rFonts w:ascii="Helvetica" w:hAnsi="Helvetica"/>
          <w:color w:val="000000" w:themeColor="text1"/>
          <w:sz w:val="22"/>
          <w:szCs w:val="22"/>
        </w:rPr>
        <w:t xml:space="preserve"> - Amount of visual feedback and movement control and learning in older adults.</w:t>
      </w:r>
    </w:p>
    <w:p w14:paraId="3AEA12D3" w14:textId="77777777" w:rsidR="004F25E0" w:rsidRPr="00300CAB" w:rsidRDefault="004F25E0" w:rsidP="004F25E0">
      <w:pPr>
        <w:tabs>
          <w:tab w:val="left" w:pos="-45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147F7E0F" w14:textId="041F48A0" w:rsidR="004F25E0" w:rsidRPr="00300CAB" w:rsidRDefault="004F25E0" w:rsidP="00DE55B2">
      <w:pPr>
        <w:tabs>
          <w:tab w:val="left" w:pos="-45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 xml:space="preserve">Bachelor of Physical Therapy - </w:t>
      </w:r>
      <w:r w:rsidRPr="00300CAB">
        <w:rPr>
          <w:rFonts w:ascii="Helvetica" w:hAnsi="Helvetica"/>
          <w:color w:val="000000" w:themeColor="text1"/>
          <w:sz w:val="22"/>
          <w:szCs w:val="22"/>
        </w:rPr>
        <w:t>Diagnosing neck pain: Causes, Prevention and Physiotherapy.</w:t>
      </w:r>
    </w:p>
    <w:p w14:paraId="3F31E423" w14:textId="77777777" w:rsidR="00DA291B" w:rsidRPr="00300CAB" w:rsidRDefault="00DA291B" w:rsidP="00DE55B2">
      <w:pPr>
        <w:tabs>
          <w:tab w:val="left" w:pos="-45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7A13C0CA" w14:textId="77777777" w:rsidR="004F25E0" w:rsidRPr="00300CAB" w:rsidRDefault="004F25E0" w:rsidP="004F25E0">
      <w:pPr>
        <w:pBdr>
          <w:top w:val="single" w:sz="4" w:space="1" w:color="auto"/>
          <w:bottom w:val="single" w:sz="4" w:space="1" w:color="auto"/>
        </w:pBdr>
        <w:rPr>
          <w:rFonts w:ascii="Helvetica" w:hAnsi="Helvetica"/>
          <w:b/>
          <w:color w:val="000000" w:themeColor="text1"/>
          <w:sz w:val="22"/>
          <w:szCs w:val="22"/>
        </w:rPr>
      </w:pPr>
      <w:r w:rsidRPr="00300CAB">
        <w:rPr>
          <w:rFonts w:ascii="Helvetica" w:hAnsi="Helvetica"/>
          <w:b/>
          <w:color w:val="000000" w:themeColor="text1"/>
          <w:sz w:val="22"/>
          <w:szCs w:val="22"/>
        </w:rPr>
        <w:t>TEACHING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59"/>
      </w:tblGrid>
      <w:tr w:rsidR="001A1673" w:rsidRPr="00300CAB" w14:paraId="5E04760F" w14:textId="77777777" w:rsidTr="00817B20">
        <w:tc>
          <w:tcPr>
            <w:tcW w:w="5021" w:type="dxa"/>
          </w:tcPr>
          <w:p w14:paraId="62D80030" w14:textId="77777777" w:rsidR="004F25E0" w:rsidRPr="00300CAB" w:rsidRDefault="004F25E0" w:rsidP="00A30F4B">
            <w:pPr>
              <w:rPr>
                <w:rFonts w:ascii="Helvetica" w:hAnsi="Helvetica"/>
                <w:b/>
                <w:color w:val="000000" w:themeColor="text1"/>
                <w:sz w:val="22"/>
                <w:szCs w:val="22"/>
              </w:rPr>
            </w:pPr>
          </w:p>
          <w:p w14:paraId="4F396E68" w14:textId="25F4E56D" w:rsidR="00633177" w:rsidRDefault="00633177" w:rsidP="00A30F4B">
            <w:pPr>
              <w:rPr>
                <w:rFonts w:ascii="Helvetica" w:hAnsi="Helvetica"/>
                <w:b/>
                <w:color w:val="000000" w:themeColor="text1"/>
                <w:sz w:val="22"/>
                <w:szCs w:val="22"/>
              </w:rPr>
            </w:pPr>
            <w:r>
              <w:rPr>
                <w:rFonts w:ascii="Helvetica" w:hAnsi="Helvetica"/>
                <w:b/>
                <w:color w:val="000000" w:themeColor="text1"/>
                <w:sz w:val="22"/>
                <w:szCs w:val="22"/>
              </w:rPr>
              <w:t>Spring 2023 – date</w:t>
            </w:r>
          </w:p>
          <w:p w14:paraId="1D9E7A54" w14:textId="460E9063" w:rsidR="00633177" w:rsidRDefault="00633177" w:rsidP="00A30F4B">
            <w:pPr>
              <w:rPr>
                <w:rFonts w:ascii="Helvetica" w:hAnsi="Helvetica"/>
                <w:b/>
                <w:color w:val="000000" w:themeColor="text1"/>
                <w:sz w:val="22"/>
                <w:szCs w:val="22"/>
              </w:rPr>
            </w:pPr>
            <w:r>
              <w:rPr>
                <w:rFonts w:ascii="Helvetica" w:hAnsi="Helvetica"/>
                <w:b/>
                <w:color w:val="000000" w:themeColor="text1"/>
                <w:sz w:val="22"/>
                <w:szCs w:val="22"/>
              </w:rPr>
              <w:t>Auburn University</w:t>
            </w:r>
          </w:p>
          <w:p w14:paraId="7B42563F" w14:textId="77777777" w:rsidR="00633177" w:rsidRDefault="00633177" w:rsidP="00A30F4B">
            <w:pPr>
              <w:rPr>
                <w:rFonts w:ascii="Helvetica" w:hAnsi="Helvetica"/>
                <w:b/>
                <w:color w:val="000000" w:themeColor="text1"/>
                <w:sz w:val="22"/>
                <w:szCs w:val="22"/>
              </w:rPr>
            </w:pPr>
          </w:p>
          <w:p w14:paraId="2E12DF40" w14:textId="77777777" w:rsidR="00633177" w:rsidRDefault="00633177" w:rsidP="00A30F4B">
            <w:pPr>
              <w:rPr>
                <w:rFonts w:ascii="Helvetica" w:hAnsi="Helvetica"/>
                <w:b/>
                <w:color w:val="000000" w:themeColor="text1"/>
                <w:sz w:val="22"/>
                <w:szCs w:val="22"/>
              </w:rPr>
            </w:pPr>
          </w:p>
          <w:p w14:paraId="02AFC565" w14:textId="3AF397C9" w:rsidR="004F25E0" w:rsidRPr="00300CAB" w:rsidRDefault="00DA291B" w:rsidP="00A30F4B">
            <w:pPr>
              <w:rPr>
                <w:rFonts w:ascii="Helvetica" w:hAnsi="Helvetica"/>
                <w:b/>
                <w:color w:val="000000" w:themeColor="text1"/>
                <w:sz w:val="22"/>
                <w:szCs w:val="22"/>
              </w:rPr>
            </w:pPr>
            <w:r w:rsidRPr="00300CAB">
              <w:rPr>
                <w:rFonts w:ascii="Helvetica" w:hAnsi="Helvetica"/>
                <w:b/>
                <w:color w:val="000000" w:themeColor="text1"/>
                <w:sz w:val="22"/>
                <w:szCs w:val="22"/>
              </w:rPr>
              <w:t>Fall 2018 –</w:t>
            </w:r>
            <w:r w:rsidR="00633177">
              <w:rPr>
                <w:rFonts w:ascii="Helvetica" w:hAnsi="Helvetica"/>
                <w:b/>
                <w:color w:val="000000" w:themeColor="text1"/>
                <w:sz w:val="22"/>
                <w:szCs w:val="22"/>
              </w:rPr>
              <w:t xml:space="preserve"> Fall 2022</w:t>
            </w:r>
          </w:p>
          <w:p w14:paraId="322C072F" w14:textId="77777777" w:rsidR="00DA291B" w:rsidRPr="00300CAB" w:rsidRDefault="00DA291B" w:rsidP="00A30F4B">
            <w:pPr>
              <w:rPr>
                <w:rFonts w:ascii="Helvetica" w:hAnsi="Helvetica"/>
                <w:b/>
                <w:color w:val="000000" w:themeColor="text1"/>
                <w:sz w:val="22"/>
                <w:szCs w:val="22"/>
              </w:rPr>
            </w:pPr>
          </w:p>
          <w:p w14:paraId="2C3462D3" w14:textId="77777777" w:rsidR="004F25E0" w:rsidRPr="00300CAB" w:rsidRDefault="004F25E0" w:rsidP="00A30F4B">
            <w:pPr>
              <w:rPr>
                <w:rFonts w:ascii="Helvetica" w:hAnsi="Helvetica"/>
                <w:b/>
                <w:color w:val="000000" w:themeColor="text1"/>
                <w:sz w:val="22"/>
                <w:szCs w:val="22"/>
              </w:rPr>
            </w:pPr>
            <w:r w:rsidRPr="00300CAB">
              <w:rPr>
                <w:rFonts w:ascii="Helvetica" w:hAnsi="Helvetica"/>
                <w:b/>
                <w:color w:val="000000" w:themeColor="text1"/>
                <w:sz w:val="22"/>
                <w:szCs w:val="22"/>
              </w:rPr>
              <w:t>San Diego State University</w:t>
            </w:r>
          </w:p>
          <w:p w14:paraId="70BFF5CB" w14:textId="77777777" w:rsidR="004F25E0" w:rsidRPr="00300CAB" w:rsidRDefault="004F25E0" w:rsidP="00A30F4B">
            <w:pPr>
              <w:rPr>
                <w:rFonts w:ascii="Helvetica" w:hAnsi="Helvetica"/>
                <w:b/>
                <w:color w:val="000000" w:themeColor="text1"/>
                <w:sz w:val="22"/>
                <w:szCs w:val="22"/>
              </w:rPr>
            </w:pPr>
          </w:p>
          <w:p w14:paraId="0F4565FC" w14:textId="77777777" w:rsidR="004F25E0" w:rsidRPr="00300CAB" w:rsidRDefault="004F25E0" w:rsidP="00A30F4B">
            <w:pPr>
              <w:rPr>
                <w:rFonts w:ascii="Helvetica" w:hAnsi="Helvetica"/>
                <w:b/>
                <w:color w:val="000000" w:themeColor="text1"/>
                <w:sz w:val="22"/>
                <w:szCs w:val="22"/>
              </w:rPr>
            </w:pPr>
          </w:p>
          <w:p w14:paraId="74662420" w14:textId="77777777" w:rsidR="004F25E0" w:rsidRPr="00300CAB" w:rsidRDefault="004F25E0" w:rsidP="00A30F4B">
            <w:pPr>
              <w:rPr>
                <w:rFonts w:ascii="Helvetica" w:hAnsi="Helvetica"/>
                <w:b/>
                <w:color w:val="000000" w:themeColor="text1"/>
                <w:sz w:val="22"/>
                <w:szCs w:val="22"/>
              </w:rPr>
            </w:pPr>
          </w:p>
          <w:p w14:paraId="0D84C694" w14:textId="77777777" w:rsidR="004F25E0" w:rsidRPr="00300CAB" w:rsidRDefault="004F25E0" w:rsidP="00A30F4B">
            <w:pPr>
              <w:rPr>
                <w:rFonts w:ascii="Helvetica" w:hAnsi="Helvetica"/>
                <w:b/>
                <w:color w:val="000000" w:themeColor="text1"/>
                <w:sz w:val="22"/>
                <w:szCs w:val="22"/>
              </w:rPr>
            </w:pPr>
          </w:p>
          <w:p w14:paraId="39C2E56C" w14:textId="77777777" w:rsidR="004F25E0" w:rsidRPr="00300CAB" w:rsidRDefault="004F25E0" w:rsidP="00A30F4B">
            <w:pPr>
              <w:rPr>
                <w:rFonts w:ascii="Helvetica" w:hAnsi="Helvetica"/>
                <w:b/>
                <w:color w:val="000000" w:themeColor="text1"/>
                <w:sz w:val="22"/>
                <w:szCs w:val="22"/>
              </w:rPr>
            </w:pPr>
          </w:p>
          <w:p w14:paraId="04E828EB" w14:textId="77777777" w:rsidR="004F25E0" w:rsidRPr="00300CAB" w:rsidRDefault="004F25E0" w:rsidP="00A30F4B">
            <w:pPr>
              <w:rPr>
                <w:rFonts w:ascii="Helvetica" w:hAnsi="Helvetica"/>
                <w:b/>
                <w:color w:val="000000" w:themeColor="text1"/>
                <w:sz w:val="22"/>
                <w:szCs w:val="22"/>
              </w:rPr>
            </w:pPr>
          </w:p>
          <w:p w14:paraId="59767A30" w14:textId="77777777" w:rsidR="004F25E0" w:rsidRPr="00300CAB" w:rsidRDefault="004F25E0" w:rsidP="00A30F4B">
            <w:pPr>
              <w:rPr>
                <w:rFonts w:ascii="Helvetica" w:hAnsi="Helvetica"/>
                <w:b/>
                <w:color w:val="000000" w:themeColor="text1"/>
                <w:sz w:val="22"/>
                <w:szCs w:val="22"/>
              </w:rPr>
            </w:pPr>
          </w:p>
          <w:p w14:paraId="313A73D5" w14:textId="77777777" w:rsidR="004F25E0" w:rsidRPr="00300CAB" w:rsidRDefault="004F25E0" w:rsidP="00A30F4B">
            <w:pPr>
              <w:rPr>
                <w:rFonts w:ascii="Helvetica" w:hAnsi="Helvetica"/>
                <w:b/>
                <w:color w:val="000000" w:themeColor="text1"/>
                <w:sz w:val="22"/>
                <w:szCs w:val="22"/>
              </w:rPr>
            </w:pPr>
          </w:p>
          <w:p w14:paraId="2A7A778A" w14:textId="77777777" w:rsidR="004F25E0" w:rsidRPr="00300CAB" w:rsidRDefault="004F25E0" w:rsidP="00A30F4B">
            <w:pPr>
              <w:rPr>
                <w:rFonts w:ascii="Helvetica" w:hAnsi="Helvetica"/>
                <w:b/>
                <w:color w:val="000000" w:themeColor="text1"/>
                <w:sz w:val="22"/>
                <w:szCs w:val="22"/>
              </w:rPr>
            </w:pPr>
          </w:p>
          <w:p w14:paraId="3748B5B6" w14:textId="77777777" w:rsidR="004F25E0" w:rsidRPr="00300CAB" w:rsidRDefault="004F25E0" w:rsidP="00A30F4B">
            <w:pPr>
              <w:rPr>
                <w:rFonts w:ascii="Helvetica" w:hAnsi="Helvetica"/>
                <w:b/>
                <w:color w:val="000000" w:themeColor="text1"/>
                <w:sz w:val="22"/>
                <w:szCs w:val="22"/>
              </w:rPr>
            </w:pPr>
          </w:p>
          <w:p w14:paraId="7B6FD304" w14:textId="77777777" w:rsidR="004F25E0" w:rsidRPr="00300CAB" w:rsidRDefault="004F25E0" w:rsidP="00A30F4B">
            <w:pPr>
              <w:rPr>
                <w:rFonts w:ascii="Helvetica" w:hAnsi="Helvetica"/>
                <w:b/>
                <w:color w:val="000000" w:themeColor="text1"/>
                <w:sz w:val="22"/>
                <w:szCs w:val="22"/>
              </w:rPr>
            </w:pPr>
          </w:p>
          <w:p w14:paraId="0BFF40BC" w14:textId="77777777" w:rsidR="004F25E0" w:rsidRPr="00300CAB" w:rsidRDefault="004F25E0" w:rsidP="00A30F4B">
            <w:pPr>
              <w:rPr>
                <w:rFonts w:ascii="Helvetica" w:hAnsi="Helvetica"/>
                <w:b/>
                <w:color w:val="000000" w:themeColor="text1"/>
                <w:sz w:val="22"/>
                <w:szCs w:val="22"/>
              </w:rPr>
            </w:pPr>
          </w:p>
          <w:p w14:paraId="5A631E93" w14:textId="77777777" w:rsidR="004F25E0" w:rsidRPr="00300CAB" w:rsidRDefault="004F25E0" w:rsidP="00A30F4B">
            <w:pPr>
              <w:rPr>
                <w:rFonts w:ascii="Helvetica" w:hAnsi="Helvetica"/>
                <w:b/>
                <w:color w:val="000000" w:themeColor="text1"/>
                <w:sz w:val="22"/>
                <w:szCs w:val="22"/>
              </w:rPr>
            </w:pPr>
          </w:p>
          <w:p w14:paraId="2798C2AC" w14:textId="77777777" w:rsidR="004F25E0" w:rsidRPr="00300CAB" w:rsidRDefault="004F25E0" w:rsidP="00A30F4B">
            <w:pPr>
              <w:rPr>
                <w:rFonts w:ascii="Helvetica" w:hAnsi="Helvetica"/>
                <w:b/>
                <w:color w:val="000000" w:themeColor="text1"/>
                <w:sz w:val="22"/>
                <w:szCs w:val="22"/>
              </w:rPr>
            </w:pPr>
          </w:p>
          <w:p w14:paraId="2A710F16" w14:textId="77777777" w:rsidR="004F25E0" w:rsidRPr="00300CAB" w:rsidRDefault="004F25E0" w:rsidP="00A30F4B">
            <w:pPr>
              <w:rPr>
                <w:rFonts w:ascii="Helvetica" w:hAnsi="Helvetica"/>
                <w:b/>
                <w:color w:val="000000" w:themeColor="text1"/>
                <w:sz w:val="22"/>
                <w:szCs w:val="22"/>
              </w:rPr>
            </w:pPr>
          </w:p>
          <w:p w14:paraId="4E5C8739" w14:textId="77777777" w:rsidR="004F25E0" w:rsidRPr="00300CAB" w:rsidRDefault="004F25E0" w:rsidP="00A30F4B">
            <w:pPr>
              <w:rPr>
                <w:rFonts w:ascii="Helvetica" w:hAnsi="Helvetica"/>
                <w:b/>
                <w:color w:val="000000" w:themeColor="text1"/>
                <w:sz w:val="22"/>
                <w:szCs w:val="22"/>
              </w:rPr>
            </w:pPr>
          </w:p>
          <w:p w14:paraId="4EBC7371" w14:textId="77777777" w:rsidR="004F25E0" w:rsidRPr="00300CAB" w:rsidRDefault="004F25E0" w:rsidP="00A30F4B">
            <w:pPr>
              <w:rPr>
                <w:rFonts w:ascii="Helvetica" w:hAnsi="Helvetica"/>
                <w:b/>
                <w:color w:val="000000" w:themeColor="text1"/>
                <w:sz w:val="22"/>
                <w:szCs w:val="22"/>
              </w:rPr>
            </w:pPr>
          </w:p>
          <w:p w14:paraId="040403A9" w14:textId="77777777" w:rsidR="00AB1435" w:rsidRDefault="00AB1435" w:rsidP="00DA291B">
            <w:pPr>
              <w:rPr>
                <w:rFonts w:ascii="Helvetica" w:hAnsi="Helvetica"/>
                <w:b/>
                <w:color w:val="000000" w:themeColor="text1"/>
                <w:sz w:val="22"/>
                <w:szCs w:val="22"/>
              </w:rPr>
            </w:pPr>
          </w:p>
          <w:p w14:paraId="76E0E9F3" w14:textId="77777777" w:rsidR="00AB1435" w:rsidRDefault="00AB1435" w:rsidP="00DA291B">
            <w:pPr>
              <w:rPr>
                <w:rFonts w:ascii="Helvetica" w:hAnsi="Helvetica"/>
                <w:b/>
                <w:color w:val="000000" w:themeColor="text1"/>
                <w:sz w:val="22"/>
                <w:szCs w:val="22"/>
              </w:rPr>
            </w:pPr>
          </w:p>
          <w:p w14:paraId="08BBB245" w14:textId="77777777" w:rsidR="00AB1435" w:rsidRDefault="00AB1435" w:rsidP="00DA291B">
            <w:pPr>
              <w:rPr>
                <w:rFonts w:ascii="Helvetica" w:hAnsi="Helvetica"/>
                <w:b/>
                <w:color w:val="000000" w:themeColor="text1"/>
                <w:sz w:val="22"/>
                <w:szCs w:val="22"/>
              </w:rPr>
            </w:pPr>
          </w:p>
          <w:p w14:paraId="2B260418" w14:textId="2D7BFD93" w:rsidR="00DA291B" w:rsidRPr="00300CAB" w:rsidRDefault="00DA291B" w:rsidP="00DA291B">
            <w:pPr>
              <w:rPr>
                <w:rFonts w:ascii="Helvetica" w:hAnsi="Helvetica"/>
                <w:b/>
                <w:color w:val="000000" w:themeColor="text1"/>
                <w:sz w:val="22"/>
                <w:szCs w:val="22"/>
              </w:rPr>
            </w:pPr>
            <w:r w:rsidRPr="00300CAB">
              <w:rPr>
                <w:rFonts w:ascii="Helvetica" w:hAnsi="Helvetica"/>
                <w:b/>
                <w:color w:val="000000" w:themeColor="text1"/>
                <w:sz w:val="22"/>
                <w:szCs w:val="22"/>
              </w:rPr>
              <w:t>Fall 2014 – Spring 2018</w:t>
            </w:r>
          </w:p>
          <w:p w14:paraId="2EA598CF" w14:textId="4C7EE885" w:rsidR="004F25E0" w:rsidRPr="00300CAB" w:rsidRDefault="004F25E0" w:rsidP="00A30F4B">
            <w:pPr>
              <w:rPr>
                <w:rFonts w:ascii="Helvetica" w:hAnsi="Helvetica"/>
                <w:b/>
                <w:color w:val="000000" w:themeColor="text1"/>
                <w:sz w:val="22"/>
                <w:szCs w:val="22"/>
              </w:rPr>
            </w:pPr>
          </w:p>
        </w:tc>
        <w:tc>
          <w:tcPr>
            <w:tcW w:w="5059" w:type="dxa"/>
          </w:tcPr>
          <w:p w14:paraId="21E4001D" w14:textId="77777777" w:rsidR="004F25E0" w:rsidRPr="00300CAB" w:rsidRDefault="004F25E0" w:rsidP="00A30F4B">
            <w:pPr>
              <w:rPr>
                <w:rFonts w:ascii="Helvetica" w:hAnsi="Helvetica"/>
                <w:color w:val="000000" w:themeColor="text1"/>
                <w:sz w:val="22"/>
                <w:szCs w:val="22"/>
              </w:rPr>
            </w:pPr>
          </w:p>
          <w:p w14:paraId="5AA1E686" w14:textId="226AC026" w:rsidR="00633177" w:rsidRDefault="00633177" w:rsidP="00DA291B">
            <w:pPr>
              <w:rPr>
                <w:rFonts w:ascii="Helvetica" w:hAnsi="Helvetica"/>
                <w:b/>
                <w:color w:val="000000" w:themeColor="text1"/>
                <w:sz w:val="22"/>
                <w:szCs w:val="22"/>
              </w:rPr>
            </w:pPr>
            <w:r>
              <w:rPr>
                <w:rFonts w:ascii="Helvetica" w:hAnsi="Helvetica"/>
                <w:b/>
                <w:color w:val="000000" w:themeColor="text1"/>
                <w:sz w:val="22"/>
                <w:szCs w:val="22"/>
              </w:rPr>
              <w:t>Associate Professor (with Tenure)</w:t>
            </w:r>
          </w:p>
          <w:p w14:paraId="745A3E01" w14:textId="77777777" w:rsidR="00633177" w:rsidRDefault="00633177" w:rsidP="00DA291B">
            <w:pPr>
              <w:rPr>
                <w:rFonts w:ascii="Helvetica" w:hAnsi="Helvetica"/>
                <w:b/>
                <w:color w:val="000000" w:themeColor="text1"/>
                <w:sz w:val="22"/>
                <w:szCs w:val="22"/>
              </w:rPr>
            </w:pPr>
          </w:p>
          <w:p w14:paraId="3FF92FFD" w14:textId="77777777" w:rsidR="00633177" w:rsidRDefault="00633177" w:rsidP="00DA291B">
            <w:pPr>
              <w:rPr>
                <w:rFonts w:ascii="Helvetica" w:hAnsi="Helvetica"/>
                <w:b/>
                <w:color w:val="000000" w:themeColor="text1"/>
                <w:sz w:val="22"/>
                <w:szCs w:val="22"/>
              </w:rPr>
            </w:pPr>
          </w:p>
          <w:p w14:paraId="49F0A965" w14:textId="77777777" w:rsidR="00633177" w:rsidRDefault="00633177" w:rsidP="00DA291B">
            <w:pPr>
              <w:rPr>
                <w:rFonts w:ascii="Helvetica" w:hAnsi="Helvetica"/>
                <w:b/>
                <w:color w:val="000000" w:themeColor="text1"/>
                <w:sz w:val="22"/>
                <w:szCs w:val="22"/>
              </w:rPr>
            </w:pPr>
          </w:p>
          <w:p w14:paraId="14829A41" w14:textId="55B2DDB7" w:rsidR="00DA291B" w:rsidRPr="00300CAB" w:rsidRDefault="00DA291B" w:rsidP="00DA291B">
            <w:pPr>
              <w:rPr>
                <w:rFonts w:ascii="Helvetica" w:hAnsi="Helvetica"/>
                <w:b/>
                <w:color w:val="000000" w:themeColor="text1"/>
                <w:sz w:val="22"/>
                <w:szCs w:val="22"/>
              </w:rPr>
            </w:pPr>
            <w:r w:rsidRPr="00300CAB">
              <w:rPr>
                <w:rFonts w:ascii="Helvetica" w:hAnsi="Helvetica"/>
                <w:b/>
                <w:color w:val="000000" w:themeColor="text1"/>
                <w:sz w:val="22"/>
                <w:szCs w:val="22"/>
              </w:rPr>
              <w:t>Associate Professor (with Tenure)</w:t>
            </w:r>
          </w:p>
          <w:p w14:paraId="6938732E" w14:textId="77777777" w:rsidR="004F25E0" w:rsidRPr="00300CAB" w:rsidRDefault="004F25E0" w:rsidP="00A30F4B">
            <w:pPr>
              <w:rPr>
                <w:rFonts w:ascii="Helvetica" w:hAnsi="Helvetica"/>
                <w:color w:val="000000" w:themeColor="text1"/>
                <w:sz w:val="22"/>
                <w:szCs w:val="22"/>
              </w:rPr>
            </w:pPr>
          </w:p>
          <w:p w14:paraId="35A7A0C0"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DPT 760 Neurosciences</w:t>
            </w:r>
          </w:p>
          <w:p w14:paraId="7ACEB4F2"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4 Units (Spring)</w:t>
            </w:r>
          </w:p>
          <w:p w14:paraId="6700A7E4"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1F35B8F6"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DPT 830 Cardiopulmonary Therapy</w:t>
            </w:r>
          </w:p>
          <w:p w14:paraId="6B0574C1"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4 Units (Fall)</w:t>
            </w:r>
          </w:p>
          <w:p w14:paraId="4B5D0394" w14:textId="1E33A687" w:rsidR="004F25E0"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3E88570B" w14:textId="17817ED4" w:rsidR="00AB1435" w:rsidRDefault="00AB1435"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Pr>
                <w:rFonts w:ascii="Helvetica" w:hAnsi="Helvetica"/>
                <w:color w:val="000000" w:themeColor="text1"/>
                <w:sz w:val="22"/>
                <w:szCs w:val="22"/>
              </w:rPr>
              <w:t>DPT 857 Prosthetics and Orthotics</w:t>
            </w:r>
          </w:p>
          <w:p w14:paraId="5DEB520C" w14:textId="4774E76C" w:rsidR="00AB1435" w:rsidRDefault="00AB1435"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Pr>
                <w:rFonts w:ascii="Helvetica" w:hAnsi="Helvetica"/>
                <w:color w:val="000000" w:themeColor="text1"/>
                <w:sz w:val="22"/>
                <w:szCs w:val="22"/>
              </w:rPr>
              <w:t>2 Units (Summer I)</w:t>
            </w:r>
          </w:p>
          <w:p w14:paraId="6ADF005C" w14:textId="77777777" w:rsidR="00AB1435" w:rsidRPr="00300CAB" w:rsidRDefault="00AB1435"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4A5F1B28"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DPT 897 Doctoral Research </w:t>
            </w:r>
          </w:p>
          <w:p w14:paraId="3DA1B7EE"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1 Unit (Fall and Spring)</w:t>
            </w:r>
          </w:p>
          <w:p w14:paraId="0019FC9B"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7FFC834C"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DPT 889 Doctoral Project</w:t>
            </w:r>
          </w:p>
          <w:p w14:paraId="1545F545"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2 Units (Fall and Spring)</w:t>
            </w:r>
          </w:p>
          <w:p w14:paraId="37DF2684"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06D5769D"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ENS 798 Grad Special Study 3 Units</w:t>
            </w:r>
          </w:p>
          <w:p w14:paraId="463424A6"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(Fall and Spring)</w:t>
            </w:r>
          </w:p>
          <w:p w14:paraId="596ED64F"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0C208505" w14:textId="57504109"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ENS 499 Independent Study 1-3 Units (Spring</w:t>
            </w:r>
            <w:r w:rsidR="008B2BBB">
              <w:rPr>
                <w:rFonts w:ascii="Helvetica" w:hAnsi="Helvetica"/>
                <w:color w:val="000000" w:themeColor="text1"/>
                <w:sz w:val="22"/>
                <w:szCs w:val="22"/>
              </w:rPr>
              <w:t>/</w:t>
            </w:r>
            <w:r w:rsidRPr="00300CAB">
              <w:rPr>
                <w:rFonts w:ascii="Helvetica" w:hAnsi="Helvetica"/>
                <w:color w:val="000000" w:themeColor="text1"/>
                <w:sz w:val="22"/>
                <w:szCs w:val="22"/>
              </w:rPr>
              <w:t xml:space="preserve"> Fall)</w:t>
            </w:r>
          </w:p>
          <w:p w14:paraId="569BCF01" w14:textId="77777777" w:rsidR="004F25E0" w:rsidRPr="00300CAB" w:rsidRDefault="004F25E0" w:rsidP="00A30F4B">
            <w:pPr>
              <w:rPr>
                <w:rFonts w:ascii="Helvetica" w:hAnsi="Helvetica"/>
                <w:color w:val="000000" w:themeColor="text1"/>
                <w:sz w:val="22"/>
                <w:szCs w:val="22"/>
              </w:rPr>
            </w:pPr>
          </w:p>
          <w:p w14:paraId="5A573120" w14:textId="081DB95E" w:rsidR="004F25E0" w:rsidRPr="00300CAB" w:rsidRDefault="00DA291B" w:rsidP="00AB1435">
            <w:pPr>
              <w:ind w:left="0" w:firstLine="0"/>
              <w:rPr>
                <w:rFonts w:ascii="Helvetica" w:hAnsi="Helvetica"/>
                <w:color w:val="000000" w:themeColor="text1"/>
                <w:sz w:val="22"/>
                <w:szCs w:val="22"/>
              </w:rPr>
            </w:pPr>
            <w:r w:rsidRPr="00300CAB">
              <w:rPr>
                <w:rFonts w:ascii="Helvetica" w:hAnsi="Helvetica"/>
                <w:b/>
                <w:color w:val="000000" w:themeColor="text1"/>
                <w:sz w:val="22"/>
                <w:szCs w:val="22"/>
              </w:rPr>
              <w:t>Assistant Professor</w:t>
            </w:r>
          </w:p>
        </w:tc>
      </w:tr>
      <w:tr w:rsidR="001A1673" w:rsidRPr="00300CAB" w14:paraId="30DE4693" w14:textId="77777777" w:rsidTr="00817B20">
        <w:tc>
          <w:tcPr>
            <w:tcW w:w="5021" w:type="dxa"/>
          </w:tcPr>
          <w:p w14:paraId="6C320AB1" w14:textId="77777777" w:rsidR="004F25E0" w:rsidRPr="00300CAB" w:rsidRDefault="004F25E0" w:rsidP="00A30F4B">
            <w:pPr>
              <w:rPr>
                <w:rFonts w:ascii="Helvetica" w:hAnsi="Helvetica"/>
                <w:b/>
                <w:color w:val="000000" w:themeColor="text1"/>
                <w:sz w:val="22"/>
                <w:szCs w:val="22"/>
              </w:rPr>
            </w:pPr>
            <w:r w:rsidRPr="00300CAB">
              <w:rPr>
                <w:rFonts w:ascii="Helvetica" w:hAnsi="Helvetica"/>
                <w:b/>
                <w:color w:val="000000" w:themeColor="text1"/>
                <w:sz w:val="22"/>
                <w:szCs w:val="22"/>
              </w:rPr>
              <w:lastRenderedPageBreak/>
              <w:t>San Diego State University</w:t>
            </w:r>
          </w:p>
        </w:tc>
        <w:tc>
          <w:tcPr>
            <w:tcW w:w="5059" w:type="dxa"/>
          </w:tcPr>
          <w:p w14:paraId="56D1220F"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DPT 760 Neurosciences</w:t>
            </w:r>
          </w:p>
          <w:p w14:paraId="301479BC"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4 Units (Spring) </w:t>
            </w:r>
          </w:p>
          <w:p w14:paraId="1C8EE46F"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tc>
      </w:tr>
      <w:tr w:rsidR="001A1673" w:rsidRPr="00300CAB" w14:paraId="37DD48C1" w14:textId="77777777" w:rsidTr="00817B20">
        <w:tc>
          <w:tcPr>
            <w:tcW w:w="5021" w:type="dxa"/>
          </w:tcPr>
          <w:p w14:paraId="5A463D7B" w14:textId="77777777" w:rsidR="004F25E0" w:rsidRPr="00300CAB" w:rsidRDefault="004F25E0" w:rsidP="00A30F4B">
            <w:pPr>
              <w:rPr>
                <w:rFonts w:ascii="Helvetica" w:hAnsi="Helvetica"/>
                <w:b/>
                <w:color w:val="000000" w:themeColor="text1"/>
                <w:sz w:val="22"/>
                <w:szCs w:val="22"/>
              </w:rPr>
            </w:pPr>
          </w:p>
        </w:tc>
        <w:tc>
          <w:tcPr>
            <w:tcW w:w="5059" w:type="dxa"/>
          </w:tcPr>
          <w:p w14:paraId="53B18DD8"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DPT 830 Cardiopulmonary Therapy</w:t>
            </w:r>
          </w:p>
          <w:p w14:paraId="5D9B8277"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4 Units (Fall)</w:t>
            </w:r>
          </w:p>
          <w:p w14:paraId="31E8F7C2"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51758FDD"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DPT 897 Doctoral Research </w:t>
            </w:r>
          </w:p>
          <w:p w14:paraId="261CE894"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1 Unit (Fall and Spring)</w:t>
            </w:r>
          </w:p>
          <w:p w14:paraId="3E1340B2"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03A5B8B8"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DPT 889 Doctoral Project</w:t>
            </w:r>
          </w:p>
          <w:p w14:paraId="07AC2C56"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2 Units (Fall and Spring)</w:t>
            </w:r>
          </w:p>
          <w:p w14:paraId="732D8946"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34F83ED0"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ENS 798 Grad Special Study 3 Units</w:t>
            </w:r>
          </w:p>
          <w:p w14:paraId="328E791F"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(Fall and Spring)</w:t>
            </w:r>
          </w:p>
          <w:p w14:paraId="1EC95FA6"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2E671E6D"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ENS 499 Independent Study 1-3 Units (Spring &amp; Fall)</w:t>
            </w:r>
          </w:p>
          <w:p w14:paraId="4506FB23"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tc>
      </w:tr>
      <w:tr w:rsidR="001A1673" w:rsidRPr="00300CAB" w14:paraId="2435949F" w14:textId="77777777" w:rsidTr="00817B20">
        <w:tc>
          <w:tcPr>
            <w:tcW w:w="5021" w:type="dxa"/>
          </w:tcPr>
          <w:p w14:paraId="3F3CE230" w14:textId="08F28E23" w:rsidR="004F25E0" w:rsidRPr="00300CAB" w:rsidRDefault="00817B20" w:rsidP="00A30F4B">
            <w:pPr>
              <w:rPr>
                <w:rFonts w:ascii="Helvetica" w:hAnsi="Helvetica"/>
                <w:b/>
                <w:color w:val="000000" w:themeColor="text1"/>
                <w:sz w:val="22"/>
                <w:szCs w:val="22"/>
              </w:rPr>
            </w:pPr>
            <w:r w:rsidRPr="00300CAB">
              <w:rPr>
                <w:rFonts w:ascii="Helvetica" w:hAnsi="Helvetica"/>
                <w:b/>
                <w:color w:val="000000" w:themeColor="text1"/>
                <w:sz w:val="22"/>
                <w:szCs w:val="22"/>
              </w:rPr>
              <w:t xml:space="preserve">Fall 2009-Fall 2010 </w:t>
            </w:r>
          </w:p>
        </w:tc>
        <w:tc>
          <w:tcPr>
            <w:tcW w:w="5059" w:type="dxa"/>
          </w:tcPr>
          <w:p w14:paraId="1DBE2F9E" w14:textId="5C437CF3" w:rsidR="004F25E0" w:rsidRPr="00300CAB" w:rsidRDefault="00817B20" w:rsidP="00A30F4B">
            <w:pPr>
              <w:rPr>
                <w:rFonts w:ascii="Helvetica" w:hAnsi="Helvetica"/>
                <w:color w:val="000000" w:themeColor="text1"/>
                <w:sz w:val="22"/>
                <w:szCs w:val="22"/>
              </w:rPr>
            </w:pPr>
            <w:r w:rsidRPr="00300CAB">
              <w:rPr>
                <w:rFonts w:ascii="Helvetica" w:hAnsi="Helvetica"/>
                <w:b/>
                <w:color w:val="000000" w:themeColor="text1"/>
                <w:sz w:val="22"/>
                <w:szCs w:val="22"/>
              </w:rPr>
              <w:t>Instructor</w:t>
            </w:r>
          </w:p>
        </w:tc>
      </w:tr>
      <w:tr w:rsidR="001A1673" w:rsidRPr="00300CAB" w14:paraId="70A46795" w14:textId="77777777" w:rsidTr="00817B20">
        <w:tc>
          <w:tcPr>
            <w:tcW w:w="5021" w:type="dxa"/>
          </w:tcPr>
          <w:p w14:paraId="36935188" w14:textId="77777777" w:rsidR="004F25E0" w:rsidRPr="00300CAB" w:rsidRDefault="004F25E0" w:rsidP="00A30F4B">
            <w:pPr>
              <w:rPr>
                <w:rFonts w:ascii="Helvetica" w:hAnsi="Helvetica"/>
                <w:b/>
                <w:color w:val="000000" w:themeColor="text1"/>
                <w:sz w:val="22"/>
                <w:szCs w:val="22"/>
              </w:rPr>
            </w:pPr>
            <w:r w:rsidRPr="00300CAB">
              <w:rPr>
                <w:rFonts w:ascii="Helvetica" w:hAnsi="Helvetica"/>
                <w:b/>
                <w:color w:val="000000" w:themeColor="text1"/>
                <w:sz w:val="22"/>
                <w:szCs w:val="22"/>
              </w:rPr>
              <w:t>Texas A &amp; M University</w:t>
            </w:r>
          </w:p>
        </w:tc>
        <w:tc>
          <w:tcPr>
            <w:tcW w:w="5059" w:type="dxa"/>
          </w:tcPr>
          <w:p w14:paraId="4CABA9F8" w14:textId="77777777" w:rsidR="004F25E0" w:rsidRPr="00300CAB" w:rsidRDefault="004F25E0" w:rsidP="00A30F4B">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KINE 606: Motor Neuroscience I (3 Units)</w:t>
            </w:r>
          </w:p>
        </w:tc>
      </w:tr>
      <w:tr w:rsidR="001A1673" w:rsidRPr="00300CAB" w14:paraId="70FD5CB1" w14:textId="77777777" w:rsidTr="00817B20">
        <w:tc>
          <w:tcPr>
            <w:tcW w:w="5021" w:type="dxa"/>
          </w:tcPr>
          <w:p w14:paraId="6E26ACD2" w14:textId="77777777" w:rsidR="004F25E0" w:rsidRPr="00300CAB" w:rsidRDefault="004F25E0" w:rsidP="00A30F4B">
            <w:pPr>
              <w:rPr>
                <w:rFonts w:ascii="Helvetica" w:hAnsi="Helvetica"/>
                <w:b/>
                <w:color w:val="000000" w:themeColor="text1"/>
                <w:sz w:val="22"/>
                <w:szCs w:val="22"/>
              </w:rPr>
            </w:pPr>
          </w:p>
        </w:tc>
        <w:tc>
          <w:tcPr>
            <w:tcW w:w="5059" w:type="dxa"/>
          </w:tcPr>
          <w:p w14:paraId="5CC0F17E" w14:textId="77777777" w:rsidR="004F25E0" w:rsidRPr="00300CAB" w:rsidRDefault="004F25E0" w:rsidP="00A30F4B">
            <w:pPr>
              <w:rPr>
                <w:rFonts w:ascii="Helvetica" w:hAnsi="Helvetica"/>
                <w:color w:val="000000" w:themeColor="text1"/>
                <w:sz w:val="22"/>
                <w:szCs w:val="22"/>
              </w:rPr>
            </w:pPr>
          </w:p>
        </w:tc>
      </w:tr>
      <w:tr w:rsidR="00817B20" w:rsidRPr="00300CAB" w14:paraId="152B04C1" w14:textId="77777777" w:rsidTr="00817B20">
        <w:tc>
          <w:tcPr>
            <w:tcW w:w="5021" w:type="dxa"/>
          </w:tcPr>
          <w:p w14:paraId="42D9DE0C" w14:textId="74B8A714"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Spring 2007- Fall 2007</w:t>
            </w:r>
          </w:p>
        </w:tc>
        <w:tc>
          <w:tcPr>
            <w:tcW w:w="5059" w:type="dxa"/>
          </w:tcPr>
          <w:p w14:paraId="3B2853FE" w14:textId="287968AA"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Teaching Assistant</w:t>
            </w:r>
          </w:p>
        </w:tc>
      </w:tr>
      <w:tr w:rsidR="00817B20" w:rsidRPr="00300CAB" w14:paraId="3C1A87B6" w14:textId="77777777" w:rsidTr="00817B20">
        <w:tc>
          <w:tcPr>
            <w:tcW w:w="5021" w:type="dxa"/>
          </w:tcPr>
          <w:p w14:paraId="2E620C8C" w14:textId="77777777"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West Chester University of Pennsylvania</w:t>
            </w:r>
          </w:p>
        </w:tc>
        <w:tc>
          <w:tcPr>
            <w:tcW w:w="5059" w:type="dxa"/>
          </w:tcPr>
          <w:p w14:paraId="028825B0"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Exercise Physiology &amp; Biomechanics Labs for Undergrad and Graduate courses </w:t>
            </w:r>
          </w:p>
        </w:tc>
      </w:tr>
      <w:tr w:rsidR="00817B20" w:rsidRPr="00300CAB" w14:paraId="71970FFA" w14:textId="77777777" w:rsidTr="00817B20">
        <w:tc>
          <w:tcPr>
            <w:tcW w:w="5021" w:type="dxa"/>
          </w:tcPr>
          <w:p w14:paraId="60D5227D" w14:textId="77777777" w:rsidR="00817B20" w:rsidRPr="00300CAB" w:rsidRDefault="00817B20" w:rsidP="00817B20">
            <w:pPr>
              <w:rPr>
                <w:rFonts w:ascii="Helvetica" w:hAnsi="Helvetica"/>
                <w:b/>
                <w:color w:val="000000" w:themeColor="text1"/>
                <w:sz w:val="22"/>
                <w:szCs w:val="22"/>
              </w:rPr>
            </w:pPr>
          </w:p>
        </w:tc>
        <w:tc>
          <w:tcPr>
            <w:tcW w:w="5059" w:type="dxa"/>
          </w:tcPr>
          <w:p w14:paraId="6B99104A"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Strength Training (3 Units)</w:t>
            </w:r>
          </w:p>
          <w:p w14:paraId="6A12E2E3"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tc>
      </w:tr>
      <w:tr w:rsidR="00817B20" w:rsidRPr="00300CAB" w14:paraId="629FC4F0" w14:textId="77777777" w:rsidTr="00817B20">
        <w:tc>
          <w:tcPr>
            <w:tcW w:w="5021" w:type="dxa"/>
          </w:tcPr>
          <w:p w14:paraId="4B4CF124" w14:textId="7A6DB04F"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 xml:space="preserve">Summer 2005-Fall 2006 </w:t>
            </w:r>
          </w:p>
        </w:tc>
        <w:tc>
          <w:tcPr>
            <w:tcW w:w="5059" w:type="dxa"/>
          </w:tcPr>
          <w:p w14:paraId="61CBCDB7" w14:textId="5D11C3C1" w:rsidR="00817B20" w:rsidRPr="00300CAB" w:rsidRDefault="00817B20" w:rsidP="00817B20">
            <w:pPr>
              <w:rPr>
                <w:rFonts w:ascii="Helvetica" w:hAnsi="Helvetica"/>
                <w:color w:val="000000" w:themeColor="text1"/>
                <w:sz w:val="22"/>
                <w:szCs w:val="22"/>
              </w:rPr>
            </w:pPr>
            <w:r w:rsidRPr="00300CAB">
              <w:rPr>
                <w:rFonts w:ascii="Helvetica" w:hAnsi="Helvetica"/>
                <w:b/>
                <w:color w:val="000000" w:themeColor="text1"/>
                <w:sz w:val="22"/>
                <w:szCs w:val="22"/>
              </w:rPr>
              <w:t>Instructor</w:t>
            </w:r>
          </w:p>
        </w:tc>
      </w:tr>
      <w:tr w:rsidR="00817B20" w:rsidRPr="00300CAB" w14:paraId="10B5876A" w14:textId="77777777" w:rsidTr="00817B20">
        <w:tc>
          <w:tcPr>
            <w:tcW w:w="5021" w:type="dxa"/>
          </w:tcPr>
          <w:p w14:paraId="265314C3" w14:textId="77777777"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Institute of Physical Medicine and Rehabilitation, Hyderabad, India</w:t>
            </w:r>
          </w:p>
        </w:tc>
        <w:tc>
          <w:tcPr>
            <w:tcW w:w="5059" w:type="dxa"/>
          </w:tcPr>
          <w:p w14:paraId="5C50540E"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BPT </w:t>
            </w:r>
            <w:proofErr w:type="spellStart"/>
            <w:r w:rsidRPr="00300CAB">
              <w:rPr>
                <w:rFonts w:ascii="Helvetica" w:hAnsi="Helvetica"/>
                <w:color w:val="000000" w:themeColor="text1"/>
                <w:sz w:val="22"/>
                <w:szCs w:val="22"/>
              </w:rPr>
              <w:t>IInd</w:t>
            </w:r>
            <w:proofErr w:type="spellEnd"/>
            <w:r w:rsidRPr="00300CAB">
              <w:rPr>
                <w:rFonts w:ascii="Helvetica" w:hAnsi="Helvetica"/>
                <w:color w:val="000000" w:themeColor="text1"/>
                <w:sz w:val="22"/>
                <w:szCs w:val="22"/>
              </w:rPr>
              <w:t xml:space="preserve"> Year - Biomechanics</w:t>
            </w:r>
          </w:p>
        </w:tc>
      </w:tr>
      <w:tr w:rsidR="00817B20" w:rsidRPr="00300CAB" w14:paraId="05ACD65E" w14:textId="77777777" w:rsidTr="00817B20">
        <w:tc>
          <w:tcPr>
            <w:tcW w:w="5021" w:type="dxa"/>
          </w:tcPr>
          <w:p w14:paraId="1F189752" w14:textId="77777777" w:rsidR="00817B20" w:rsidRPr="00300CAB" w:rsidRDefault="00817B20" w:rsidP="00817B20">
            <w:pPr>
              <w:rPr>
                <w:rFonts w:ascii="Helvetica" w:hAnsi="Helvetica"/>
                <w:color w:val="000000" w:themeColor="text1"/>
                <w:sz w:val="22"/>
                <w:szCs w:val="22"/>
              </w:rPr>
            </w:pPr>
          </w:p>
        </w:tc>
        <w:tc>
          <w:tcPr>
            <w:tcW w:w="5059" w:type="dxa"/>
          </w:tcPr>
          <w:p w14:paraId="0D71E5E8" w14:textId="463785B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BPT IIIrd Year – Clinical </w:t>
            </w:r>
            <w:r w:rsidR="009451B0" w:rsidRPr="00300CAB">
              <w:rPr>
                <w:rFonts w:ascii="Helvetica" w:hAnsi="Helvetica"/>
                <w:color w:val="000000" w:themeColor="text1"/>
                <w:sz w:val="22"/>
                <w:szCs w:val="22"/>
              </w:rPr>
              <w:t>Orthopedic</w:t>
            </w:r>
            <w:r w:rsidRPr="00300CAB">
              <w:rPr>
                <w:rFonts w:ascii="Helvetica" w:hAnsi="Helvetica"/>
                <w:color w:val="000000" w:themeColor="text1"/>
                <w:sz w:val="22"/>
                <w:szCs w:val="22"/>
              </w:rPr>
              <w:t xml:space="preserve"> Assessment</w:t>
            </w:r>
          </w:p>
          <w:p w14:paraId="658DA2D6"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tc>
      </w:tr>
      <w:tr w:rsidR="00817B20" w:rsidRPr="00300CAB" w14:paraId="257EACEF" w14:textId="77777777" w:rsidTr="00817B20">
        <w:tc>
          <w:tcPr>
            <w:tcW w:w="5021" w:type="dxa"/>
          </w:tcPr>
          <w:p w14:paraId="52A899D5" w14:textId="77777777" w:rsidR="00817B20" w:rsidRPr="00300CAB" w:rsidRDefault="00817B20" w:rsidP="00817B20">
            <w:pPr>
              <w:rPr>
                <w:rFonts w:ascii="Helvetica" w:hAnsi="Helvetica"/>
                <w:b/>
                <w:color w:val="000000" w:themeColor="text1"/>
                <w:sz w:val="22"/>
                <w:szCs w:val="22"/>
              </w:rPr>
            </w:pPr>
          </w:p>
        </w:tc>
        <w:tc>
          <w:tcPr>
            <w:tcW w:w="5059" w:type="dxa"/>
          </w:tcPr>
          <w:p w14:paraId="2922575F" w14:textId="4D06950A"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BPT </w:t>
            </w:r>
            <w:proofErr w:type="spellStart"/>
            <w:r w:rsidRPr="00300CAB">
              <w:rPr>
                <w:rFonts w:ascii="Helvetica" w:hAnsi="Helvetica"/>
                <w:color w:val="000000" w:themeColor="text1"/>
                <w:sz w:val="22"/>
                <w:szCs w:val="22"/>
              </w:rPr>
              <w:t>IVth</w:t>
            </w:r>
            <w:proofErr w:type="spellEnd"/>
            <w:r w:rsidRPr="00300CAB">
              <w:rPr>
                <w:rFonts w:ascii="Helvetica" w:hAnsi="Helvetica"/>
                <w:color w:val="000000" w:themeColor="text1"/>
                <w:sz w:val="22"/>
                <w:szCs w:val="22"/>
              </w:rPr>
              <w:t xml:space="preserve"> Year – </w:t>
            </w:r>
            <w:r w:rsidR="009451B0" w:rsidRPr="00300CAB">
              <w:rPr>
                <w:rFonts w:ascii="Helvetica" w:hAnsi="Helvetica"/>
                <w:color w:val="000000" w:themeColor="text1"/>
                <w:sz w:val="22"/>
                <w:szCs w:val="22"/>
              </w:rPr>
              <w:t>Orthopedic</w:t>
            </w:r>
            <w:r w:rsidRPr="00300CAB">
              <w:rPr>
                <w:rFonts w:ascii="Helvetica" w:hAnsi="Helvetica"/>
                <w:color w:val="000000" w:themeColor="text1"/>
                <w:sz w:val="22"/>
                <w:szCs w:val="22"/>
              </w:rPr>
              <w:t xml:space="preserve"> Rehabilitation and Sport Injuries</w:t>
            </w:r>
          </w:p>
        </w:tc>
      </w:tr>
      <w:tr w:rsidR="00817B20" w:rsidRPr="00300CAB" w14:paraId="2ECC8665" w14:textId="77777777" w:rsidTr="00817B20">
        <w:tc>
          <w:tcPr>
            <w:tcW w:w="5021" w:type="dxa"/>
          </w:tcPr>
          <w:p w14:paraId="07BD0300" w14:textId="77777777" w:rsidR="00817B20" w:rsidRPr="00300CAB" w:rsidRDefault="00817B20" w:rsidP="00817B20">
            <w:pPr>
              <w:rPr>
                <w:rFonts w:ascii="Helvetica" w:hAnsi="Helvetica"/>
                <w:color w:val="000000" w:themeColor="text1"/>
                <w:sz w:val="22"/>
                <w:szCs w:val="22"/>
              </w:rPr>
            </w:pPr>
          </w:p>
        </w:tc>
        <w:tc>
          <w:tcPr>
            <w:tcW w:w="5059" w:type="dxa"/>
          </w:tcPr>
          <w:p w14:paraId="7928D6FC" w14:textId="77777777" w:rsidR="00817B20" w:rsidRPr="00300CAB" w:rsidRDefault="00817B20" w:rsidP="00817B20">
            <w:pPr>
              <w:rPr>
                <w:rFonts w:ascii="Helvetica" w:hAnsi="Helvetica"/>
                <w:color w:val="000000" w:themeColor="text1"/>
                <w:sz w:val="22"/>
                <w:szCs w:val="22"/>
              </w:rPr>
            </w:pPr>
          </w:p>
        </w:tc>
      </w:tr>
    </w:tbl>
    <w:p w14:paraId="774CAC7A" w14:textId="77777777" w:rsidR="004F25E0" w:rsidRPr="00300CAB" w:rsidRDefault="004F25E0" w:rsidP="004F25E0">
      <w:pPr>
        <w:pBdr>
          <w:top w:val="single" w:sz="4" w:space="1" w:color="auto"/>
          <w:bottom w:val="single" w:sz="4" w:space="1" w:color="auto"/>
        </w:pBdr>
        <w:rPr>
          <w:rFonts w:ascii="Helvetica" w:hAnsi="Helvetica"/>
          <w:b/>
          <w:color w:val="000000" w:themeColor="text1"/>
          <w:sz w:val="22"/>
          <w:szCs w:val="22"/>
        </w:rPr>
      </w:pPr>
      <w:r w:rsidRPr="00300CAB">
        <w:rPr>
          <w:rFonts w:ascii="Helvetica" w:hAnsi="Helvetica"/>
          <w:b/>
          <w:color w:val="000000" w:themeColor="text1"/>
          <w:sz w:val="22"/>
          <w:szCs w:val="22"/>
        </w:rPr>
        <w:lastRenderedPageBreak/>
        <w:t>RESEARCH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058"/>
      </w:tblGrid>
      <w:tr w:rsidR="001A1673" w:rsidRPr="00300CAB" w14:paraId="15C4A24A" w14:textId="77777777" w:rsidTr="00817B20">
        <w:tc>
          <w:tcPr>
            <w:tcW w:w="5022" w:type="dxa"/>
          </w:tcPr>
          <w:p w14:paraId="4143FB66" w14:textId="77777777" w:rsidR="00633177" w:rsidRDefault="00633177" w:rsidP="00817B20">
            <w:pPr>
              <w:rPr>
                <w:rFonts w:ascii="Helvetica" w:hAnsi="Helvetica"/>
                <w:b/>
                <w:color w:val="000000" w:themeColor="text1"/>
                <w:sz w:val="22"/>
                <w:szCs w:val="22"/>
              </w:rPr>
            </w:pPr>
          </w:p>
          <w:p w14:paraId="527F0E41" w14:textId="23B753D6" w:rsidR="00633177" w:rsidRDefault="00633177" w:rsidP="00817B20">
            <w:pPr>
              <w:rPr>
                <w:rFonts w:ascii="Helvetica" w:hAnsi="Helvetica"/>
                <w:b/>
                <w:color w:val="000000" w:themeColor="text1"/>
                <w:sz w:val="22"/>
                <w:szCs w:val="22"/>
              </w:rPr>
            </w:pPr>
            <w:r>
              <w:rPr>
                <w:rFonts w:ascii="Helvetica" w:hAnsi="Helvetica"/>
                <w:b/>
                <w:color w:val="000000" w:themeColor="text1"/>
                <w:sz w:val="22"/>
                <w:szCs w:val="22"/>
              </w:rPr>
              <w:t xml:space="preserve">Spring 2023 – date </w:t>
            </w:r>
          </w:p>
          <w:p w14:paraId="532B1D6C" w14:textId="220C09D3" w:rsidR="00633177" w:rsidRPr="00633177" w:rsidRDefault="00633177" w:rsidP="00817B20">
            <w:pPr>
              <w:rPr>
                <w:rFonts w:ascii="Helvetica" w:hAnsi="Helvetica"/>
                <w:bCs/>
                <w:color w:val="000000" w:themeColor="text1"/>
                <w:sz w:val="22"/>
                <w:szCs w:val="22"/>
              </w:rPr>
            </w:pPr>
            <w:r w:rsidRPr="00633177">
              <w:rPr>
                <w:rFonts w:ascii="Helvetica" w:hAnsi="Helvetica"/>
                <w:bCs/>
                <w:color w:val="000000" w:themeColor="text1"/>
                <w:sz w:val="22"/>
                <w:szCs w:val="22"/>
              </w:rPr>
              <w:t>Auburn University</w:t>
            </w:r>
          </w:p>
          <w:p w14:paraId="096566DF" w14:textId="0A8642BB" w:rsidR="00633177" w:rsidRPr="00633177" w:rsidRDefault="00633177" w:rsidP="00817B20">
            <w:pPr>
              <w:rPr>
                <w:rFonts w:ascii="Helvetica" w:hAnsi="Helvetica"/>
                <w:bCs/>
                <w:color w:val="000000" w:themeColor="text1"/>
                <w:sz w:val="22"/>
                <w:szCs w:val="22"/>
              </w:rPr>
            </w:pPr>
            <w:r w:rsidRPr="00633177">
              <w:rPr>
                <w:rFonts w:ascii="Helvetica" w:hAnsi="Helvetica"/>
                <w:bCs/>
                <w:color w:val="000000" w:themeColor="text1"/>
                <w:sz w:val="22"/>
                <w:szCs w:val="22"/>
              </w:rPr>
              <w:t>Auburn, AL</w:t>
            </w:r>
          </w:p>
          <w:p w14:paraId="5BBAB61B" w14:textId="77777777" w:rsidR="00633177" w:rsidRDefault="00633177" w:rsidP="00817B20">
            <w:pPr>
              <w:rPr>
                <w:rFonts w:ascii="Helvetica" w:hAnsi="Helvetica"/>
                <w:b/>
                <w:color w:val="000000" w:themeColor="text1"/>
                <w:sz w:val="22"/>
                <w:szCs w:val="22"/>
              </w:rPr>
            </w:pPr>
          </w:p>
          <w:p w14:paraId="12BE9A29" w14:textId="25222C99"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Fall 2018</w:t>
            </w:r>
            <w:r w:rsidR="00633177">
              <w:rPr>
                <w:rFonts w:ascii="Helvetica" w:hAnsi="Helvetica"/>
                <w:b/>
                <w:color w:val="000000" w:themeColor="text1"/>
                <w:sz w:val="22"/>
                <w:szCs w:val="22"/>
              </w:rPr>
              <w:t xml:space="preserve"> – Fall 2022</w:t>
            </w:r>
          </w:p>
          <w:p w14:paraId="53BEF587" w14:textId="77777777"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San Diego State University</w:t>
            </w:r>
          </w:p>
          <w:p w14:paraId="5FDE1F52" w14:textId="77777777"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San Diego, CA</w:t>
            </w:r>
          </w:p>
          <w:p w14:paraId="6764807A" w14:textId="77777777" w:rsidR="004F25E0" w:rsidRPr="00300CAB" w:rsidRDefault="004F25E0" w:rsidP="00A30F4B">
            <w:pPr>
              <w:rPr>
                <w:rFonts w:ascii="Helvetica" w:hAnsi="Helvetica"/>
                <w:b/>
                <w:color w:val="000000" w:themeColor="text1"/>
                <w:sz w:val="22"/>
                <w:szCs w:val="22"/>
              </w:rPr>
            </w:pPr>
          </w:p>
          <w:p w14:paraId="15A1B38C" w14:textId="39BC5062" w:rsidR="004F25E0" w:rsidRPr="00300CAB" w:rsidRDefault="00817B20" w:rsidP="00A30F4B">
            <w:pPr>
              <w:rPr>
                <w:rFonts w:ascii="Helvetica" w:hAnsi="Helvetica"/>
                <w:b/>
                <w:color w:val="000000" w:themeColor="text1"/>
                <w:sz w:val="22"/>
                <w:szCs w:val="22"/>
              </w:rPr>
            </w:pPr>
            <w:r w:rsidRPr="00300CAB">
              <w:rPr>
                <w:rFonts w:ascii="Helvetica" w:hAnsi="Helvetica"/>
                <w:b/>
                <w:color w:val="000000" w:themeColor="text1"/>
                <w:sz w:val="22"/>
                <w:szCs w:val="22"/>
              </w:rPr>
              <w:t>Fall 2014 – Spring 2018</w:t>
            </w:r>
          </w:p>
        </w:tc>
        <w:tc>
          <w:tcPr>
            <w:tcW w:w="5058" w:type="dxa"/>
          </w:tcPr>
          <w:p w14:paraId="27F52377" w14:textId="77777777" w:rsidR="00633177" w:rsidRDefault="00633177" w:rsidP="00817B20">
            <w:pPr>
              <w:rPr>
                <w:rFonts w:ascii="Helvetica" w:hAnsi="Helvetica"/>
                <w:b/>
                <w:color w:val="000000" w:themeColor="text1"/>
                <w:sz w:val="22"/>
                <w:szCs w:val="22"/>
              </w:rPr>
            </w:pPr>
          </w:p>
          <w:p w14:paraId="79EED8AD" w14:textId="7C6CDDEB" w:rsidR="00633177" w:rsidRDefault="00633177" w:rsidP="00817B20">
            <w:pPr>
              <w:rPr>
                <w:rFonts w:ascii="Helvetica" w:hAnsi="Helvetica"/>
                <w:b/>
                <w:color w:val="000000" w:themeColor="text1"/>
                <w:sz w:val="22"/>
                <w:szCs w:val="22"/>
              </w:rPr>
            </w:pPr>
            <w:r>
              <w:rPr>
                <w:rFonts w:ascii="Helvetica" w:hAnsi="Helvetica"/>
                <w:b/>
                <w:color w:val="000000" w:themeColor="text1"/>
                <w:sz w:val="22"/>
                <w:szCs w:val="22"/>
              </w:rPr>
              <w:t>Associate Professor (with Tenure)</w:t>
            </w:r>
          </w:p>
          <w:p w14:paraId="75B1B6D0" w14:textId="559C9BA8" w:rsidR="00633177" w:rsidRPr="00633177" w:rsidRDefault="00633177" w:rsidP="00817B20">
            <w:pPr>
              <w:rPr>
                <w:rFonts w:ascii="Helvetica" w:hAnsi="Helvetica"/>
                <w:bCs/>
                <w:color w:val="000000" w:themeColor="text1"/>
                <w:sz w:val="22"/>
                <w:szCs w:val="22"/>
              </w:rPr>
            </w:pPr>
            <w:r w:rsidRPr="00633177">
              <w:rPr>
                <w:rFonts w:ascii="Helvetica" w:hAnsi="Helvetica"/>
                <w:bCs/>
                <w:color w:val="000000" w:themeColor="text1"/>
                <w:sz w:val="22"/>
                <w:szCs w:val="22"/>
              </w:rPr>
              <w:t>Clinical and Translational Neuroscience</w:t>
            </w:r>
          </w:p>
          <w:p w14:paraId="6E6996C7" w14:textId="77777777" w:rsidR="00633177" w:rsidRDefault="00633177" w:rsidP="00817B20">
            <w:pPr>
              <w:rPr>
                <w:rFonts w:ascii="Helvetica" w:hAnsi="Helvetica"/>
                <w:b/>
                <w:color w:val="000000" w:themeColor="text1"/>
                <w:sz w:val="22"/>
                <w:szCs w:val="22"/>
              </w:rPr>
            </w:pPr>
          </w:p>
          <w:p w14:paraId="2DB491D8" w14:textId="77777777" w:rsidR="00633177" w:rsidRDefault="00633177" w:rsidP="00633177">
            <w:pPr>
              <w:rPr>
                <w:rFonts w:ascii="Helvetica" w:hAnsi="Helvetica"/>
                <w:b/>
                <w:color w:val="000000" w:themeColor="text1"/>
                <w:sz w:val="22"/>
                <w:szCs w:val="22"/>
              </w:rPr>
            </w:pPr>
          </w:p>
          <w:p w14:paraId="3310D77D" w14:textId="0A2E4FB5" w:rsidR="00817B20" w:rsidRPr="00300CAB" w:rsidRDefault="00817B20" w:rsidP="00633177">
            <w:pPr>
              <w:rPr>
                <w:rFonts w:ascii="Helvetica" w:hAnsi="Helvetica"/>
                <w:b/>
                <w:color w:val="000000" w:themeColor="text1"/>
                <w:sz w:val="22"/>
                <w:szCs w:val="22"/>
              </w:rPr>
            </w:pPr>
            <w:r w:rsidRPr="00300CAB">
              <w:rPr>
                <w:rFonts w:ascii="Helvetica" w:hAnsi="Helvetica"/>
                <w:b/>
                <w:color w:val="000000" w:themeColor="text1"/>
                <w:sz w:val="22"/>
                <w:szCs w:val="22"/>
              </w:rPr>
              <w:t>Associate Professor (with Tenure)</w:t>
            </w:r>
          </w:p>
          <w:p w14:paraId="19F91D85" w14:textId="109AB26F"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Neuromechanics and Neuroplasticity in</w:t>
            </w:r>
            <w:r w:rsidR="009451B0">
              <w:rPr>
                <w:rFonts w:ascii="Helvetica" w:hAnsi="Helvetica"/>
                <w:color w:val="000000" w:themeColor="text1"/>
                <w:sz w:val="22"/>
                <w:szCs w:val="22"/>
              </w:rPr>
              <w:t xml:space="preserve"> </w:t>
            </w:r>
            <w:r w:rsidRPr="00300CAB">
              <w:rPr>
                <w:rFonts w:ascii="Helvetica" w:hAnsi="Helvetica"/>
                <w:color w:val="000000" w:themeColor="text1"/>
                <w:sz w:val="22"/>
                <w:szCs w:val="22"/>
              </w:rPr>
              <w:t>Movement Disorders</w:t>
            </w:r>
            <w:r w:rsidR="00817B20" w:rsidRPr="00300CAB">
              <w:rPr>
                <w:rFonts w:ascii="Helvetica" w:hAnsi="Helvetica"/>
                <w:color w:val="000000" w:themeColor="text1"/>
                <w:sz w:val="22"/>
                <w:szCs w:val="22"/>
              </w:rPr>
              <w:t xml:space="preserve"> &amp; Substance Abuse</w:t>
            </w:r>
          </w:p>
          <w:p w14:paraId="04EE3EA7" w14:textId="77777777" w:rsidR="004F25E0" w:rsidRPr="00300CAB" w:rsidRDefault="004F25E0" w:rsidP="00A30F4B">
            <w:pPr>
              <w:rPr>
                <w:rFonts w:ascii="Helvetica" w:hAnsi="Helvetica"/>
                <w:color w:val="000000" w:themeColor="text1"/>
                <w:sz w:val="22"/>
                <w:szCs w:val="22"/>
              </w:rPr>
            </w:pPr>
          </w:p>
          <w:p w14:paraId="42E63D26" w14:textId="31EBAF99" w:rsidR="004F25E0" w:rsidRPr="00300CAB" w:rsidRDefault="00817B20" w:rsidP="00A30F4B">
            <w:pPr>
              <w:rPr>
                <w:rFonts w:ascii="Helvetica" w:hAnsi="Helvetica"/>
                <w:color w:val="000000" w:themeColor="text1"/>
                <w:sz w:val="22"/>
                <w:szCs w:val="22"/>
              </w:rPr>
            </w:pPr>
            <w:r w:rsidRPr="00300CAB">
              <w:rPr>
                <w:rFonts w:ascii="Helvetica" w:hAnsi="Helvetica"/>
                <w:b/>
                <w:color w:val="000000" w:themeColor="text1"/>
                <w:sz w:val="22"/>
                <w:szCs w:val="22"/>
              </w:rPr>
              <w:t>Assistant Professor</w:t>
            </w:r>
            <w:r w:rsidRPr="00300CAB">
              <w:rPr>
                <w:rFonts w:ascii="Helvetica" w:hAnsi="Helvetica"/>
                <w:color w:val="000000" w:themeColor="text1"/>
                <w:sz w:val="22"/>
                <w:szCs w:val="22"/>
              </w:rPr>
              <w:t xml:space="preserve"> </w:t>
            </w:r>
          </w:p>
        </w:tc>
      </w:tr>
      <w:tr w:rsidR="001A1673" w:rsidRPr="00300CAB" w14:paraId="11CC0F01" w14:textId="77777777" w:rsidTr="00817B20">
        <w:tc>
          <w:tcPr>
            <w:tcW w:w="5022" w:type="dxa"/>
          </w:tcPr>
          <w:p w14:paraId="3392AF4D" w14:textId="77777777"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San Diego State University</w:t>
            </w:r>
          </w:p>
          <w:p w14:paraId="1D5BDC37" w14:textId="77777777"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San Diego, CA</w:t>
            </w:r>
          </w:p>
        </w:tc>
        <w:tc>
          <w:tcPr>
            <w:tcW w:w="5058" w:type="dxa"/>
          </w:tcPr>
          <w:p w14:paraId="681BE925" w14:textId="77777777"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Neuromechanics and Neuroplasticity in Movement Disorders</w:t>
            </w:r>
          </w:p>
        </w:tc>
      </w:tr>
      <w:tr w:rsidR="001A1673" w:rsidRPr="00300CAB" w14:paraId="40516BC8" w14:textId="77777777" w:rsidTr="00817B20">
        <w:tc>
          <w:tcPr>
            <w:tcW w:w="5022" w:type="dxa"/>
          </w:tcPr>
          <w:p w14:paraId="5C6855AE" w14:textId="77777777" w:rsidR="004F25E0" w:rsidRPr="00300CAB" w:rsidRDefault="004F25E0" w:rsidP="00A30F4B">
            <w:pPr>
              <w:rPr>
                <w:rFonts w:ascii="Helvetica" w:hAnsi="Helvetica"/>
                <w:color w:val="000000" w:themeColor="text1"/>
                <w:sz w:val="22"/>
                <w:szCs w:val="22"/>
              </w:rPr>
            </w:pPr>
          </w:p>
        </w:tc>
        <w:tc>
          <w:tcPr>
            <w:tcW w:w="5058" w:type="dxa"/>
          </w:tcPr>
          <w:p w14:paraId="29ABD685" w14:textId="77777777" w:rsidR="004F25E0" w:rsidRPr="00300CAB" w:rsidRDefault="004F25E0" w:rsidP="00A30F4B">
            <w:pPr>
              <w:rPr>
                <w:rFonts w:ascii="Helvetica" w:hAnsi="Helvetica"/>
                <w:color w:val="000000" w:themeColor="text1"/>
                <w:sz w:val="22"/>
                <w:szCs w:val="22"/>
              </w:rPr>
            </w:pPr>
          </w:p>
        </w:tc>
      </w:tr>
      <w:tr w:rsidR="00817B20" w:rsidRPr="00300CAB" w14:paraId="329DD302" w14:textId="77777777" w:rsidTr="00817B20">
        <w:tc>
          <w:tcPr>
            <w:tcW w:w="5022" w:type="dxa"/>
          </w:tcPr>
          <w:p w14:paraId="0EA0ABBB" w14:textId="61CD53DF"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Fall 2012-Fall 2013</w:t>
            </w:r>
          </w:p>
        </w:tc>
        <w:tc>
          <w:tcPr>
            <w:tcW w:w="5058" w:type="dxa"/>
          </w:tcPr>
          <w:p w14:paraId="44E8D0C4" w14:textId="65FC246D" w:rsidR="00817B20" w:rsidRPr="00300CAB" w:rsidRDefault="00817B20" w:rsidP="00817B20">
            <w:pPr>
              <w:rPr>
                <w:rFonts w:ascii="Helvetica" w:hAnsi="Helvetica"/>
                <w:color w:val="000000" w:themeColor="text1"/>
                <w:sz w:val="22"/>
                <w:szCs w:val="22"/>
              </w:rPr>
            </w:pPr>
            <w:r w:rsidRPr="00300CAB">
              <w:rPr>
                <w:rFonts w:ascii="Helvetica" w:hAnsi="Helvetica"/>
                <w:b/>
                <w:color w:val="000000" w:themeColor="text1"/>
                <w:sz w:val="22"/>
                <w:szCs w:val="22"/>
              </w:rPr>
              <w:t>Postdoctoral Research Fellow</w:t>
            </w:r>
          </w:p>
        </w:tc>
      </w:tr>
      <w:tr w:rsidR="00817B20" w:rsidRPr="00300CAB" w14:paraId="0F7E8180" w14:textId="77777777" w:rsidTr="00817B20">
        <w:tc>
          <w:tcPr>
            <w:tcW w:w="5022" w:type="dxa"/>
          </w:tcPr>
          <w:p w14:paraId="6BB4CB77"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Pennsylvania State University, College of Medicine, Hershey PA</w:t>
            </w:r>
          </w:p>
          <w:p w14:paraId="11EE88F9" w14:textId="77777777" w:rsidR="00817B20" w:rsidRPr="00300CAB" w:rsidRDefault="00817B20" w:rsidP="00817B20">
            <w:pPr>
              <w:rPr>
                <w:rFonts w:ascii="Helvetica" w:hAnsi="Helvetica"/>
                <w:color w:val="000000" w:themeColor="text1"/>
                <w:sz w:val="22"/>
                <w:szCs w:val="22"/>
              </w:rPr>
            </w:pPr>
          </w:p>
        </w:tc>
        <w:tc>
          <w:tcPr>
            <w:tcW w:w="5058" w:type="dxa"/>
          </w:tcPr>
          <w:p w14:paraId="07096BF0"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Motor Lateralization, Stroke Rehabilitation and Robotics</w:t>
            </w:r>
          </w:p>
        </w:tc>
      </w:tr>
      <w:tr w:rsidR="00817B20" w:rsidRPr="00300CAB" w14:paraId="06D295D3" w14:textId="77777777" w:rsidTr="00817B20">
        <w:tc>
          <w:tcPr>
            <w:tcW w:w="5022" w:type="dxa"/>
          </w:tcPr>
          <w:p w14:paraId="033ABE88" w14:textId="296B7B05"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Fall 2012-Fall 2013</w:t>
            </w:r>
          </w:p>
        </w:tc>
        <w:tc>
          <w:tcPr>
            <w:tcW w:w="5058" w:type="dxa"/>
          </w:tcPr>
          <w:p w14:paraId="7FAC0F44" w14:textId="7E2BFDCF" w:rsidR="00817B20" w:rsidRPr="00300CAB" w:rsidRDefault="00817B20" w:rsidP="00817B20">
            <w:pPr>
              <w:rPr>
                <w:rFonts w:ascii="Helvetica" w:hAnsi="Helvetica"/>
                <w:color w:val="000000" w:themeColor="text1"/>
                <w:sz w:val="22"/>
                <w:szCs w:val="22"/>
              </w:rPr>
            </w:pPr>
            <w:r w:rsidRPr="00300CAB">
              <w:rPr>
                <w:rFonts w:ascii="Helvetica" w:hAnsi="Helvetica"/>
                <w:b/>
                <w:color w:val="000000" w:themeColor="text1"/>
                <w:sz w:val="22"/>
                <w:szCs w:val="22"/>
              </w:rPr>
              <w:t>Postdoctoral Research Fellow</w:t>
            </w:r>
          </w:p>
        </w:tc>
      </w:tr>
      <w:tr w:rsidR="00817B20" w:rsidRPr="00300CAB" w14:paraId="39A47BFC" w14:textId="77777777" w:rsidTr="00817B20">
        <w:trPr>
          <w:trHeight w:val="909"/>
        </w:trPr>
        <w:tc>
          <w:tcPr>
            <w:tcW w:w="5022" w:type="dxa"/>
          </w:tcPr>
          <w:p w14:paraId="57CA7C45"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Pennsylvania State University, College of Health and Human Development, State College, PA</w:t>
            </w:r>
          </w:p>
          <w:p w14:paraId="0E0E3AE3" w14:textId="77777777" w:rsidR="00817B20" w:rsidRPr="00300CAB" w:rsidRDefault="00817B20" w:rsidP="00817B20">
            <w:pPr>
              <w:rPr>
                <w:rFonts w:ascii="Helvetica" w:hAnsi="Helvetica"/>
                <w:color w:val="000000" w:themeColor="text1"/>
                <w:sz w:val="22"/>
                <w:szCs w:val="22"/>
              </w:rPr>
            </w:pPr>
          </w:p>
        </w:tc>
        <w:tc>
          <w:tcPr>
            <w:tcW w:w="5058" w:type="dxa"/>
          </w:tcPr>
          <w:p w14:paraId="52F5C572" w14:textId="77777777" w:rsidR="00817B20" w:rsidRPr="00300CAB" w:rsidRDefault="00817B20" w:rsidP="00817B2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Motor Lateralization, Stroke Rehabilitation and Robotics</w:t>
            </w:r>
          </w:p>
        </w:tc>
      </w:tr>
      <w:tr w:rsidR="00817B20" w:rsidRPr="00300CAB" w14:paraId="002BA951" w14:textId="77777777" w:rsidTr="00817B20">
        <w:tc>
          <w:tcPr>
            <w:tcW w:w="5022" w:type="dxa"/>
          </w:tcPr>
          <w:p w14:paraId="763536A7" w14:textId="1766632B"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 xml:space="preserve">Summer 2010-Summer 2012 </w:t>
            </w:r>
          </w:p>
        </w:tc>
        <w:tc>
          <w:tcPr>
            <w:tcW w:w="5058" w:type="dxa"/>
          </w:tcPr>
          <w:p w14:paraId="727EA923" w14:textId="6650DD30"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Research Assistant</w:t>
            </w:r>
          </w:p>
        </w:tc>
      </w:tr>
      <w:tr w:rsidR="00817B20" w:rsidRPr="00300CAB" w14:paraId="69850E10" w14:textId="77777777" w:rsidTr="00817B20">
        <w:tc>
          <w:tcPr>
            <w:tcW w:w="5022" w:type="dxa"/>
          </w:tcPr>
          <w:p w14:paraId="260B36CF" w14:textId="77777777" w:rsidR="00817B20" w:rsidRPr="00300CAB" w:rsidRDefault="00817B20" w:rsidP="00817B20">
            <w:pPr>
              <w:rPr>
                <w:rFonts w:ascii="Helvetica" w:hAnsi="Helvetica"/>
                <w:color w:val="000000" w:themeColor="text1"/>
                <w:sz w:val="22"/>
                <w:szCs w:val="22"/>
              </w:rPr>
            </w:pPr>
            <w:r w:rsidRPr="00300CAB">
              <w:rPr>
                <w:rFonts w:ascii="Helvetica" w:hAnsi="Helvetica"/>
                <w:color w:val="000000" w:themeColor="text1"/>
                <w:sz w:val="22"/>
                <w:szCs w:val="22"/>
              </w:rPr>
              <w:t>University of Florida, Gainesville, FL</w:t>
            </w:r>
          </w:p>
        </w:tc>
        <w:tc>
          <w:tcPr>
            <w:tcW w:w="5058" w:type="dxa"/>
          </w:tcPr>
          <w:p w14:paraId="17426763" w14:textId="77777777" w:rsidR="00817B20" w:rsidRPr="00300CAB" w:rsidRDefault="00817B20" w:rsidP="00817B20">
            <w:pPr>
              <w:rPr>
                <w:rFonts w:ascii="Helvetica" w:hAnsi="Helvetica"/>
                <w:color w:val="000000" w:themeColor="text1"/>
                <w:sz w:val="22"/>
                <w:szCs w:val="22"/>
              </w:rPr>
            </w:pPr>
            <w:r w:rsidRPr="00300CAB">
              <w:rPr>
                <w:rFonts w:ascii="Helvetica" w:hAnsi="Helvetica"/>
                <w:color w:val="000000" w:themeColor="text1"/>
                <w:sz w:val="22"/>
                <w:szCs w:val="22"/>
              </w:rPr>
              <w:t xml:space="preserve">Aging Neurophysiology and Motor Neuroscience </w:t>
            </w:r>
          </w:p>
        </w:tc>
      </w:tr>
      <w:tr w:rsidR="00817B20" w:rsidRPr="00300CAB" w14:paraId="71D46F27" w14:textId="77777777" w:rsidTr="00817B20">
        <w:tc>
          <w:tcPr>
            <w:tcW w:w="5022" w:type="dxa"/>
          </w:tcPr>
          <w:p w14:paraId="3079787F" w14:textId="77777777" w:rsidR="00817B20" w:rsidRPr="00300CAB" w:rsidRDefault="00817B20" w:rsidP="00817B20">
            <w:pPr>
              <w:rPr>
                <w:rFonts w:ascii="Helvetica" w:hAnsi="Helvetica"/>
                <w:color w:val="000000" w:themeColor="text1"/>
                <w:sz w:val="22"/>
                <w:szCs w:val="22"/>
              </w:rPr>
            </w:pPr>
          </w:p>
        </w:tc>
        <w:tc>
          <w:tcPr>
            <w:tcW w:w="5058" w:type="dxa"/>
          </w:tcPr>
          <w:p w14:paraId="3F105D34" w14:textId="77777777" w:rsidR="00817B20" w:rsidRPr="00300CAB" w:rsidRDefault="00817B20" w:rsidP="00817B20">
            <w:pPr>
              <w:rPr>
                <w:rFonts w:ascii="Helvetica" w:hAnsi="Helvetica"/>
                <w:color w:val="000000" w:themeColor="text1"/>
                <w:sz w:val="22"/>
                <w:szCs w:val="22"/>
              </w:rPr>
            </w:pPr>
          </w:p>
        </w:tc>
      </w:tr>
      <w:tr w:rsidR="00817B20" w:rsidRPr="00300CAB" w14:paraId="78DB4C0C" w14:textId="77777777" w:rsidTr="00817B20">
        <w:tc>
          <w:tcPr>
            <w:tcW w:w="5022" w:type="dxa"/>
          </w:tcPr>
          <w:p w14:paraId="7DB90E25" w14:textId="577590E5"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Spring 2008-Summer 2010</w:t>
            </w:r>
          </w:p>
        </w:tc>
        <w:tc>
          <w:tcPr>
            <w:tcW w:w="5058" w:type="dxa"/>
          </w:tcPr>
          <w:p w14:paraId="3F609FB2" w14:textId="20AFA56B" w:rsidR="00817B20" w:rsidRPr="00300CAB" w:rsidRDefault="00817B20" w:rsidP="00817B20">
            <w:pPr>
              <w:rPr>
                <w:rFonts w:ascii="Helvetica" w:hAnsi="Helvetica"/>
                <w:color w:val="000000" w:themeColor="text1"/>
                <w:sz w:val="22"/>
                <w:szCs w:val="22"/>
              </w:rPr>
            </w:pPr>
            <w:r w:rsidRPr="00300CAB">
              <w:rPr>
                <w:rFonts w:ascii="Helvetica" w:hAnsi="Helvetica"/>
                <w:b/>
                <w:color w:val="000000" w:themeColor="text1"/>
                <w:sz w:val="22"/>
                <w:szCs w:val="22"/>
              </w:rPr>
              <w:t>Research Assistant</w:t>
            </w:r>
          </w:p>
        </w:tc>
      </w:tr>
      <w:tr w:rsidR="00817B20" w:rsidRPr="00300CAB" w14:paraId="6FEAD28F" w14:textId="77777777" w:rsidTr="00817B20">
        <w:tc>
          <w:tcPr>
            <w:tcW w:w="5022" w:type="dxa"/>
          </w:tcPr>
          <w:p w14:paraId="10016724" w14:textId="77777777" w:rsidR="00817B20" w:rsidRPr="00300CAB" w:rsidRDefault="00817B20" w:rsidP="00817B20">
            <w:pPr>
              <w:rPr>
                <w:rFonts w:ascii="Helvetica" w:hAnsi="Helvetica"/>
                <w:color w:val="000000" w:themeColor="text1"/>
                <w:sz w:val="22"/>
                <w:szCs w:val="22"/>
              </w:rPr>
            </w:pPr>
            <w:r w:rsidRPr="00300CAB">
              <w:rPr>
                <w:rFonts w:ascii="Helvetica" w:hAnsi="Helvetica"/>
                <w:color w:val="000000" w:themeColor="text1"/>
                <w:sz w:val="22"/>
                <w:szCs w:val="22"/>
              </w:rPr>
              <w:t>Texas A &amp; M University, College Station, TX</w:t>
            </w:r>
          </w:p>
        </w:tc>
        <w:tc>
          <w:tcPr>
            <w:tcW w:w="5058" w:type="dxa"/>
          </w:tcPr>
          <w:p w14:paraId="20DE9072" w14:textId="77777777" w:rsidR="00817B20" w:rsidRPr="00300CAB" w:rsidRDefault="00817B20" w:rsidP="00817B20">
            <w:pPr>
              <w:rPr>
                <w:rFonts w:ascii="Helvetica" w:hAnsi="Helvetica"/>
                <w:color w:val="000000" w:themeColor="text1"/>
                <w:sz w:val="22"/>
                <w:szCs w:val="22"/>
              </w:rPr>
            </w:pPr>
            <w:r w:rsidRPr="00300CAB">
              <w:rPr>
                <w:rFonts w:ascii="Helvetica" w:hAnsi="Helvetica"/>
                <w:color w:val="000000" w:themeColor="text1"/>
                <w:sz w:val="22"/>
                <w:szCs w:val="22"/>
              </w:rPr>
              <w:t xml:space="preserve">Aging Neurophysiology and Motor Neuroscience </w:t>
            </w:r>
          </w:p>
          <w:p w14:paraId="15581A04" w14:textId="77777777" w:rsidR="00817B20" w:rsidRPr="00300CAB" w:rsidRDefault="00817B20" w:rsidP="00817B20">
            <w:pPr>
              <w:rPr>
                <w:rFonts w:ascii="Helvetica" w:hAnsi="Helvetica"/>
                <w:color w:val="000000" w:themeColor="text1"/>
                <w:sz w:val="22"/>
                <w:szCs w:val="22"/>
              </w:rPr>
            </w:pPr>
          </w:p>
        </w:tc>
      </w:tr>
      <w:tr w:rsidR="00817B20" w:rsidRPr="00300CAB" w14:paraId="5130FB5F" w14:textId="77777777" w:rsidTr="00817B20">
        <w:tc>
          <w:tcPr>
            <w:tcW w:w="5022" w:type="dxa"/>
          </w:tcPr>
          <w:p w14:paraId="1E9CA040" w14:textId="51B3AF31" w:rsidR="00817B20" w:rsidRPr="00300CAB" w:rsidRDefault="00817B20" w:rsidP="00817B20">
            <w:pPr>
              <w:rPr>
                <w:rFonts w:ascii="Helvetica" w:hAnsi="Helvetica"/>
                <w:b/>
                <w:color w:val="000000" w:themeColor="text1"/>
                <w:sz w:val="22"/>
                <w:szCs w:val="22"/>
              </w:rPr>
            </w:pPr>
            <w:r w:rsidRPr="00300CAB">
              <w:rPr>
                <w:rFonts w:ascii="Helvetica" w:hAnsi="Helvetica"/>
                <w:b/>
                <w:color w:val="000000" w:themeColor="text1"/>
                <w:sz w:val="22"/>
                <w:szCs w:val="22"/>
              </w:rPr>
              <w:t>Spring 2007-Fall 2007</w:t>
            </w:r>
          </w:p>
        </w:tc>
        <w:tc>
          <w:tcPr>
            <w:tcW w:w="5058" w:type="dxa"/>
          </w:tcPr>
          <w:p w14:paraId="79BC8B17" w14:textId="51FCE0EC" w:rsidR="00817B20" w:rsidRPr="00300CAB" w:rsidRDefault="00817B20" w:rsidP="00817B20">
            <w:pPr>
              <w:rPr>
                <w:rFonts w:ascii="Helvetica" w:hAnsi="Helvetica"/>
                <w:color w:val="000000" w:themeColor="text1"/>
                <w:sz w:val="22"/>
                <w:szCs w:val="22"/>
              </w:rPr>
            </w:pPr>
            <w:r w:rsidRPr="00300CAB">
              <w:rPr>
                <w:rFonts w:ascii="Helvetica" w:hAnsi="Helvetica"/>
                <w:b/>
                <w:color w:val="000000" w:themeColor="text1"/>
                <w:sz w:val="22"/>
                <w:szCs w:val="22"/>
              </w:rPr>
              <w:t>Research Assistant</w:t>
            </w:r>
          </w:p>
        </w:tc>
      </w:tr>
      <w:tr w:rsidR="00817B20" w:rsidRPr="00300CAB" w14:paraId="10D885E1" w14:textId="77777777" w:rsidTr="00817B20">
        <w:tc>
          <w:tcPr>
            <w:tcW w:w="5022" w:type="dxa"/>
          </w:tcPr>
          <w:p w14:paraId="5F285BD4" w14:textId="77777777" w:rsidR="00817B20" w:rsidRPr="00300CAB" w:rsidRDefault="00817B20" w:rsidP="00817B20">
            <w:pPr>
              <w:rPr>
                <w:rFonts w:ascii="Helvetica" w:hAnsi="Helvetica"/>
                <w:color w:val="000000" w:themeColor="text1"/>
                <w:sz w:val="22"/>
                <w:szCs w:val="22"/>
              </w:rPr>
            </w:pPr>
            <w:r w:rsidRPr="00300CAB">
              <w:rPr>
                <w:rFonts w:ascii="Helvetica" w:hAnsi="Helvetica"/>
                <w:color w:val="000000" w:themeColor="text1"/>
                <w:sz w:val="22"/>
                <w:szCs w:val="22"/>
              </w:rPr>
              <w:t>West Chester University of Pennsylvania, West Chester, PA</w:t>
            </w:r>
          </w:p>
          <w:p w14:paraId="2A57B892" w14:textId="77777777" w:rsidR="00817B20" w:rsidRPr="00300CAB" w:rsidRDefault="00817B20" w:rsidP="00817B20">
            <w:pPr>
              <w:rPr>
                <w:rFonts w:ascii="Helvetica" w:hAnsi="Helvetica"/>
                <w:color w:val="000000" w:themeColor="text1"/>
                <w:sz w:val="22"/>
                <w:szCs w:val="22"/>
              </w:rPr>
            </w:pPr>
          </w:p>
        </w:tc>
        <w:tc>
          <w:tcPr>
            <w:tcW w:w="5058" w:type="dxa"/>
          </w:tcPr>
          <w:p w14:paraId="025089BE" w14:textId="77777777" w:rsidR="00817B20" w:rsidRPr="00300CAB" w:rsidRDefault="00817B20" w:rsidP="00817B20">
            <w:pPr>
              <w:rPr>
                <w:rFonts w:ascii="Helvetica" w:hAnsi="Helvetica"/>
                <w:color w:val="000000" w:themeColor="text1"/>
                <w:sz w:val="22"/>
                <w:szCs w:val="22"/>
              </w:rPr>
            </w:pPr>
            <w:r w:rsidRPr="00300CAB">
              <w:rPr>
                <w:rFonts w:ascii="Helvetica" w:hAnsi="Helvetica"/>
                <w:color w:val="000000" w:themeColor="text1"/>
                <w:sz w:val="22"/>
                <w:szCs w:val="22"/>
              </w:rPr>
              <w:t xml:space="preserve">Motor Control and Human Performance </w:t>
            </w:r>
          </w:p>
          <w:p w14:paraId="66C0E330" w14:textId="77777777" w:rsidR="00817B20" w:rsidRPr="00300CAB" w:rsidRDefault="00817B20" w:rsidP="00817B20">
            <w:pPr>
              <w:rPr>
                <w:rFonts w:ascii="Helvetica" w:hAnsi="Helvetica"/>
                <w:color w:val="000000" w:themeColor="text1"/>
                <w:sz w:val="22"/>
                <w:szCs w:val="22"/>
              </w:rPr>
            </w:pPr>
          </w:p>
        </w:tc>
      </w:tr>
    </w:tbl>
    <w:p w14:paraId="5D94C042" w14:textId="77777777" w:rsidR="004F25E0" w:rsidRPr="00300CAB" w:rsidRDefault="004F25E0" w:rsidP="004F25E0">
      <w:pPr>
        <w:pBdr>
          <w:top w:val="single" w:sz="4" w:space="1" w:color="auto"/>
          <w:bottom w:val="single" w:sz="4" w:space="1" w:color="auto"/>
        </w:pBdr>
        <w:rPr>
          <w:rFonts w:ascii="Helvetica" w:hAnsi="Helvetica"/>
          <w:b/>
          <w:color w:val="000000" w:themeColor="text1"/>
          <w:sz w:val="22"/>
          <w:szCs w:val="22"/>
        </w:rPr>
      </w:pPr>
      <w:r w:rsidRPr="00300CAB">
        <w:rPr>
          <w:rFonts w:ascii="Helvetica" w:hAnsi="Helvetica"/>
          <w:b/>
          <w:color w:val="000000" w:themeColor="text1"/>
          <w:sz w:val="22"/>
          <w:szCs w:val="22"/>
        </w:rPr>
        <w:t>CLINICAL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31"/>
      </w:tblGrid>
      <w:tr w:rsidR="001A1673" w:rsidRPr="00300CAB" w14:paraId="643AB4DE" w14:textId="77777777" w:rsidTr="00F96C17">
        <w:tc>
          <w:tcPr>
            <w:tcW w:w="5049" w:type="dxa"/>
          </w:tcPr>
          <w:p w14:paraId="2EA094AC" w14:textId="77777777" w:rsidR="004F25E0" w:rsidRPr="00300CAB" w:rsidRDefault="004F25E0" w:rsidP="00A30F4B">
            <w:pPr>
              <w:rPr>
                <w:rFonts w:ascii="Helvetica" w:hAnsi="Helvetica"/>
                <w:b/>
                <w:color w:val="000000" w:themeColor="text1"/>
                <w:sz w:val="22"/>
                <w:szCs w:val="22"/>
              </w:rPr>
            </w:pPr>
          </w:p>
          <w:p w14:paraId="61744527" w14:textId="5F90F90A" w:rsidR="004F25E0" w:rsidRPr="00300CAB" w:rsidRDefault="00F96C17" w:rsidP="00A30F4B">
            <w:pPr>
              <w:rPr>
                <w:rFonts w:ascii="Helvetica" w:hAnsi="Helvetica"/>
                <w:b/>
                <w:color w:val="000000" w:themeColor="text1"/>
                <w:sz w:val="22"/>
                <w:szCs w:val="22"/>
              </w:rPr>
            </w:pPr>
            <w:r w:rsidRPr="00300CAB">
              <w:rPr>
                <w:rFonts w:ascii="Helvetica" w:hAnsi="Helvetica"/>
                <w:b/>
                <w:color w:val="000000" w:themeColor="text1"/>
                <w:sz w:val="22"/>
                <w:szCs w:val="22"/>
              </w:rPr>
              <w:t xml:space="preserve">Summer 05 – Fall 06 </w:t>
            </w:r>
          </w:p>
        </w:tc>
        <w:tc>
          <w:tcPr>
            <w:tcW w:w="5031" w:type="dxa"/>
          </w:tcPr>
          <w:p w14:paraId="448DCBA0" w14:textId="77777777" w:rsidR="004F25E0" w:rsidRPr="00300CAB" w:rsidRDefault="004F25E0" w:rsidP="00A30F4B">
            <w:pPr>
              <w:rPr>
                <w:rFonts w:ascii="Helvetica" w:hAnsi="Helvetica"/>
                <w:color w:val="000000" w:themeColor="text1"/>
                <w:sz w:val="22"/>
                <w:szCs w:val="22"/>
              </w:rPr>
            </w:pPr>
          </w:p>
          <w:p w14:paraId="0EC98687" w14:textId="68A71D37" w:rsidR="004F25E0" w:rsidRPr="00300CAB" w:rsidRDefault="00F96C17" w:rsidP="00A30F4B">
            <w:pPr>
              <w:rPr>
                <w:rFonts w:ascii="Helvetica" w:hAnsi="Helvetica"/>
                <w:color w:val="000000" w:themeColor="text1"/>
                <w:sz w:val="22"/>
                <w:szCs w:val="22"/>
              </w:rPr>
            </w:pPr>
            <w:r w:rsidRPr="00300CAB">
              <w:rPr>
                <w:rFonts w:ascii="Helvetica" w:hAnsi="Helvetica"/>
                <w:b/>
                <w:color w:val="000000" w:themeColor="text1"/>
                <w:sz w:val="22"/>
                <w:szCs w:val="22"/>
              </w:rPr>
              <w:t>Lead Physical Therapist</w:t>
            </w:r>
            <w:r w:rsidRPr="00300CAB">
              <w:rPr>
                <w:rFonts w:ascii="Helvetica" w:hAnsi="Helvetica"/>
                <w:color w:val="000000" w:themeColor="text1"/>
                <w:sz w:val="22"/>
                <w:szCs w:val="22"/>
              </w:rPr>
              <w:t xml:space="preserve"> </w:t>
            </w:r>
          </w:p>
        </w:tc>
      </w:tr>
      <w:tr w:rsidR="001A1673" w:rsidRPr="00300CAB" w14:paraId="2D0710C4" w14:textId="77777777" w:rsidTr="00F96C17">
        <w:trPr>
          <w:gridAfter w:val="1"/>
          <w:wAfter w:w="5031" w:type="dxa"/>
        </w:trPr>
        <w:tc>
          <w:tcPr>
            <w:tcW w:w="5049" w:type="dxa"/>
          </w:tcPr>
          <w:p w14:paraId="3B39A1F5" w14:textId="77777777" w:rsidR="004F25E0" w:rsidRPr="00300CAB" w:rsidRDefault="004F25E0" w:rsidP="00A30F4B">
            <w:pPr>
              <w:rPr>
                <w:rFonts w:ascii="Helvetica" w:hAnsi="Helvetica"/>
                <w:color w:val="000000" w:themeColor="text1"/>
                <w:sz w:val="22"/>
                <w:szCs w:val="22"/>
              </w:rPr>
            </w:pPr>
            <w:r w:rsidRPr="00300CAB">
              <w:rPr>
                <w:rFonts w:ascii="Helvetica" w:hAnsi="Helvetica"/>
                <w:color w:val="000000" w:themeColor="text1"/>
                <w:sz w:val="22"/>
                <w:szCs w:val="22"/>
              </w:rPr>
              <w:t xml:space="preserve">Hyderabad Cricket Team, </w:t>
            </w:r>
            <w:r w:rsidRPr="00300CAB">
              <w:rPr>
                <w:rFonts w:ascii="Helvetica" w:hAnsi="Helvetica"/>
                <w:i/>
                <w:color w:val="000000" w:themeColor="text1"/>
                <w:sz w:val="22"/>
                <w:szCs w:val="22"/>
              </w:rPr>
              <w:t>Hyderabad, India</w:t>
            </w:r>
          </w:p>
        </w:tc>
      </w:tr>
      <w:tr w:rsidR="001A1673" w:rsidRPr="00300CAB" w14:paraId="3E790534" w14:textId="77777777" w:rsidTr="00F96C17">
        <w:trPr>
          <w:gridAfter w:val="1"/>
          <w:wAfter w:w="5031" w:type="dxa"/>
        </w:trPr>
        <w:tc>
          <w:tcPr>
            <w:tcW w:w="5049" w:type="dxa"/>
          </w:tcPr>
          <w:p w14:paraId="031B041A" w14:textId="77777777" w:rsidR="004F25E0" w:rsidRPr="00300CAB" w:rsidRDefault="004F25E0" w:rsidP="00A30F4B">
            <w:pPr>
              <w:rPr>
                <w:rFonts w:ascii="Helvetica" w:hAnsi="Helvetica"/>
                <w:color w:val="000000" w:themeColor="text1"/>
                <w:sz w:val="22"/>
                <w:szCs w:val="22"/>
              </w:rPr>
            </w:pPr>
          </w:p>
        </w:tc>
      </w:tr>
      <w:tr w:rsidR="00F96C17" w:rsidRPr="00300CAB" w14:paraId="06E50FA0" w14:textId="77777777" w:rsidTr="00F96C17">
        <w:tc>
          <w:tcPr>
            <w:tcW w:w="5049" w:type="dxa"/>
          </w:tcPr>
          <w:p w14:paraId="43C978BB" w14:textId="1F5D09E9" w:rsidR="00F96C17" w:rsidRPr="00300CAB" w:rsidRDefault="00F96C17" w:rsidP="00F96C17">
            <w:pPr>
              <w:rPr>
                <w:rFonts w:ascii="Helvetica" w:hAnsi="Helvetica"/>
                <w:b/>
                <w:color w:val="000000" w:themeColor="text1"/>
                <w:sz w:val="22"/>
                <w:szCs w:val="22"/>
              </w:rPr>
            </w:pPr>
            <w:r w:rsidRPr="00300CAB">
              <w:rPr>
                <w:rFonts w:ascii="Helvetica" w:hAnsi="Helvetica"/>
                <w:b/>
                <w:color w:val="000000" w:themeColor="text1"/>
                <w:sz w:val="22"/>
                <w:szCs w:val="22"/>
              </w:rPr>
              <w:t>Summer 05 – Fall 06</w:t>
            </w:r>
          </w:p>
        </w:tc>
        <w:tc>
          <w:tcPr>
            <w:tcW w:w="5031" w:type="dxa"/>
          </w:tcPr>
          <w:p w14:paraId="23296A70" w14:textId="64238F36" w:rsidR="00F96C17" w:rsidRPr="00300CAB" w:rsidRDefault="00F96C17" w:rsidP="00F96C17">
            <w:pPr>
              <w:rPr>
                <w:rFonts w:ascii="Helvetica" w:hAnsi="Helvetica"/>
                <w:color w:val="000000" w:themeColor="text1"/>
                <w:sz w:val="22"/>
                <w:szCs w:val="22"/>
              </w:rPr>
            </w:pPr>
            <w:r w:rsidRPr="00300CAB">
              <w:rPr>
                <w:rFonts w:ascii="Helvetica" w:hAnsi="Helvetica"/>
                <w:b/>
                <w:color w:val="000000" w:themeColor="text1"/>
                <w:sz w:val="22"/>
                <w:szCs w:val="22"/>
              </w:rPr>
              <w:t>Chief Resident Physical Therapist</w:t>
            </w:r>
          </w:p>
        </w:tc>
      </w:tr>
      <w:tr w:rsidR="00F96C17" w:rsidRPr="00300CAB" w14:paraId="544A01AA" w14:textId="77777777" w:rsidTr="00F96C17">
        <w:tc>
          <w:tcPr>
            <w:tcW w:w="5049" w:type="dxa"/>
          </w:tcPr>
          <w:p w14:paraId="1C9524CD" w14:textId="77777777" w:rsidR="00F96C17" w:rsidRPr="00300CAB" w:rsidRDefault="00F96C17" w:rsidP="00F96C17">
            <w:pPr>
              <w:rPr>
                <w:rFonts w:ascii="Helvetica" w:hAnsi="Helvetica"/>
                <w:color w:val="000000" w:themeColor="text1"/>
                <w:sz w:val="22"/>
                <w:szCs w:val="22"/>
              </w:rPr>
            </w:pPr>
            <w:r w:rsidRPr="00300CAB">
              <w:rPr>
                <w:rFonts w:ascii="Helvetica" w:hAnsi="Helvetica"/>
                <w:color w:val="000000" w:themeColor="text1"/>
                <w:sz w:val="22"/>
                <w:szCs w:val="22"/>
              </w:rPr>
              <w:t xml:space="preserve">Osmania General Hospital, </w:t>
            </w:r>
            <w:r w:rsidRPr="00300CAB">
              <w:rPr>
                <w:rFonts w:ascii="Helvetica" w:hAnsi="Helvetica"/>
                <w:i/>
                <w:color w:val="000000" w:themeColor="text1"/>
                <w:sz w:val="22"/>
                <w:szCs w:val="22"/>
              </w:rPr>
              <w:t>Hyderabad, India</w:t>
            </w:r>
          </w:p>
        </w:tc>
        <w:tc>
          <w:tcPr>
            <w:tcW w:w="5031" w:type="dxa"/>
          </w:tcPr>
          <w:p w14:paraId="20B17E61" w14:textId="77777777" w:rsidR="00F96C17" w:rsidRPr="00300CAB" w:rsidRDefault="00F96C17"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ICU, Burns &amp; Plastic Surgery, Orthopedics Surgery</w:t>
            </w:r>
          </w:p>
        </w:tc>
      </w:tr>
      <w:tr w:rsidR="00F96C17" w:rsidRPr="00300CAB" w14:paraId="7066DE55" w14:textId="77777777" w:rsidTr="00F96C17">
        <w:tc>
          <w:tcPr>
            <w:tcW w:w="5049" w:type="dxa"/>
          </w:tcPr>
          <w:p w14:paraId="362EB9F7" w14:textId="77777777" w:rsidR="00F96C17" w:rsidRPr="00300CAB" w:rsidRDefault="00F96C17" w:rsidP="00F96C17">
            <w:pPr>
              <w:rPr>
                <w:rFonts w:ascii="Helvetica" w:hAnsi="Helvetica"/>
                <w:color w:val="000000" w:themeColor="text1"/>
                <w:sz w:val="22"/>
                <w:szCs w:val="22"/>
              </w:rPr>
            </w:pPr>
          </w:p>
        </w:tc>
        <w:tc>
          <w:tcPr>
            <w:tcW w:w="5031" w:type="dxa"/>
          </w:tcPr>
          <w:p w14:paraId="39A0FF17" w14:textId="77777777" w:rsidR="00F96C17" w:rsidRPr="00300CAB" w:rsidRDefault="00F96C17" w:rsidP="00F96C17">
            <w:pPr>
              <w:rPr>
                <w:rFonts w:ascii="Helvetica" w:hAnsi="Helvetica"/>
                <w:color w:val="000000" w:themeColor="text1"/>
                <w:sz w:val="22"/>
                <w:szCs w:val="22"/>
              </w:rPr>
            </w:pPr>
          </w:p>
        </w:tc>
      </w:tr>
      <w:tr w:rsidR="00F96C17" w:rsidRPr="00300CAB" w14:paraId="0B3559D4" w14:textId="77777777" w:rsidTr="00F96C17">
        <w:tc>
          <w:tcPr>
            <w:tcW w:w="5049" w:type="dxa"/>
          </w:tcPr>
          <w:p w14:paraId="356C5FEF" w14:textId="12B18947" w:rsidR="00F96C17" w:rsidRPr="00300CAB" w:rsidRDefault="00F96C17" w:rsidP="00F96C17">
            <w:pPr>
              <w:rPr>
                <w:rFonts w:ascii="Helvetica" w:hAnsi="Helvetica"/>
                <w:b/>
                <w:color w:val="000000" w:themeColor="text1"/>
                <w:sz w:val="22"/>
                <w:szCs w:val="22"/>
              </w:rPr>
            </w:pPr>
            <w:r w:rsidRPr="00300CAB">
              <w:rPr>
                <w:rFonts w:ascii="Helvetica" w:hAnsi="Helvetica"/>
                <w:b/>
                <w:color w:val="000000" w:themeColor="text1"/>
                <w:sz w:val="22"/>
                <w:szCs w:val="22"/>
              </w:rPr>
              <w:t xml:space="preserve">Summer 2004-Fall 2006 </w:t>
            </w:r>
          </w:p>
        </w:tc>
        <w:tc>
          <w:tcPr>
            <w:tcW w:w="5031" w:type="dxa"/>
          </w:tcPr>
          <w:p w14:paraId="19A933CF" w14:textId="3FEC276F" w:rsidR="00F96C17" w:rsidRPr="00300CAB" w:rsidRDefault="00F96C17" w:rsidP="00F96C17">
            <w:pPr>
              <w:rPr>
                <w:rFonts w:ascii="Helvetica" w:hAnsi="Helvetica"/>
                <w:color w:val="000000" w:themeColor="text1"/>
                <w:sz w:val="22"/>
                <w:szCs w:val="22"/>
              </w:rPr>
            </w:pPr>
            <w:r w:rsidRPr="00300CAB">
              <w:rPr>
                <w:rFonts w:ascii="Helvetica" w:hAnsi="Helvetica"/>
                <w:b/>
                <w:color w:val="000000" w:themeColor="text1"/>
                <w:sz w:val="22"/>
                <w:szCs w:val="22"/>
              </w:rPr>
              <w:t>Lead Physical Therapist</w:t>
            </w:r>
          </w:p>
        </w:tc>
      </w:tr>
      <w:tr w:rsidR="00F96C17" w:rsidRPr="00300CAB" w14:paraId="3E96F8BF" w14:textId="77777777" w:rsidTr="00F96C17">
        <w:tc>
          <w:tcPr>
            <w:tcW w:w="5049" w:type="dxa"/>
          </w:tcPr>
          <w:p w14:paraId="18C3D463" w14:textId="13C33B8C" w:rsidR="00F96C17" w:rsidRPr="00300CAB" w:rsidRDefault="00F96C17" w:rsidP="00F96C17">
            <w:pPr>
              <w:rPr>
                <w:rFonts w:ascii="Helvetica" w:hAnsi="Helvetica"/>
                <w:color w:val="000000" w:themeColor="text1"/>
                <w:sz w:val="22"/>
                <w:szCs w:val="22"/>
              </w:rPr>
            </w:pPr>
            <w:r w:rsidRPr="00300CAB">
              <w:rPr>
                <w:rFonts w:ascii="Helvetica" w:hAnsi="Helvetica"/>
                <w:color w:val="000000" w:themeColor="text1"/>
                <w:sz w:val="22"/>
                <w:szCs w:val="22"/>
              </w:rPr>
              <w:t xml:space="preserve">Jaya Rehabilitation Center and Research Institute, </w:t>
            </w:r>
            <w:r w:rsidRPr="00300CAB">
              <w:rPr>
                <w:rFonts w:ascii="Helvetica" w:hAnsi="Helvetica"/>
                <w:i/>
                <w:color w:val="000000" w:themeColor="text1"/>
                <w:sz w:val="22"/>
                <w:szCs w:val="22"/>
              </w:rPr>
              <w:t>Kutch, India</w:t>
            </w:r>
          </w:p>
        </w:tc>
        <w:tc>
          <w:tcPr>
            <w:tcW w:w="5031" w:type="dxa"/>
          </w:tcPr>
          <w:p w14:paraId="2BB7A08D" w14:textId="77777777" w:rsidR="00F96C17" w:rsidRPr="00300CAB" w:rsidRDefault="00F96C17"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Prosthetics and Orthotics</w:t>
            </w:r>
          </w:p>
        </w:tc>
      </w:tr>
      <w:tr w:rsidR="00F96C17" w:rsidRPr="00300CAB" w14:paraId="43EDC60C" w14:textId="77777777" w:rsidTr="00F96C17">
        <w:tc>
          <w:tcPr>
            <w:tcW w:w="5049" w:type="dxa"/>
          </w:tcPr>
          <w:p w14:paraId="40D181B7" w14:textId="77777777" w:rsidR="00F96C17" w:rsidRPr="00300CAB" w:rsidRDefault="00F96C17" w:rsidP="00F96C17">
            <w:pPr>
              <w:rPr>
                <w:rFonts w:ascii="Helvetica" w:hAnsi="Helvetica"/>
                <w:color w:val="000000" w:themeColor="text1"/>
                <w:sz w:val="22"/>
                <w:szCs w:val="22"/>
              </w:rPr>
            </w:pPr>
          </w:p>
        </w:tc>
        <w:tc>
          <w:tcPr>
            <w:tcW w:w="5031" w:type="dxa"/>
          </w:tcPr>
          <w:p w14:paraId="406A2A83" w14:textId="77777777" w:rsidR="00F96C17" w:rsidRPr="00300CAB" w:rsidRDefault="00F96C17"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tc>
      </w:tr>
      <w:tr w:rsidR="00F96C17" w:rsidRPr="00300CAB" w14:paraId="56F33775" w14:textId="77777777" w:rsidTr="00F96C17">
        <w:tc>
          <w:tcPr>
            <w:tcW w:w="5049" w:type="dxa"/>
          </w:tcPr>
          <w:p w14:paraId="13D387C3" w14:textId="77777777" w:rsidR="00F96C17" w:rsidRPr="00300CAB" w:rsidRDefault="00F96C17"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u w:val="single"/>
              </w:rPr>
            </w:pPr>
            <w:r w:rsidRPr="00300CAB">
              <w:rPr>
                <w:rFonts w:ascii="Helvetica" w:hAnsi="Helvetica"/>
                <w:b/>
                <w:color w:val="000000" w:themeColor="text1"/>
                <w:sz w:val="22"/>
                <w:szCs w:val="22"/>
                <w:u w:val="single"/>
              </w:rPr>
              <w:t>Physical Therapist Licensure</w:t>
            </w:r>
          </w:p>
          <w:p w14:paraId="350C0FAB" w14:textId="77777777" w:rsidR="00F96C17" w:rsidRPr="00300CAB" w:rsidRDefault="00F96C17"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u w:val="single"/>
              </w:rPr>
            </w:pPr>
          </w:p>
          <w:p w14:paraId="62E8FDB8" w14:textId="484ED1CB" w:rsidR="008B2BBB" w:rsidRDefault="008B2BBB"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Pr>
                <w:rFonts w:ascii="Helvetica" w:hAnsi="Helvetica"/>
                <w:color w:val="000000" w:themeColor="text1"/>
                <w:sz w:val="22"/>
                <w:szCs w:val="22"/>
              </w:rPr>
              <w:t>Alabama Board of Physical Therapy</w:t>
            </w:r>
          </w:p>
          <w:p w14:paraId="2AC1E611" w14:textId="66197087" w:rsidR="00F96C17" w:rsidRPr="00300CAB" w:rsidRDefault="00F96C17" w:rsidP="00F96C17">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color w:val="000000" w:themeColor="text1"/>
                <w:sz w:val="22"/>
                <w:szCs w:val="22"/>
              </w:rPr>
              <w:t xml:space="preserve">Florida Department of Health </w:t>
            </w:r>
          </w:p>
        </w:tc>
        <w:tc>
          <w:tcPr>
            <w:tcW w:w="5031" w:type="dxa"/>
          </w:tcPr>
          <w:p w14:paraId="6BA3F6EF" w14:textId="77777777" w:rsidR="00F96C17" w:rsidRPr="00300CAB" w:rsidRDefault="00F96C17" w:rsidP="00F96C17">
            <w:pPr>
              <w:rPr>
                <w:rFonts w:ascii="Helvetica" w:hAnsi="Helvetica"/>
                <w:color w:val="000000" w:themeColor="text1"/>
                <w:sz w:val="22"/>
                <w:szCs w:val="22"/>
              </w:rPr>
            </w:pPr>
          </w:p>
          <w:p w14:paraId="0C452A16" w14:textId="77777777" w:rsidR="00F96C17" w:rsidRPr="00300CAB" w:rsidRDefault="00F96C17" w:rsidP="00F96C17">
            <w:pPr>
              <w:rPr>
                <w:rFonts w:ascii="Helvetica" w:hAnsi="Helvetica"/>
                <w:color w:val="000000" w:themeColor="text1"/>
                <w:sz w:val="22"/>
                <w:szCs w:val="22"/>
              </w:rPr>
            </w:pPr>
          </w:p>
          <w:p w14:paraId="400107CB" w14:textId="0A68B36B" w:rsidR="008B2BBB" w:rsidRDefault="008B2BBB" w:rsidP="00F96C17">
            <w:pPr>
              <w:rPr>
                <w:rFonts w:ascii="Helvetica" w:hAnsi="Helvetica"/>
                <w:b/>
                <w:color w:val="000000" w:themeColor="text1"/>
                <w:sz w:val="22"/>
                <w:szCs w:val="22"/>
              </w:rPr>
            </w:pPr>
            <w:r>
              <w:rPr>
                <w:rFonts w:ascii="Helvetica" w:hAnsi="Helvetica"/>
                <w:b/>
                <w:color w:val="000000" w:themeColor="text1"/>
                <w:sz w:val="22"/>
                <w:szCs w:val="22"/>
              </w:rPr>
              <w:t>#PTH11088 (Active)</w:t>
            </w:r>
          </w:p>
          <w:p w14:paraId="546C39D3" w14:textId="3DF37451" w:rsidR="00F96C17" w:rsidRPr="00300CAB" w:rsidRDefault="00F96C17" w:rsidP="00F96C17">
            <w:pPr>
              <w:rPr>
                <w:rFonts w:ascii="Helvetica" w:hAnsi="Helvetica"/>
                <w:b/>
                <w:color w:val="000000" w:themeColor="text1"/>
                <w:sz w:val="22"/>
                <w:szCs w:val="22"/>
              </w:rPr>
            </w:pPr>
            <w:r w:rsidRPr="00300CAB">
              <w:rPr>
                <w:rFonts w:ascii="Helvetica" w:hAnsi="Helvetica"/>
                <w:b/>
                <w:color w:val="000000" w:themeColor="text1"/>
                <w:sz w:val="22"/>
                <w:szCs w:val="22"/>
              </w:rPr>
              <w:t>#</w:t>
            </w:r>
            <w:r w:rsidR="008B2BBB">
              <w:rPr>
                <w:rFonts w:ascii="Helvetica" w:hAnsi="Helvetica"/>
                <w:b/>
                <w:color w:val="000000" w:themeColor="text1"/>
                <w:sz w:val="22"/>
                <w:szCs w:val="22"/>
              </w:rPr>
              <w:t>PT</w:t>
            </w:r>
            <w:r w:rsidRPr="00300CAB">
              <w:rPr>
                <w:rFonts w:ascii="Helvetica" w:hAnsi="Helvetica"/>
                <w:b/>
                <w:color w:val="000000" w:themeColor="text1"/>
                <w:sz w:val="22"/>
                <w:szCs w:val="22"/>
              </w:rPr>
              <w:t>29030 (Active)</w:t>
            </w:r>
          </w:p>
        </w:tc>
      </w:tr>
    </w:tbl>
    <w:p w14:paraId="54F04E43" w14:textId="77777777" w:rsidR="004F25E0" w:rsidRPr="00300CAB" w:rsidRDefault="004F25E0" w:rsidP="008B2BBB">
      <w:pPr>
        <w:pBdr>
          <w:top w:val="single" w:sz="4" w:space="1" w:color="auto"/>
          <w:bottom w:val="single" w:sz="4" w:space="1" w:color="auto"/>
        </w:pBdr>
        <w:ind w:left="0" w:firstLine="0"/>
        <w:rPr>
          <w:rFonts w:ascii="Helvetica" w:hAnsi="Helvetica"/>
          <w:b/>
          <w:color w:val="000000" w:themeColor="text1"/>
          <w:sz w:val="22"/>
          <w:szCs w:val="22"/>
        </w:rPr>
      </w:pPr>
      <w:r w:rsidRPr="00300CAB">
        <w:rPr>
          <w:rFonts w:ascii="Helvetica" w:hAnsi="Helvetica"/>
          <w:b/>
          <w:color w:val="000000" w:themeColor="text1"/>
          <w:sz w:val="22"/>
          <w:szCs w:val="22"/>
        </w:rPr>
        <w:lastRenderedPageBreak/>
        <w:t xml:space="preserve">PROFESSIONAL GROWTH – </w:t>
      </w:r>
    </w:p>
    <w:p w14:paraId="21F73A08" w14:textId="77777777" w:rsidR="004F25E0" w:rsidRPr="00300CAB" w:rsidRDefault="004F25E0" w:rsidP="004F25E0">
      <w:pPr>
        <w:rPr>
          <w:rFonts w:ascii="Helvetica" w:hAnsi="Helvetica"/>
          <w:b/>
          <w:color w:val="000000" w:themeColor="text1"/>
          <w:sz w:val="22"/>
          <w:szCs w:val="22"/>
        </w:rPr>
      </w:pPr>
    </w:p>
    <w:p w14:paraId="247A08A5" w14:textId="2B9579D3" w:rsidR="004F25E0" w:rsidRPr="00300CAB" w:rsidRDefault="004F25E0" w:rsidP="004F25E0">
      <w:pPr>
        <w:tabs>
          <w:tab w:val="left" w:pos="-45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u w:val="single"/>
        </w:rPr>
        <w:t xml:space="preserve">Refereed Journal Articles – </w:t>
      </w:r>
      <w:r w:rsidRPr="00300CAB">
        <w:rPr>
          <w:rFonts w:ascii="Helvetica" w:hAnsi="Helvetica"/>
          <w:b/>
          <w:color w:val="000000" w:themeColor="text1"/>
          <w:sz w:val="22"/>
          <w:szCs w:val="22"/>
        </w:rPr>
        <w:t>(** Graduate Student, * Undergraduate Student)</w:t>
      </w:r>
    </w:p>
    <w:p w14:paraId="78AA5D35" w14:textId="77777777" w:rsidR="004F25E0" w:rsidRPr="00300CAB" w:rsidRDefault="004F25E0" w:rsidP="004F25E0">
      <w:pPr>
        <w:rPr>
          <w:rFonts w:ascii="Helvetica" w:hAnsi="Helvetica"/>
          <w:color w:val="000000" w:themeColor="text1"/>
          <w:sz w:val="22"/>
          <w:szCs w:val="22"/>
        </w:rPr>
      </w:pPr>
      <w:r w:rsidRPr="00300CAB">
        <w:rPr>
          <w:rFonts w:ascii="Helvetica" w:hAnsi="Helvetica"/>
          <w:b/>
          <w:color w:val="000000" w:themeColor="text1"/>
          <w:sz w:val="22"/>
          <w:szCs w:val="22"/>
          <w:u w:val="single"/>
        </w:rPr>
        <w:t xml:space="preserve">My NCBI Bibliography - </w:t>
      </w:r>
      <w:hyperlink r:id="rId8" w:history="1">
        <w:r w:rsidRPr="00300CAB">
          <w:rPr>
            <w:rStyle w:val="Hyperlink"/>
            <w:rFonts w:ascii="Helvetica" w:hAnsi="Helvetica"/>
            <w:color w:val="000000" w:themeColor="text1"/>
            <w:sz w:val="22"/>
            <w:szCs w:val="22"/>
            <w:shd w:val="clear" w:color="auto" w:fill="FFFFFF"/>
          </w:rPr>
          <w:t>https://www.ncbi.nlm.nih.gov/myncbi/1N1ManlE9nm5p/bibliography/public/</w:t>
        </w:r>
      </w:hyperlink>
    </w:p>
    <w:p w14:paraId="0673D386" w14:textId="72F53109" w:rsidR="004F25E0" w:rsidRPr="00300CAB" w:rsidRDefault="004F25E0" w:rsidP="000C7399">
      <w:pPr>
        <w:tabs>
          <w:tab w:val="left" w:pos="-1440"/>
          <w:tab w:val="left" w:pos="-720"/>
          <w:tab w:val="left" w:pos="540"/>
          <w:tab w:val="left" w:pos="720"/>
          <w:tab w:val="left" w:pos="2160"/>
          <w:tab w:val="left" w:pos="2880"/>
          <w:tab w:val="left" w:pos="3600"/>
          <w:tab w:val="left" w:pos="4320"/>
          <w:tab w:val="left" w:pos="5040"/>
          <w:tab w:val="left" w:pos="5760"/>
          <w:tab w:val="left" w:pos="6480"/>
        </w:tabs>
        <w:autoSpaceDE w:val="0"/>
        <w:autoSpaceDN w:val="0"/>
        <w:spacing w:line="240" w:lineRule="atLeast"/>
        <w:ind w:left="0" w:firstLine="0"/>
        <w:rPr>
          <w:rFonts w:ascii="Helvetica" w:hAnsi="Helvetica"/>
          <w:b/>
          <w:bCs/>
          <w:i/>
          <w:color w:val="000000" w:themeColor="text1"/>
          <w:sz w:val="22"/>
          <w:szCs w:val="22"/>
        </w:rPr>
      </w:pPr>
    </w:p>
    <w:p w14:paraId="46975F13" w14:textId="77777777" w:rsidR="00507BC2" w:rsidRPr="00300CAB" w:rsidRDefault="00507BC2" w:rsidP="00507BC2">
      <w:p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Cs/>
          <w:color w:val="000000" w:themeColor="text1"/>
          <w:sz w:val="22"/>
          <w:szCs w:val="22"/>
        </w:rPr>
      </w:pPr>
    </w:p>
    <w:p w14:paraId="38272376" w14:textId="16CA4774" w:rsidR="00507BC2" w:rsidRPr="00507BC2" w:rsidRDefault="00507BC2" w:rsidP="00507BC2">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1F497D" w:themeColor="text2"/>
          <w:sz w:val="22"/>
          <w:szCs w:val="22"/>
        </w:rPr>
      </w:pPr>
      <w:r w:rsidRPr="00507BC2">
        <w:rPr>
          <w:rFonts w:ascii="Helvetica" w:hAnsi="Helvetica"/>
          <w:bCs/>
          <w:color w:val="1F497D" w:themeColor="text2"/>
          <w:sz w:val="22"/>
          <w:szCs w:val="22"/>
        </w:rPr>
        <w:t>Chavez SJ**, Vera</w:t>
      </w:r>
      <w:r>
        <w:rPr>
          <w:rFonts w:ascii="Helvetica" w:hAnsi="Helvetica"/>
          <w:bCs/>
          <w:color w:val="1F497D" w:themeColor="text2"/>
          <w:sz w:val="22"/>
          <w:szCs w:val="22"/>
        </w:rPr>
        <w:t xml:space="preserve"> S</w:t>
      </w:r>
      <w:r w:rsidRPr="00507BC2">
        <w:rPr>
          <w:rFonts w:ascii="Helvetica" w:hAnsi="Helvetica"/>
          <w:bCs/>
          <w:color w:val="1F497D" w:themeColor="text2"/>
          <w:sz w:val="22"/>
          <w:szCs w:val="22"/>
        </w:rPr>
        <w:t xml:space="preserve">*, Reed MB, Smith LR, Zuniga ML, Pipitan EV, Trim RS, </w:t>
      </w:r>
      <w:r w:rsidRPr="00507BC2">
        <w:rPr>
          <w:rFonts w:ascii="Helvetica" w:hAnsi="Helvetica"/>
          <w:b/>
          <w:bCs/>
          <w:color w:val="1F497D" w:themeColor="text2"/>
          <w:sz w:val="22"/>
          <w:szCs w:val="22"/>
        </w:rPr>
        <w:t>Baweja HS</w:t>
      </w:r>
      <w:r w:rsidRPr="00507BC2">
        <w:rPr>
          <w:rFonts w:ascii="Helvetica" w:hAnsi="Helvetica"/>
          <w:bCs/>
          <w:color w:val="1F497D" w:themeColor="text2"/>
          <w:sz w:val="22"/>
          <w:szCs w:val="22"/>
        </w:rPr>
        <w:t xml:space="preserve"> </w:t>
      </w:r>
      <w:r w:rsidRPr="00507BC2">
        <w:rPr>
          <w:rFonts w:ascii="Helvetica" w:hAnsi="Helvetica"/>
          <w:b/>
          <w:color w:val="1F497D" w:themeColor="text2"/>
          <w:sz w:val="22"/>
          <w:szCs w:val="22"/>
        </w:rPr>
        <w:t>(2023)</w:t>
      </w:r>
      <w:r w:rsidRPr="00507BC2">
        <w:rPr>
          <w:rFonts w:ascii="Helvetica" w:hAnsi="Helvetica"/>
          <w:bCs/>
          <w:color w:val="1F497D" w:themeColor="text2"/>
          <w:sz w:val="22"/>
          <w:szCs w:val="22"/>
        </w:rPr>
        <w:t xml:space="preserve"> </w:t>
      </w:r>
      <w:r w:rsidRPr="00507BC2">
        <w:rPr>
          <w:rFonts w:ascii="Helvetica" w:hAnsi="Helvetica"/>
          <w:bCs/>
          <w:color w:val="1F497D" w:themeColor="text2"/>
          <w:sz w:val="22"/>
          <w:szCs w:val="22"/>
        </w:rPr>
        <w:t>Let’s</w:t>
      </w:r>
      <w:r w:rsidRPr="00507BC2">
        <w:rPr>
          <w:rFonts w:ascii="Helvetica" w:hAnsi="Helvetica"/>
          <w:bCs/>
          <w:color w:val="1F497D" w:themeColor="text2"/>
          <w:sz w:val="22"/>
          <w:szCs w:val="22"/>
        </w:rPr>
        <w:t xml:space="preserve"> talk about the “other” adversities experienced by second-generation Latinx populations.</w:t>
      </w:r>
      <w:r>
        <w:rPr>
          <w:rFonts w:ascii="Helvetica" w:hAnsi="Helvetica"/>
          <w:bCs/>
          <w:color w:val="1F497D" w:themeColor="text2"/>
          <w:sz w:val="22"/>
          <w:szCs w:val="22"/>
        </w:rPr>
        <w:t xml:space="preserve"> </w:t>
      </w:r>
      <w:r w:rsidRPr="00507BC2">
        <w:rPr>
          <w:rFonts w:ascii="Helvetica" w:hAnsi="Helvetica"/>
          <w:bCs/>
          <w:i/>
          <w:iCs/>
          <w:color w:val="1F497D" w:themeColor="text2"/>
          <w:sz w:val="22"/>
          <w:szCs w:val="22"/>
        </w:rPr>
        <w:t>Cultural Diversity and Ethnic Minority Psychology</w:t>
      </w:r>
      <w:r w:rsidRPr="00507BC2">
        <w:rPr>
          <w:rFonts w:ascii="Helvetica" w:hAnsi="Helvetica"/>
          <w:bCs/>
          <w:color w:val="1F497D" w:themeColor="text2"/>
          <w:sz w:val="22"/>
          <w:szCs w:val="22"/>
        </w:rPr>
        <w:t>.</w:t>
      </w:r>
      <w:r>
        <w:rPr>
          <w:rFonts w:ascii="Helvetica" w:hAnsi="Helvetica"/>
          <w:bCs/>
          <w:color w:val="1F497D" w:themeColor="text2"/>
          <w:sz w:val="22"/>
          <w:szCs w:val="22"/>
        </w:rPr>
        <w:t xml:space="preserve"> </w:t>
      </w:r>
      <w:r w:rsidRPr="00507BC2">
        <w:rPr>
          <w:rFonts w:ascii="Helvetica" w:hAnsi="Helvetica"/>
          <w:b/>
          <w:color w:val="1F497D" w:themeColor="text2"/>
          <w:sz w:val="22"/>
          <w:szCs w:val="22"/>
        </w:rPr>
        <w:t>(Q1 – Impact factor 4.539, 1 of 18 in Ethic Studies)</w:t>
      </w:r>
      <w:r>
        <w:rPr>
          <w:rFonts w:ascii="Helvetica" w:hAnsi="Helvetica"/>
          <w:b/>
          <w:color w:val="1F497D" w:themeColor="text2"/>
          <w:sz w:val="22"/>
          <w:szCs w:val="22"/>
        </w:rPr>
        <w:t xml:space="preserve"> </w:t>
      </w:r>
      <w:r w:rsidRPr="00507BC2">
        <w:rPr>
          <w:rFonts w:ascii="Helvetica" w:hAnsi="Helvetica"/>
          <w:bCs/>
          <w:color w:val="1F497D" w:themeColor="text2"/>
          <w:sz w:val="22"/>
          <w:szCs w:val="22"/>
        </w:rPr>
        <w:t>(In review</w:t>
      </w:r>
      <w:r>
        <w:rPr>
          <w:rFonts w:ascii="Helvetica" w:hAnsi="Helvetica"/>
          <w:bCs/>
          <w:color w:val="1F497D" w:themeColor="text2"/>
          <w:sz w:val="22"/>
          <w:szCs w:val="22"/>
        </w:rPr>
        <w:t xml:space="preserve"> – Senior Author</w:t>
      </w:r>
      <w:r>
        <w:rPr>
          <w:rFonts w:ascii="Helvetica" w:hAnsi="Helvetica"/>
          <w:bCs/>
          <w:color w:val="1F497D" w:themeColor="text2"/>
          <w:sz w:val="22"/>
          <w:szCs w:val="22"/>
        </w:rPr>
        <w:t>)</w:t>
      </w:r>
    </w:p>
    <w:p w14:paraId="57354896" w14:textId="77777777" w:rsidR="00507BC2" w:rsidRPr="00507BC2" w:rsidRDefault="00507BC2" w:rsidP="00507BC2">
      <w:pPr>
        <w:pStyle w:val="ListParagraph"/>
        <w:spacing w:after="160" w:line="256" w:lineRule="auto"/>
        <w:ind w:left="540" w:firstLine="0"/>
        <w:rPr>
          <w:rFonts w:ascii="Helvetica" w:hAnsi="Helvetica" w:cs="Arial"/>
          <w:b/>
          <w:i/>
          <w:color w:val="000000" w:themeColor="text1"/>
          <w:sz w:val="22"/>
          <w:szCs w:val="22"/>
        </w:rPr>
      </w:pPr>
    </w:p>
    <w:p w14:paraId="0F727F71" w14:textId="51D632DB" w:rsidR="00965056" w:rsidRPr="009451B0" w:rsidRDefault="004F25E0" w:rsidP="009451B0">
      <w:pPr>
        <w:pStyle w:val="ListParagraph"/>
        <w:numPr>
          <w:ilvl w:val="0"/>
          <w:numId w:val="12"/>
        </w:numPr>
        <w:spacing w:after="160" w:line="256" w:lineRule="auto"/>
        <w:ind w:left="540" w:hanging="540"/>
        <w:rPr>
          <w:rFonts w:ascii="Helvetica" w:hAnsi="Helvetica" w:cs="Arial"/>
          <w:b/>
          <w:i/>
          <w:color w:val="000000" w:themeColor="text1"/>
          <w:sz w:val="22"/>
          <w:szCs w:val="22"/>
        </w:rPr>
      </w:pPr>
      <w:r w:rsidRPr="00300CAB">
        <w:rPr>
          <w:rFonts w:ascii="Helvetica" w:hAnsi="Helvetica" w:cs="Arial"/>
          <w:color w:val="000000" w:themeColor="text1"/>
          <w:sz w:val="22"/>
          <w:szCs w:val="22"/>
        </w:rPr>
        <w:t xml:space="preserve">Mahar MT, </w:t>
      </w:r>
      <w:r w:rsidRPr="00300CAB">
        <w:rPr>
          <w:rFonts w:ascii="Helvetica" w:hAnsi="Helvetica" w:cs="Arial"/>
          <w:b/>
          <w:color w:val="000000" w:themeColor="text1"/>
          <w:sz w:val="22"/>
          <w:szCs w:val="22"/>
        </w:rPr>
        <w:t xml:space="preserve">Baweja HS, </w:t>
      </w:r>
      <w:proofErr w:type="spellStart"/>
      <w:r w:rsidRPr="00300CAB">
        <w:rPr>
          <w:rFonts w:ascii="Helvetica" w:hAnsi="Helvetica" w:cs="Arial"/>
          <w:color w:val="000000" w:themeColor="text1"/>
          <w:sz w:val="22"/>
          <w:szCs w:val="22"/>
        </w:rPr>
        <w:t>Barkhoff</w:t>
      </w:r>
      <w:proofErr w:type="spellEnd"/>
      <w:r w:rsidRPr="00300CAB">
        <w:rPr>
          <w:rFonts w:ascii="Helvetica" w:hAnsi="Helvetica" w:cs="Arial"/>
          <w:color w:val="000000" w:themeColor="text1"/>
          <w:sz w:val="22"/>
          <w:szCs w:val="22"/>
        </w:rPr>
        <w:t xml:space="preserve"> H, </w:t>
      </w:r>
      <w:proofErr w:type="spellStart"/>
      <w:r w:rsidRPr="00300CAB">
        <w:rPr>
          <w:rFonts w:ascii="Helvetica" w:hAnsi="Helvetica" w:cs="Arial"/>
          <w:color w:val="000000" w:themeColor="text1"/>
          <w:sz w:val="22"/>
          <w:szCs w:val="22"/>
        </w:rPr>
        <w:t>Duley</w:t>
      </w:r>
      <w:proofErr w:type="spellEnd"/>
      <w:r w:rsidRPr="00300CAB">
        <w:rPr>
          <w:rFonts w:ascii="Helvetica" w:hAnsi="Helvetica" w:cs="Arial"/>
          <w:color w:val="000000" w:themeColor="text1"/>
          <w:sz w:val="22"/>
          <w:szCs w:val="22"/>
        </w:rPr>
        <w:t xml:space="preserve"> H, Atencio M, Wright M, McClain Z, </w:t>
      </w:r>
      <w:proofErr w:type="spellStart"/>
      <w:r w:rsidRPr="00300CAB">
        <w:rPr>
          <w:rFonts w:ascii="Helvetica" w:hAnsi="Helvetica" w:cs="Arial"/>
          <w:color w:val="000000" w:themeColor="text1"/>
          <w:sz w:val="22"/>
          <w:szCs w:val="22"/>
        </w:rPr>
        <w:t>Makuakane</w:t>
      </w:r>
      <w:proofErr w:type="spellEnd"/>
      <w:r w:rsidRPr="00300CAB">
        <w:rPr>
          <w:rFonts w:ascii="Helvetica" w:hAnsi="Helvetica" w:cs="Arial"/>
          <w:color w:val="000000" w:themeColor="text1"/>
          <w:sz w:val="22"/>
          <w:szCs w:val="22"/>
        </w:rPr>
        <w:t xml:space="preserve">-Lundin G, Russell J </w:t>
      </w:r>
      <w:r w:rsidRPr="00300CAB">
        <w:rPr>
          <w:rFonts w:ascii="Helvetica" w:hAnsi="Helvetica" w:cs="Arial"/>
          <w:b/>
          <w:color w:val="000000" w:themeColor="text1"/>
          <w:sz w:val="22"/>
          <w:szCs w:val="22"/>
        </w:rPr>
        <w:t>(2021)</w:t>
      </w:r>
      <w:r w:rsidRPr="00300CAB">
        <w:rPr>
          <w:rFonts w:ascii="Helvetica" w:hAnsi="Helvetica" w:cs="Arial"/>
          <w:color w:val="000000" w:themeColor="text1"/>
          <w:sz w:val="22"/>
          <w:szCs w:val="22"/>
        </w:rPr>
        <w:t xml:space="preserve"> Inclusive Excellence in Kinesiology Units in Higher Education</w:t>
      </w:r>
      <w:r w:rsidR="00F96C17" w:rsidRPr="00300CAB">
        <w:rPr>
          <w:rFonts w:ascii="Helvetica" w:hAnsi="Helvetica" w:cs="Arial"/>
          <w:color w:val="000000" w:themeColor="text1"/>
          <w:sz w:val="22"/>
          <w:szCs w:val="22"/>
        </w:rPr>
        <w:t xml:space="preserve">. </w:t>
      </w:r>
      <w:r w:rsidRPr="00300CAB">
        <w:rPr>
          <w:rFonts w:ascii="Helvetica" w:hAnsi="Helvetica" w:cs="Arial"/>
          <w:color w:val="000000" w:themeColor="text1"/>
          <w:sz w:val="22"/>
          <w:szCs w:val="22"/>
        </w:rPr>
        <w:t>Kinesiology Review</w:t>
      </w:r>
      <w:r w:rsidR="00F96C17" w:rsidRPr="00300CAB">
        <w:rPr>
          <w:rFonts w:ascii="Helvetica" w:hAnsi="Helvetica" w:cs="Arial"/>
          <w:color w:val="000000" w:themeColor="text1"/>
          <w:sz w:val="22"/>
          <w:szCs w:val="22"/>
        </w:rPr>
        <w:t>.</w:t>
      </w:r>
      <w:r w:rsidRPr="00300CAB">
        <w:rPr>
          <w:rFonts w:ascii="Helvetica" w:hAnsi="Helvetica" w:cs="Arial"/>
          <w:color w:val="000000" w:themeColor="text1"/>
          <w:sz w:val="22"/>
          <w:szCs w:val="22"/>
        </w:rPr>
        <w:t xml:space="preserve"> </w:t>
      </w:r>
      <w:r w:rsidR="006A4941" w:rsidRPr="00300CAB">
        <w:rPr>
          <w:rFonts w:ascii="Helvetica" w:hAnsi="Helvetica" w:cs="Arial"/>
          <w:color w:val="000000" w:themeColor="text1"/>
          <w:sz w:val="22"/>
          <w:szCs w:val="22"/>
        </w:rPr>
        <w:t>(</w:t>
      </w:r>
      <w:r w:rsidR="006A4941" w:rsidRPr="00300CAB">
        <w:rPr>
          <w:rFonts w:ascii="Helvetica" w:hAnsi="Helvetica" w:cs="Arial"/>
          <w:b/>
          <w:color w:val="000000" w:themeColor="text1"/>
          <w:sz w:val="22"/>
          <w:szCs w:val="22"/>
        </w:rPr>
        <w:t xml:space="preserve">Q3 </w:t>
      </w:r>
      <w:r w:rsidR="00965056" w:rsidRPr="00300CAB">
        <w:rPr>
          <w:rFonts w:ascii="Helvetica" w:hAnsi="Helvetica" w:cs="Arial"/>
          <w:b/>
          <w:color w:val="000000" w:themeColor="text1"/>
          <w:sz w:val="22"/>
          <w:szCs w:val="22"/>
        </w:rPr>
        <w:t>–</w:t>
      </w:r>
      <w:r w:rsidR="006A4941" w:rsidRPr="00300CAB">
        <w:rPr>
          <w:rFonts w:ascii="Helvetica" w:hAnsi="Helvetica" w:cs="Arial"/>
          <w:b/>
          <w:color w:val="000000" w:themeColor="text1"/>
          <w:sz w:val="22"/>
          <w:szCs w:val="22"/>
        </w:rPr>
        <w:t xml:space="preserve"> </w:t>
      </w:r>
      <w:r w:rsidR="00965056" w:rsidRPr="00300CAB">
        <w:rPr>
          <w:rFonts w:ascii="Helvetica" w:hAnsi="Helvetica" w:cs="Arial"/>
          <w:b/>
          <w:color w:val="000000" w:themeColor="text1"/>
          <w:sz w:val="22"/>
          <w:szCs w:val="22"/>
        </w:rPr>
        <w:t xml:space="preserve">Impact Factor 0.98 </w:t>
      </w:r>
      <w:r w:rsidR="00CE303A" w:rsidRPr="00300CAB">
        <w:rPr>
          <w:rFonts w:ascii="Helvetica" w:hAnsi="Helvetica" w:cs="Arial"/>
          <w:b/>
          <w:color w:val="000000" w:themeColor="text1"/>
          <w:sz w:val="22"/>
          <w:szCs w:val="22"/>
        </w:rPr>
        <w:t>Physical</w:t>
      </w:r>
      <w:r w:rsidR="00965056" w:rsidRPr="00300CAB">
        <w:rPr>
          <w:rFonts w:ascii="Helvetica" w:hAnsi="Helvetica" w:cs="Arial"/>
          <w:b/>
          <w:color w:val="000000" w:themeColor="text1"/>
          <w:sz w:val="22"/>
          <w:szCs w:val="22"/>
        </w:rPr>
        <w:t xml:space="preserve"> Therapy, Sports Therapy and Rehabilitation)</w:t>
      </w:r>
      <w:r w:rsidR="00965056" w:rsidRPr="00300CAB">
        <w:rPr>
          <w:rFonts w:ascii="Helvetica" w:hAnsi="Helvetica" w:cs="Arial"/>
          <w:color w:val="000000" w:themeColor="text1"/>
          <w:sz w:val="22"/>
          <w:szCs w:val="22"/>
        </w:rPr>
        <w:t xml:space="preserve"> </w:t>
      </w:r>
      <w:r w:rsidRPr="00300CAB">
        <w:rPr>
          <w:rFonts w:ascii="Helvetica" w:hAnsi="Helvetica" w:cs="Arial"/>
          <w:i/>
          <w:color w:val="000000" w:themeColor="text1"/>
          <w:sz w:val="22"/>
          <w:szCs w:val="22"/>
        </w:rPr>
        <w:t>Equal contribution co-authors</w:t>
      </w:r>
    </w:p>
    <w:p w14:paraId="53AB2B7B" w14:textId="77777777" w:rsidR="004F25E0" w:rsidRPr="00300CAB" w:rsidRDefault="004F25E0" w:rsidP="004F25E0">
      <w:pPr>
        <w:pStyle w:val="ListParagraph"/>
        <w:spacing w:after="160" w:line="256" w:lineRule="auto"/>
        <w:ind w:left="540"/>
        <w:rPr>
          <w:rFonts w:ascii="Helvetica" w:hAnsi="Helvetica" w:cs="Arial"/>
          <w:b/>
          <w:i/>
          <w:color w:val="000000" w:themeColor="text1"/>
          <w:sz w:val="22"/>
          <w:szCs w:val="22"/>
        </w:rPr>
      </w:pPr>
    </w:p>
    <w:p w14:paraId="6AEC87F4" w14:textId="118D40A2" w:rsidR="00ED7293" w:rsidRPr="00300CAB" w:rsidRDefault="00D568AE" w:rsidP="00ED7293">
      <w:pPr>
        <w:pStyle w:val="ListParagraph"/>
        <w:numPr>
          <w:ilvl w:val="0"/>
          <w:numId w:val="12"/>
        </w:numPr>
        <w:ind w:left="540" w:hanging="540"/>
        <w:rPr>
          <w:rFonts w:ascii="Helvetica" w:hAnsi="Helvetica"/>
          <w:color w:val="000000" w:themeColor="text1"/>
          <w:sz w:val="22"/>
          <w:szCs w:val="22"/>
        </w:rPr>
      </w:pPr>
      <w:r w:rsidRPr="00300CAB">
        <w:rPr>
          <w:rFonts w:ascii="Helvetica" w:hAnsi="Helvetica"/>
          <w:color w:val="000000" w:themeColor="text1"/>
          <w:sz w:val="22"/>
          <w:szCs w:val="22"/>
        </w:rPr>
        <w:t xml:space="preserve">Bordessa J**, </w:t>
      </w:r>
      <w:r w:rsidR="004F25E0" w:rsidRPr="00300CAB">
        <w:rPr>
          <w:rFonts w:ascii="Helvetica" w:hAnsi="Helvetica"/>
          <w:color w:val="000000" w:themeColor="text1"/>
          <w:sz w:val="22"/>
          <w:szCs w:val="22"/>
        </w:rPr>
        <w:t xml:space="preserve">Hearne MC**, </w:t>
      </w:r>
      <w:r w:rsidRPr="00300CAB">
        <w:rPr>
          <w:rFonts w:ascii="Helvetica" w:hAnsi="Helvetica"/>
          <w:color w:val="000000" w:themeColor="text1"/>
          <w:sz w:val="22"/>
          <w:szCs w:val="22"/>
        </w:rPr>
        <w:t xml:space="preserve">Reinfeldt AE**, Smith T**, </w:t>
      </w:r>
      <w:r w:rsidR="004F25E0" w:rsidRPr="00300CAB">
        <w:rPr>
          <w:rFonts w:ascii="Helvetica" w:hAnsi="Helvetica"/>
          <w:color w:val="000000" w:themeColor="text1"/>
          <w:sz w:val="22"/>
          <w:szCs w:val="22"/>
        </w:rPr>
        <w:t xml:space="preserve">Levy S, </w:t>
      </w:r>
      <w:r w:rsidR="004F25E0" w:rsidRPr="00300CAB">
        <w:rPr>
          <w:rFonts w:ascii="Helvetica" w:hAnsi="Helvetica"/>
          <w:b/>
          <w:color w:val="000000" w:themeColor="text1"/>
          <w:sz w:val="22"/>
          <w:szCs w:val="22"/>
        </w:rPr>
        <w:t xml:space="preserve">Baweja HS, </w:t>
      </w:r>
      <w:r w:rsidR="004F25E0" w:rsidRPr="00300CAB">
        <w:rPr>
          <w:rFonts w:ascii="Helvetica" w:hAnsi="Helvetica"/>
          <w:color w:val="000000" w:themeColor="text1"/>
          <w:sz w:val="22"/>
          <w:szCs w:val="22"/>
        </w:rPr>
        <w:t>Rosenthal MD</w:t>
      </w:r>
      <w:r w:rsidR="004F25E0" w:rsidRPr="00300CAB">
        <w:rPr>
          <w:rFonts w:ascii="Helvetica" w:hAnsi="Helvetica"/>
          <w:b/>
          <w:color w:val="000000" w:themeColor="text1"/>
          <w:sz w:val="22"/>
          <w:szCs w:val="22"/>
        </w:rPr>
        <w:t xml:space="preserve"> (2021) </w:t>
      </w:r>
      <w:r w:rsidR="004F25E0" w:rsidRPr="00300CAB">
        <w:rPr>
          <w:rFonts w:ascii="Helvetica" w:hAnsi="Helvetica"/>
          <w:color w:val="000000" w:themeColor="text1"/>
          <w:sz w:val="22"/>
          <w:szCs w:val="22"/>
        </w:rPr>
        <w:t>Comparison of Blood Flow Restriction Devices and Their Effect on Quadriceps Muscle Activation. Physical Therapy in Sport. 2021 May;</w:t>
      </w:r>
      <w:r w:rsidR="00DA560B" w:rsidRPr="00300CAB">
        <w:rPr>
          <w:rFonts w:ascii="Helvetica" w:hAnsi="Helvetica"/>
          <w:color w:val="000000" w:themeColor="text1"/>
          <w:sz w:val="22"/>
          <w:szCs w:val="22"/>
        </w:rPr>
        <w:t xml:space="preserve"> </w:t>
      </w:r>
      <w:r w:rsidR="004F25E0" w:rsidRPr="00300CAB">
        <w:rPr>
          <w:rFonts w:ascii="Helvetica" w:hAnsi="Helvetica"/>
          <w:color w:val="000000" w:themeColor="text1"/>
          <w:sz w:val="22"/>
          <w:szCs w:val="22"/>
        </w:rPr>
        <w:t xml:space="preserve">49:90-97. </w:t>
      </w:r>
      <w:proofErr w:type="spellStart"/>
      <w:r w:rsidR="004F25E0" w:rsidRPr="00300CAB">
        <w:rPr>
          <w:rFonts w:ascii="Helvetica" w:hAnsi="Helvetica"/>
          <w:color w:val="000000" w:themeColor="text1"/>
          <w:sz w:val="22"/>
          <w:szCs w:val="22"/>
        </w:rPr>
        <w:t>doi</w:t>
      </w:r>
      <w:proofErr w:type="spellEnd"/>
      <w:r w:rsidR="004F25E0" w:rsidRPr="00300CAB">
        <w:rPr>
          <w:rFonts w:ascii="Helvetica" w:hAnsi="Helvetica"/>
          <w:color w:val="000000" w:themeColor="text1"/>
          <w:sz w:val="22"/>
          <w:szCs w:val="22"/>
        </w:rPr>
        <w:t xml:space="preserve">: 10.1016/j.ptsp.2021.02.005. </w:t>
      </w:r>
      <w:hyperlink r:id="rId9" w:history="1">
        <w:r w:rsidR="004F25E0" w:rsidRPr="00300CAB">
          <w:rPr>
            <w:rStyle w:val="Hyperlink"/>
            <w:rFonts w:ascii="Helvetica" w:hAnsi="Helvetica"/>
            <w:bCs/>
            <w:color w:val="000000" w:themeColor="text1"/>
            <w:sz w:val="22"/>
            <w:szCs w:val="22"/>
          </w:rPr>
          <w:t>https://pubmed.ncbi.nlm.nih.gov/33647529/</w:t>
        </w:r>
      </w:hyperlink>
      <w:r w:rsidR="004F25E0" w:rsidRPr="00300CAB">
        <w:rPr>
          <w:rFonts w:ascii="Helvetica" w:hAnsi="Helvetica"/>
          <w:bCs/>
          <w:color w:val="000000" w:themeColor="text1"/>
          <w:sz w:val="22"/>
          <w:szCs w:val="22"/>
        </w:rPr>
        <w:t xml:space="preserve"> </w:t>
      </w:r>
      <w:r w:rsidR="00ED7293" w:rsidRPr="00300CAB">
        <w:rPr>
          <w:rFonts w:ascii="Helvetica" w:hAnsi="Helvetica"/>
          <w:bCs/>
          <w:color w:val="000000" w:themeColor="text1"/>
          <w:sz w:val="22"/>
          <w:szCs w:val="22"/>
        </w:rPr>
        <w:t>(</w:t>
      </w:r>
      <w:r w:rsidR="00ED7293" w:rsidRPr="00300CAB">
        <w:rPr>
          <w:rFonts w:ascii="Helvetica" w:hAnsi="Helvetica" w:cs="Arial"/>
          <w:b/>
          <w:color w:val="000000" w:themeColor="text1"/>
          <w:sz w:val="22"/>
          <w:szCs w:val="22"/>
        </w:rPr>
        <w:t xml:space="preserve">Q1 – Impact Factor 2.365 </w:t>
      </w:r>
      <w:r w:rsidR="007C729D" w:rsidRPr="00300CAB">
        <w:rPr>
          <w:rFonts w:ascii="Helvetica" w:hAnsi="Helvetica" w:cs="Arial"/>
          <w:b/>
          <w:color w:val="000000" w:themeColor="text1"/>
          <w:sz w:val="22"/>
          <w:szCs w:val="22"/>
        </w:rPr>
        <w:t>Physical</w:t>
      </w:r>
      <w:r w:rsidR="00ED7293" w:rsidRPr="00300CAB">
        <w:rPr>
          <w:rFonts w:ascii="Helvetica" w:hAnsi="Helvetica" w:cs="Arial"/>
          <w:b/>
          <w:color w:val="000000" w:themeColor="text1"/>
          <w:sz w:val="22"/>
          <w:szCs w:val="22"/>
        </w:rPr>
        <w:t xml:space="preserve"> Therapy, Sports Therapy and Rehabilitation)</w:t>
      </w:r>
      <w:r w:rsidR="00ED7293" w:rsidRPr="00300CAB">
        <w:rPr>
          <w:rFonts w:ascii="Helvetica" w:hAnsi="Helvetica" w:cs="Arial"/>
          <w:color w:val="000000" w:themeColor="text1"/>
          <w:sz w:val="22"/>
          <w:szCs w:val="22"/>
        </w:rPr>
        <w:t xml:space="preserve"> </w:t>
      </w:r>
      <w:r w:rsidR="004F25E0" w:rsidRPr="00300CAB">
        <w:rPr>
          <w:rFonts w:ascii="Helvetica" w:hAnsi="Helvetica"/>
          <w:bCs/>
          <w:color w:val="000000" w:themeColor="text1"/>
          <w:sz w:val="22"/>
          <w:szCs w:val="22"/>
        </w:rPr>
        <w:t>Co-author</w:t>
      </w:r>
    </w:p>
    <w:p w14:paraId="1C92C431" w14:textId="77777777" w:rsidR="00965056" w:rsidRPr="00300CAB" w:rsidRDefault="00965056" w:rsidP="00965056">
      <w:pPr>
        <w:rPr>
          <w:rFonts w:ascii="Helvetica" w:hAnsi="Helvetica"/>
          <w:color w:val="000000" w:themeColor="text1"/>
          <w:sz w:val="22"/>
          <w:szCs w:val="22"/>
        </w:rPr>
      </w:pPr>
    </w:p>
    <w:p w14:paraId="19984EBE" w14:textId="49676EE6" w:rsidR="004F25E0" w:rsidRPr="00300CAB" w:rsidRDefault="004F25E0" w:rsidP="00160547">
      <w:pPr>
        <w:pStyle w:val="ListParagraph"/>
        <w:numPr>
          <w:ilvl w:val="0"/>
          <w:numId w:val="12"/>
        </w:numPr>
        <w:ind w:left="540" w:hanging="540"/>
        <w:rPr>
          <w:rFonts w:ascii="Helvetica" w:hAnsi="Helvetica"/>
          <w:color w:val="000000" w:themeColor="text1"/>
          <w:sz w:val="22"/>
          <w:szCs w:val="22"/>
        </w:rPr>
      </w:pPr>
      <w:r w:rsidRPr="00300CAB">
        <w:rPr>
          <w:rFonts w:ascii="Helvetica" w:hAnsi="Helvetica"/>
          <w:color w:val="000000" w:themeColor="text1"/>
          <w:sz w:val="22"/>
          <w:szCs w:val="22"/>
        </w:rPr>
        <w:t>Goble DJ, Marks CRC, Brown EC,</w:t>
      </w:r>
      <w:r w:rsidRPr="00300CAB">
        <w:rPr>
          <w:rFonts w:ascii="Helvetica" w:hAnsi="Helvetica"/>
          <w:b/>
          <w:color w:val="000000" w:themeColor="text1"/>
          <w:sz w:val="22"/>
          <w:szCs w:val="22"/>
        </w:rPr>
        <w:t xml:space="preserve"> Baweja HS (2020). </w:t>
      </w:r>
      <w:r w:rsidRPr="00300CAB">
        <w:rPr>
          <w:rFonts w:ascii="Helvetica" w:hAnsi="Helvetica"/>
          <w:color w:val="000000" w:themeColor="text1"/>
          <w:sz w:val="22"/>
          <w:szCs w:val="22"/>
        </w:rPr>
        <w:t xml:space="preserve">Expanded normative data for the Balance Tracking System modified Clinical Test of Sensory Integration and Balance protocol. Medical Devices and Sensors. 3 (3), e10084 </w:t>
      </w:r>
      <w:hyperlink r:id="rId10" w:history="1">
        <w:r w:rsidRPr="00300CAB">
          <w:rPr>
            <w:rStyle w:val="Hyperlink"/>
            <w:rFonts w:ascii="Helvetica" w:hAnsi="Helvetica"/>
            <w:color w:val="000000" w:themeColor="text1"/>
            <w:sz w:val="22"/>
            <w:szCs w:val="22"/>
          </w:rPr>
          <w:t>https://onlinelibrary.wiley.com/doi/pdf/10.1002/mds3.10084</w:t>
        </w:r>
      </w:hyperlink>
      <w:r w:rsidRPr="00300CAB">
        <w:rPr>
          <w:rFonts w:ascii="Helvetica" w:hAnsi="Helvetica"/>
          <w:color w:val="000000" w:themeColor="text1"/>
          <w:sz w:val="22"/>
          <w:szCs w:val="22"/>
        </w:rPr>
        <w:t xml:space="preserve"> </w:t>
      </w:r>
      <w:r w:rsidR="00ED7293" w:rsidRPr="00300CAB">
        <w:rPr>
          <w:rFonts w:ascii="Helvetica" w:hAnsi="Helvetica"/>
          <w:color w:val="000000" w:themeColor="text1"/>
          <w:sz w:val="22"/>
          <w:szCs w:val="22"/>
        </w:rPr>
        <w:t>(</w:t>
      </w:r>
      <w:r w:rsidR="00ED7293" w:rsidRPr="00300CAB">
        <w:rPr>
          <w:rFonts w:ascii="Helvetica" w:hAnsi="Helvetica"/>
          <w:b/>
          <w:color w:val="000000" w:themeColor="text1"/>
          <w:sz w:val="22"/>
          <w:szCs w:val="22"/>
        </w:rPr>
        <w:t>Impact data not available as it’s a new journal from Wiley Publications as of 2018)</w:t>
      </w:r>
      <w:r w:rsidR="00ED7293" w:rsidRPr="00300CAB">
        <w:rPr>
          <w:rFonts w:ascii="Helvetica" w:hAnsi="Helvetica"/>
          <w:color w:val="000000" w:themeColor="text1"/>
          <w:sz w:val="22"/>
          <w:szCs w:val="22"/>
        </w:rPr>
        <w:t xml:space="preserve"> </w:t>
      </w:r>
      <w:r w:rsidRPr="00300CAB">
        <w:rPr>
          <w:rFonts w:ascii="Helvetica" w:hAnsi="Helvetica"/>
          <w:color w:val="000000" w:themeColor="text1"/>
          <w:sz w:val="22"/>
          <w:szCs w:val="22"/>
        </w:rPr>
        <w:t>Senior Author</w:t>
      </w:r>
      <w:r w:rsidR="00965056" w:rsidRPr="00300CAB">
        <w:rPr>
          <w:rFonts w:ascii="Helvetica" w:hAnsi="Helvetica"/>
          <w:color w:val="000000" w:themeColor="text1"/>
          <w:sz w:val="22"/>
          <w:szCs w:val="22"/>
        </w:rPr>
        <w:t xml:space="preserve">. </w:t>
      </w:r>
    </w:p>
    <w:p w14:paraId="397F223C" w14:textId="77777777" w:rsidR="009451B0" w:rsidRPr="009451B0" w:rsidRDefault="009451B0" w:rsidP="009451B0">
      <w:pPr>
        <w:pStyle w:val="ListParagraph"/>
        <w:ind w:left="540" w:firstLine="0"/>
        <w:rPr>
          <w:rFonts w:ascii="Helvetica" w:hAnsi="Helvetica"/>
          <w:b/>
          <w:color w:val="000000" w:themeColor="text1"/>
          <w:sz w:val="22"/>
          <w:szCs w:val="22"/>
        </w:rPr>
      </w:pPr>
    </w:p>
    <w:p w14:paraId="51DC5944" w14:textId="640BF33C" w:rsidR="004F25E0" w:rsidRPr="00300CAB" w:rsidRDefault="004F25E0" w:rsidP="00160547">
      <w:pPr>
        <w:pStyle w:val="ListParagraph"/>
        <w:numPr>
          <w:ilvl w:val="0"/>
          <w:numId w:val="12"/>
        </w:numPr>
        <w:ind w:left="540" w:hanging="540"/>
        <w:rPr>
          <w:rFonts w:ascii="Helvetica" w:hAnsi="Helvetica"/>
          <w:b/>
          <w:color w:val="000000" w:themeColor="text1"/>
          <w:sz w:val="22"/>
          <w:szCs w:val="22"/>
        </w:rPr>
      </w:pPr>
      <w:r w:rsidRPr="00300CAB">
        <w:rPr>
          <w:rFonts w:ascii="Helvetica" w:hAnsi="Helvetica"/>
          <w:color w:val="000000" w:themeColor="text1"/>
          <w:sz w:val="22"/>
          <w:szCs w:val="22"/>
        </w:rPr>
        <w:t xml:space="preserve">Goble DJ, Brar H, Brown EC, Marks CRC, </w:t>
      </w:r>
      <w:r w:rsidRPr="00300CAB">
        <w:rPr>
          <w:rFonts w:ascii="Helvetica" w:hAnsi="Helvetica"/>
          <w:b/>
          <w:color w:val="000000" w:themeColor="text1"/>
          <w:sz w:val="22"/>
          <w:szCs w:val="22"/>
        </w:rPr>
        <w:t xml:space="preserve">Baweja HS (2019). </w:t>
      </w:r>
      <w:r w:rsidRPr="00300CAB">
        <w:rPr>
          <w:rFonts w:ascii="Helvetica" w:hAnsi="Helvetica"/>
          <w:color w:val="000000" w:themeColor="text1"/>
          <w:sz w:val="22"/>
          <w:szCs w:val="22"/>
        </w:rPr>
        <w:t>Normative data for the Balance Tracking System modified Clinical Test of Sensory Integration and Balance protocol</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 xml:space="preserve">Medical Devices: Evidence and Research 12, 183-191 8. </w:t>
      </w:r>
      <w:proofErr w:type="spellStart"/>
      <w:r w:rsidRPr="00300CAB">
        <w:rPr>
          <w:rFonts w:ascii="Helvetica" w:hAnsi="Helvetica"/>
          <w:color w:val="000000" w:themeColor="text1"/>
          <w:sz w:val="22"/>
          <w:szCs w:val="22"/>
        </w:rPr>
        <w:t>doi</w:t>
      </w:r>
      <w:proofErr w:type="spellEnd"/>
      <w:r w:rsidRPr="00300CAB">
        <w:rPr>
          <w:rFonts w:ascii="Helvetica" w:hAnsi="Helvetica"/>
          <w:color w:val="000000" w:themeColor="text1"/>
          <w:sz w:val="22"/>
          <w:szCs w:val="22"/>
        </w:rPr>
        <w:t xml:space="preserve">: 10.2147/MDER.S206530. </w:t>
      </w:r>
      <w:proofErr w:type="spellStart"/>
      <w:r w:rsidRPr="00300CAB">
        <w:rPr>
          <w:rFonts w:ascii="Helvetica" w:hAnsi="Helvetica"/>
          <w:color w:val="000000" w:themeColor="text1"/>
          <w:sz w:val="22"/>
          <w:szCs w:val="22"/>
        </w:rPr>
        <w:t>eCollection</w:t>
      </w:r>
      <w:proofErr w:type="spellEnd"/>
      <w:r w:rsidRPr="00300CAB">
        <w:rPr>
          <w:rFonts w:ascii="Helvetica" w:hAnsi="Helvetica"/>
          <w:color w:val="000000" w:themeColor="text1"/>
          <w:sz w:val="22"/>
          <w:szCs w:val="22"/>
        </w:rPr>
        <w:t xml:space="preserve"> 2019 </w:t>
      </w:r>
      <w:hyperlink r:id="rId11" w:history="1">
        <w:r w:rsidRPr="00300CAB">
          <w:rPr>
            <w:rStyle w:val="Hyperlink"/>
            <w:rFonts w:ascii="Helvetica" w:hAnsi="Helvetica"/>
            <w:color w:val="000000" w:themeColor="text1"/>
            <w:sz w:val="22"/>
            <w:szCs w:val="22"/>
          </w:rPr>
          <w:t>https://pubmed.ncbi.nlm.nih.gov/31191047/</w:t>
        </w:r>
      </w:hyperlink>
      <w:r w:rsidRPr="00300CAB">
        <w:rPr>
          <w:rFonts w:ascii="Helvetica" w:hAnsi="Helvetica"/>
          <w:color w:val="000000" w:themeColor="text1"/>
          <w:sz w:val="22"/>
          <w:szCs w:val="22"/>
        </w:rPr>
        <w:t xml:space="preserve"> </w:t>
      </w:r>
      <w:r w:rsidR="00ED7293" w:rsidRPr="00300CAB">
        <w:rPr>
          <w:rFonts w:ascii="Helvetica" w:hAnsi="Helvetica"/>
          <w:b/>
          <w:color w:val="000000" w:themeColor="text1"/>
          <w:sz w:val="22"/>
          <w:szCs w:val="22"/>
        </w:rPr>
        <w:t>(Q3 – Impact factor 1.59 Medicine/Biomedical Engineering)</w:t>
      </w:r>
      <w:r w:rsidR="00ED7293" w:rsidRPr="00300CAB">
        <w:rPr>
          <w:rFonts w:ascii="Helvetica" w:hAnsi="Helvetica"/>
          <w:color w:val="000000" w:themeColor="text1"/>
          <w:sz w:val="22"/>
          <w:szCs w:val="22"/>
        </w:rPr>
        <w:t xml:space="preserve"> </w:t>
      </w:r>
      <w:r w:rsidRPr="00300CAB">
        <w:rPr>
          <w:rFonts w:ascii="Helvetica" w:hAnsi="Helvetica"/>
          <w:color w:val="000000" w:themeColor="text1"/>
          <w:sz w:val="22"/>
          <w:szCs w:val="22"/>
        </w:rPr>
        <w:t>Senior Author</w:t>
      </w:r>
    </w:p>
    <w:p w14:paraId="0D59689D" w14:textId="77777777" w:rsidR="004F25E0" w:rsidRPr="00300CAB" w:rsidRDefault="004F25E0" w:rsidP="004F25E0">
      <w:pPr>
        <w:pStyle w:val="ListParagraph"/>
        <w:ind w:left="540"/>
        <w:rPr>
          <w:rFonts w:ascii="Helvetica" w:hAnsi="Helvetica"/>
          <w:b/>
          <w:color w:val="000000" w:themeColor="text1"/>
          <w:sz w:val="22"/>
          <w:szCs w:val="22"/>
        </w:rPr>
      </w:pPr>
    </w:p>
    <w:p w14:paraId="3A0F1086" w14:textId="0854894A"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Goble DJ, Rauh MJ</w:t>
      </w:r>
      <w:r w:rsidRPr="00300CAB">
        <w:rPr>
          <w:rFonts w:ascii="Helvetica" w:hAnsi="Helvetica"/>
          <w:b/>
          <w:bCs/>
          <w:color w:val="000000" w:themeColor="text1"/>
          <w:sz w:val="22"/>
          <w:szCs w:val="22"/>
        </w:rPr>
        <w:t>, Baweja HS</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(2019).</w:t>
      </w:r>
      <w:r w:rsidRPr="00300CAB">
        <w:rPr>
          <w:rFonts w:ascii="Helvetica" w:hAnsi="Helvetica"/>
          <w:bCs/>
          <w:color w:val="000000" w:themeColor="text1"/>
          <w:sz w:val="22"/>
          <w:szCs w:val="22"/>
        </w:rPr>
        <w:t xml:space="preserve"> Normative Data for the BTrackS Balance Test Concussion-Management Tool: Results From 10 045 Athletes Aged 8 to 21 Years. J </w:t>
      </w:r>
      <w:proofErr w:type="spellStart"/>
      <w:r w:rsidRPr="00300CAB">
        <w:rPr>
          <w:rFonts w:ascii="Helvetica" w:hAnsi="Helvetica"/>
          <w:bCs/>
          <w:color w:val="000000" w:themeColor="text1"/>
          <w:sz w:val="22"/>
          <w:szCs w:val="22"/>
        </w:rPr>
        <w:t>Athl</w:t>
      </w:r>
      <w:proofErr w:type="spellEnd"/>
      <w:r w:rsidRPr="00300CAB">
        <w:rPr>
          <w:rFonts w:ascii="Helvetica" w:hAnsi="Helvetica"/>
          <w:bCs/>
          <w:color w:val="000000" w:themeColor="text1"/>
          <w:sz w:val="22"/>
          <w:szCs w:val="22"/>
        </w:rPr>
        <w:t xml:space="preserve"> Train. 2019 Apr;54(4):439-444. </w:t>
      </w:r>
      <w:proofErr w:type="spellStart"/>
      <w:r w:rsidRPr="00300CAB">
        <w:rPr>
          <w:rFonts w:ascii="Helvetica" w:hAnsi="Helvetica"/>
          <w:bCs/>
          <w:color w:val="000000" w:themeColor="text1"/>
          <w:sz w:val="22"/>
          <w:szCs w:val="22"/>
        </w:rPr>
        <w:t>doi</w:t>
      </w:r>
      <w:proofErr w:type="spellEnd"/>
      <w:r w:rsidRPr="00300CAB">
        <w:rPr>
          <w:rFonts w:ascii="Helvetica" w:hAnsi="Helvetica"/>
          <w:bCs/>
          <w:color w:val="000000" w:themeColor="text1"/>
          <w:sz w:val="22"/>
          <w:szCs w:val="22"/>
        </w:rPr>
        <w:t xml:space="preserve">: 10.4085/1062-6050-178-18 </w:t>
      </w:r>
      <w:hyperlink r:id="rId12" w:history="1">
        <w:r w:rsidRPr="00300CAB">
          <w:rPr>
            <w:rStyle w:val="Hyperlink"/>
            <w:rFonts w:ascii="Helvetica" w:hAnsi="Helvetica"/>
            <w:bCs/>
            <w:color w:val="000000" w:themeColor="text1"/>
            <w:sz w:val="22"/>
            <w:szCs w:val="22"/>
          </w:rPr>
          <w:t>https://pubmed.ncbi.nlm.nih.gov/30870601/</w:t>
        </w:r>
      </w:hyperlink>
      <w:r w:rsidRPr="00300CAB">
        <w:rPr>
          <w:rFonts w:ascii="Helvetica" w:hAnsi="Helvetica"/>
          <w:bCs/>
          <w:color w:val="000000" w:themeColor="text1"/>
          <w:sz w:val="22"/>
          <w:szCs w:val="22"/>
        </w:rPr>
        <w:t xml:space="preserve"> </w:t>
      </w:r>
      <w:r w:rsidR="007C729D" w:rsidRPr="00300CAB">
        <w:rPr>
          <w:rFonts w:ascii="Helvetica" w:hAnsi="Helvetica" w:cs="Arial"/>
          <w:b/>
          <w:color w:val="000000" w:themeColor="text1"/>
          <w:sz w:val="22"/>
          <w:szCs w:val="22"/>
        </w:rPr>
        <w:t>Q1 – Impact Factor 2.478 Physical Therapy, Sports Therapy and Rehabilitation)</w:t>
      </w:r>
      <w:r w:rsidR="007C729D" w:rsidRPr="00300CAB">
        <w:rPr>
          <w:rFonts w:ascii="Helvetica" w:hAnsi="Helvetica" w:cs="Arial"/>
          <w:color w:val="000000" w:themeColor="text1"/>
          <w:sz w:val="22"/>
          <w:szCs w:val="22"/>
        </w:rPr>
        <w:t xml:space="preserve"> </w:t>
      </w:r>
      <w:r w:rsidRPr="00300CAB">
        <w:rPr>
          <w:rFonts w:ascii="Helvetica" w:hAnsi="Helvetica"/>
          <w:bCs/>
          <w:color w:val="000000" w:themeColor="text1"/>
          <w:sz w:val="22"/>
          <w:szCs w:val="22"/>
        </w:rPr>
        <w:t>Senior Author</w:t>
      </w:r>
    </w:p>
    <w:p w14:paraId="6EF9B513" w14:textId="77777777" w:rsidR="004F25E0" w:rsidRPr="00300CAB" w:rsidRDefault="004F25E0" w:rsidP="004F25E0">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contextualSpacing w:val="0"/>
        <w:rPr>
          <w:rFonts w:ascii="Helvetica" w:hAnsi="Helvetica"/>
          <w:bCs/>
          <w:color w:val="000000" w:themeColor="text1"/>
          <w:sz w:val="22"/>
          <w:szCs w:val="22"/>
        </w:rPr>
      </w:pPr>
    </w:p>
    <w:p w14:paraId="7CA49648" w14:textId="5B2ED922"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color w:val="000000" w:themeColor="text1"/>
          <w:sz w:val="22"/>
          <w:szCs w:val="22"/>
        </w:rPr>
      </w:pPr>
      <w:r w:rsidRPr="00300CAB">
        <w:rPr>
          <w:rFonts w:ascii="Helvetica" w:hAnsi="Helvetica"/>
          <w:bCs/>
          <w:color w:val="000000" w:themeColor="text1"/>
          <w:sz w:val="22"/>
          <w:szCs w:val="22"/>
        </w:rPr>
        <w:t xml:space="preserve">Kovacs AJ, Miles GF**,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(2018) </w:t>
      </w:r>
      <w:r w:rsidRPr="00300CAB">
        <w:rPr>
          <w:rFonts w:ascii="Helvetica" w:hAnsi="Helvetica"/>
          <w:bCs/>
          <w:color w:val="000000" w:themeColor="text1"/>
          <w:sz w:val="22"/>
          <w:szCs w:val="22"/>
        </w:rPr>
        <w:t xml:space="preserve">Thinking outside the block: External focus of attention improves reaction times and movement preparation times in collegiate track sprinters. Sports (Basel). 2018 Oct 19;6(4). </w:t>
      </w:r>
      <w:proofErr w:type="spellStart"/>
      <w:r w:rsidRPr="00300CAB">
        <w:rPr>
          <w:rFonts w:ascii="Helvetica" w:hAnsi="Helvetica"/>
          <w:bCs/>
          <w:color w:val="000000" w:themeColor="text1"/>
          <w:sz w:val="22"/>
          <w:szCs w:val="22"/>
        </w:rPr>
        <w:t>pii</w:t>
      </w:r>
      <w:proofErr w:type="spellEnd"/>
      <w:r w:rsidRPr="00300CAB">
        <w:rPr>
          <w:rFonts w:ascii="Helvetica" w:hAnsi="Helvetica"/>
          <w:bCs/>
          <w:color w:val="000000" w:themeColor="text1"/>
          <w:sz w:val="22"/>
          <w:szCs w:val="22"/>
        </w:rPr>
        <w:t xml:space="preserve">: E120- Special Issue “Advances in Neuromuscular Research”. </w:t>
      </w:r>
      <w:hyperlink r:id="rId13" w:history="1">
        <w:r w:rsidRPr="00300CAB">
          <w:rPr>
            <w:rStyle w:val="Hyperlink"/>
            <w:rFonts w:ascii="Helvetica" w:hAnsi="Helvetica"/>
            <w:bCs/>
            <w:color w:val="000000" w:themeColor="text1"/>
            <w:sz w:val="22"/>
            <w:szCs w:val="22"/>
          </w:rPr>
          <w:t>https://pubmed.ncbi.nlm.nih.gov/30347670/</w:t>
        </w:r>
      </w:hyperlink>
      <w:r w:rsidRPr="00300CAB">
        <w:rPr>
          <w:rFonts w:ascii="Helvetica" w:hAnsi="Helvetica"/>
          <w:bCs/>
          <w:color w:val="000000" w:themeColor="text1"/>
          <w:sz w:val="22"/>
          <w:szCs w:val="22"/>
        </w:rPr>
        <w:t xml:space="preserve"> </w:t>
      </w:r>
      <w:r w:rsidR="007C729D" w:rsidRPr="00300CAB">
        <w:rPr>
          <w:rFonts w:ascii="Helvetica" w:hAnsi="Helvetica"/>
          <w:bCs/>
          <w:color w:val="000000" w:themeColor="text1"/>
          <w:sz w:val="22"/>
          <w:szCs w:val="22"/>
        </w:rPr>
        <w:t>(</w:t>
      </w:r>
      <w:r w:rsidR="007C729D" w:rsidRPr="00300CAB">
        <w:rPr>
          <w:rFonts w:ascii="Helvetica" w:hAnsi="Helvetica"/>
          <w:b/>
          <w:bCs/>
          <w:color w:val="000000" w:themeColor="text1"/>
          <w:sz w:val="22"/>
          <w:szCs w:val="22"/>
        </w:rPr>
        <w:t xml:space="preserve">Q3 – Sports Medicine. Impact factor unavailable) </w:t>
      </w:r>
      <w:r w:rsidRPr="00300CAB">
        <w:rPr>
          <w:rFonts w:ascii="Helvetica" w:hAnsi="Helvetica"/>
          <w:bCs/>
          <w:color w:val="000000" w:themeColor="text1"/>
          <w:sz w:val="22"/>
          <w:szCs w:val="22"/>
        </w:rPr>
        <w:t>Senior Author</w:t>
      </w:r>
    </w:p>
    <w:p w14:paraId="51263613" w14:textId="77777777" w:rsidR="004F25E0" w:rsidRPr="00300CAB" w:rsidRDefault="004F25E0" w:rsidP="004F25E0">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rPr>
          <w:rFonts w:ascii="Helvetica" w:hAnsi="Helvetica"/>
          <w:b/>
          <w:bCs/>
          <w:color w:val="000000" w:themeColor="text1"/>
          <w:sz w:val="22"/>
          <w:szCs w:val="22"/>
        </w:rPr>
      </w:pPr>
    </w:p>
    <w:p w14:paraId="41F562B9" w14:textId="136C4C3D"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Goble DJ,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(2018)</w:t>
      </w:r>
      <w:r w:rsidRPr="00300CAB">
        <w:rPr>
          <w:rFonts w:ascii="Helvetica" w:hAnsi="Helvetica"/>
          <w:bCs/>
          <w:color w:val="000000" w:themeColor="text1"/>
          <w:sz w:val="22"/>
          <w:szCs w:val="22"/>
        </w:rPr>
        <w:t xml:space="preserve"> Postural Sway Normative Data across the Adult Lifespan: Results from 6,280 Individuals on the BTrackS™ Balance Test. Geriatric and Gerontology International </w:t>
      </w:r>
      <w:r w:rsidRPr="00300CAB">
        <w:rPr>
          <w:rFonts w:ascii="Helvetica" w:hAnsi="Helvetica"/>
          <w:bCs/>
          <w:color w:val="000000" w:themeColor="text1"/>
          <w:sz w:val="22"/>
          <w:szCs w:val="22"/>
        </w:rPr>
        <w:lastRenderedPageBreak/>
        <w:t xml:space="preserve">18(8):1225-1229 </w:t>
      </w:r>
      <w:hyperlink r:id="rId14" w:history="1">
        <w:r w:rsidRPr="00300CAB">
          <w:rPr>
            <w:rStyle w:val="Hyperlink"/>
            <w:rFonts w:ascii="Helvetica" w:hAnsi="Helvetica"/>
            <w:bCs/>
            <w:color w:val="000000" w:themeColor="text1"/>
            <w:sz w:val="22"/>
            <w:szCs w:val="22"/>
          </w:rPr>
          <w:t>https://pubmed.ncbi.nlm.nih.gov/29897159/</w:t>
        </w:r>
      </w:hyperlink>
      <w:r w:rsidRPr="00300CAB">
        <w:rPr>
          <w:rFonts w:ascii="Helvetica" w:hAnsi="Helvetica"/>
          <w:bCs/>
          <w:color w:val="000000" w:themeColor="text1"/>
          <w:sz w:val="22"/>
          <w:szCs w:val="22"/>
        </w:rPr>
        <w:t xml:space="preserve"> </w:t>
      </w:r>
      <w:r w:rsidR="004D550F" w:rsidRPr="00300CAB">
        <w:rPr>
          <w:rFonts w:ascii="Helvetica" w:hAnsi="Helvetica"/>
          <w:bCs/>
          <w:color w:val="000000" w:themeColor="text1"/>
          <w:sz w:val="22"/>
          <w:szCs w:val="22"/>
        </w:rPr>
        <w:t>(</w:t>
      </w:r>
      <w:r w:rsidR="004D550F" w:rsidRPr="00300CAB">
        <w:rPr>
          <w:rFonts w:ascii="Helvetica" w:hAnsi="Helvetica"/>
          <w:b/>
          <w:bCs/>
          <w:color w:val="000000" w:themeColor="text1"/>
          <w:sz w:val="22"/>
          <w:szCs w:val="22"/>
        </w:rPr>
        <w:t>Q1 Gerontology – Impact Factor 2.73)</w:t>
      </w:r>
      <w:r w:rsidR="004D550F" w:rsidRPr="00300CAB">
        <w:rPr>
          <w:rFonts w:ascii="Helvetica" w:hAnsi="Helvetica"/>
          <w:bCs/>
          <w:color w:val="000000" w:themeColor="text1"/>
          <w:sz w:val="22"/>
          <w:szCs w:val="22"/>
        </w:rPr>
        <w:t xml:space="preserve"> </w:t>
      </w:r>
      <w:r w:rsidRPr="00300CAB">
        <w:rPr>
          <w:rFonts w:ascii="Helvetica" w:hAnsi="Helvetica"/>
          <w:bCs/>
          <w:color w:val="000000" w:themeColor="text1"/>
          <w:sz w:val="22"/>
          <w:szCs w:val="22"/>
        </w:rPr>
        <w:t>Senior Author</w:t>
      </w:r>
    </w:p>
    <w:p w14:paraId="7DD93BA7" w14:textId="77777777" w:rsidR="004F25E0" w:rsidRPr="00300CAB" w:rsidRDefault="004F25E0" w:rsidP="004F25E0">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contextualSpacing w:val="0"/>
        <w:rPr>
          <w:rFonts w:ascii="Helvetica" w:hAnsi="Helvetica"/>
          <w:bCs/>
          <w:color w:val="000000" w:themeColor="text1"/>
          <w:sz w:val="22"/>
          <w:szCs w:val="22"/>
        </w:rPr>
      </w:pPr>
    </w:p>
    <w:p w14:paraId="5331700D" w14:textId="0C12CC9C" w:rsidR="004F25E0" w:rsidRPr="009451B0" w:rsidRDefault="004F25E0" w:rsidP="009451B0">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Goble DJ, </w:t>
      </w:r>
      <w:r w:rsidRPr="00300CAB">
        <w:rPr>
          <w:rFonts w:ascii="Helvetica" w:hAnsi="Helvetica"/>
          <w:b/>
          <w:bCs/>
          <w:color w:val="000000" w:themeColor="text1"/>
          <w:sz w:val="22"/>
          <w:szCs w:val="22"/>
        </w:rPr>
        <w:t xml:space="preserve">Baweja HS. (2018) </w:t>
      </w:r>
      <w:r w:rsidRPr="00300CAB">
        <w:rPr>
          <w:rFonts w:ascii="Helvetica" w:hAnsi="Helvetica"/>
          <w:bCs/>
          <w:color w:val="000000" w:themeColor="text1"/>
          <w:sz w:val="22"/>
          <w:szCs w:val="22"/>
        </w:rPr>
        <w:t xml:space="preserve">Normative Data for the BTrackS™ Balance Test of Postural Sway: Results from 16,357 Community-Dwelling Individuals Aged 5-100 Years. Physical Therapy. 98(9):779-785 </w:t>
      </w:r>
      <w:hyperlink r:id="rId15" w:history="1">
        <w:r w:rsidRPr="00300CAB">
          <w:rPr>
            <w:rStyle w:val="Hyperlink"/>
            <w:rFonts w:ascii="Helvetica" w:hAnsi="Helvetica"/>
            <w:bCs/>
            <w:color w:val="000000" w:themeColor="text1"/>
            <w:sz w:val="22"/>
            <w:szCs w:val="22"/>
          </w:rPr>
          <w:t>https://pubmed.ncbi.nlm.nih.gov/29788179/</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(Q1 – impact factor 2.526 Physical Therapy) </w:t>
      </w:r>
      <w:r w:rsidRPr="00300CAB">
        <w:rPr>
          <w:rFonts w:ascii="Helvetica" w:hAnsi="Helvetica"/>
          <w:bCs/>
          <w:color w:val="000000" w:themeColor="text1"/>
          <w:sz w:val="22"/>
          <w:szCs w:val="22"/>
        </w:rPr>
        <w:t>Senior author</w:t>
      </w:r>
      <w:r w:rsidR="004D550F" w:rsidRPr="00300CAB">
        <w:rPr>
          <w:rFonts w:ascii="Helvetica" w:hAnsi="Helvetica"/>
          <w:bCs/>
          <w:color w:val="000000" w:themeColor="text1"/>
          <w:sz w:val="22"/>
          <w:szCs w:val="22"/>
        </w:rPr>
        <w:t xml:space="preserve"> </w:t>
      </w:r>
    </w:p>
    <w:p w14:paraId="48403684" w14:textId="77777777" w:rsidR="009451B0" w:rsidRPr="00300CAB" w:rsidRDefault="009451B0" w:rsidP="009451B0">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contextualSpacing w:val="0"/>
        <w:rPr>
          <w:rFonts w:ascii="Helvetica" w:hAnsi="Helvetica"/>
          <w:bCs/>
          <w:color w:val="000000" w:themeColor="text1"/>
          <w:sz w:val="22"/>
          <w:szCs w:val="22"/>
        </w:rPr>
      </w:pPr>
    </w:p>
    <w:p w14:paraId="2AA4743F" w14:textId="6923E735" w:rsidR="004F25E0"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O’Connor SM, Khan E*,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Goble DJ. </w:t>
      </w:r>
      <w:r w:rsidRPr="00300CAB">
        <w:rPr>
          <w:rFonts w:ascii="Helvetica" w:hAnsi="Helvetica"/>
          <w:b/>
          <w:bCs/>
          <w:color w:val="000000" w:themeColor="text1"/>
          <w:sz w:val="22"/>
          <w:szCs w:val="22"/>
        </w:rPr>
        <w:t>(2018)</w:t>
      </w:r>
      <w:r w:rsidRPr="00300CAB">
        <w:rPr>
          <w:rFonts w:ascii="Helvetica" w:hAnsi="Helvetica"/>
          <w:bCs/>
          <w:color w:val="000000" w:themeColor="text1"/>
          <w:sz w:val="22"/>
          <w:szCs w:val="22"/>
        </w:rPr>
        <w:t xml:space="preserve"> A Point of Application Study to Determine the Accuracy, Precision and Reliability of the BTrackS Balance Plate for Center of Pressure Measurement. Journal of Biomechanics: 71, 277-280. (</w:t>
      </w:r>
      <w:r w:rsidRPr="00300CAB">
        <w:rPr>
          <w:rFonts w:ascii="Helvetica" w:hAnsi="Helvetica"/>
          <w:b/>
          <w:bCs/>
          <w:color w:val="000000" w:themeColor="text1"/>
          <w:sz w:val="22"/>
          <w:szCs w:val="22"/>
        </w:rPr>
        <w:t xml:space="preserve">Q1 – impact factor 2.496, Biomedical Engineering, Biophysics, Orthopedics and Sports medicine, Rehabilitation and Sports Science) </w:t>
      </w:r>
      <w:r w:rsidRPr="00300CAB">
        <w:rPr>
          <w:rFonts w:ascii="Helvetica" w:hAnsi="Helvetica"/>
          <w:bCs/>
          <w:color w:val="000000" w:themeColor="text1"/>
          <w:sz w:val="22"/>
          <w:szCs w:val="22"/>
        </w:rPr>
        <w:t>Equal contribution senior author.</w:t>
      </w:r>
    </w:p>
    <w:p w14:paraId="2169D3B1" w14:textId="77777777" w:rsidR="00507BC2" w:rsidRPr="00507BC2" w:rsidRDefault="00507BC2" w:rsidP="00507BC2">
      <w:p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0" w:firstLine="0"/>
        <w:rPr>
          <w:rFonts w:ascii="Helvetica" w:hAnsi="Helvetica"/>
          <w:bCs/>
          <w:color w:val="000000" w:themeColor="text1"/>
          <w:sz w:val="22"/>
          <w:szCs w:val="22"/>
        </w:rPr>
      </w:pPr>
    </w:p>
    <w:p w14:paraId="18FEA54F" w14:textId="459575DF"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Hearn M**, Levy SS,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Goble DJ</w:t>
      </w:r>
      <w:r w:rsidRPr="00300CAB">
        <w:rPr>
          <w:rFonts w:ascii="Helvetica" w:hAnsi="Helvetica"/>
          <w:b/>
          <w:bCs/>
          <w:color w:val="000000" w:themeColor="text1"/>
          <w:sz w:val="22"/>
          <w:szCs w:val="22"/>
        </w:rPr>
        <w:t>. (2018)</w:t>
      </w:r>
      <w:r w:rsidRPr="00300CAB">
        <w:rPr>
          <w:rFonts w:ascii="Helvetica" w:hAnsi="Helvetica"/>
          <w:bCs/>
          <w:color w:val="000000" w:themeColor="text1"/>
          <w:sz w:val="22"/>
          <w:szCs w:val="22"/>
        </w:rPr>
        <w:t xml:space="preserve"> The BTrackS Balance Test for Concussion Management is Resistant to Practice Effects. Clinical Journal of Sports Medicine. 28(2):177-179  </w:t>
      </w:r>
      <w:hyperlink r:id="rId16" w:history="1">
        <w:r w:rsidRPr="00300CAB">
          <w:rPr>
            <w:rStyle w:val="Hyperlink"/>
            <w:rFonts w:ascii="Helvetica" w:hAnsi="Helvetica"/>
            <w:bCs/>
            <w:color w:val="000000" w:themeColor="text1"/>
            <w:sz w:val="22"/>
            <w:szCs w:val="22"/>
          </w:rPr>
          <w:t>https://www.ncbi.nlm.nih.gov/pubmed/28452829</w:t>
        </w:r>
      </w:hyperlink>
      <w:r w:rsidRPr="00300CAB">
        <w:rPr>
          <w:rFonts w:ascii="Helvetica" w:hAnsi="Helvetica"/>
          <w:bCs/>
          <w:color w:val="000000" w:themeColor="text1"/>
          <w:sz w:val="22"/>
          <w:szCs w:val="22"/>
        </w:rPr>
        <w:t xml:space="preserve"> </w:t>
      </w:r>
      <w:r w:rsidR="004D550F" w:rsidRPr="00300CAB">
        <w:rPr>
          <w:rFonts w:ascii="Helvetica" w:hAnsi="Helvetica"/>
          <w:b/>
          <w:bCs/>
          <w:color w:val="000000" w:themeColor="text1"/>
          <w:sz w:val="22"/>
          <w:szCs w:val="22"/>
        </w:rPr>
        <w:t>(Q1 – Sports Medicine – Impact Factor 3.16)</w:t>
      </w:r>
      <w:r w:rsidR="004D550F" w:rsidRPr="00300CAB">
        <w:rPr>
          <w:rFonts w:ascii="Helvetica" w:hAnsi="Helvetica"/>
          <w:bCs/>
          <w:color w:val="000000" w:themeColor="text1"/>
          <w:sz w:val="22"/>
          <w:szCs w:val="22"/>
        </w:rPr>
        <w:t xml:space="preserve"> </w:t>
      </w:r>
      <w:r w:rsidRPr="00300CAB">
        <w:rPr>
          <w:rFonts w:ascii="Helvetica" w:hAnsi="Helvetica"/>
          <w:bCs/>
          <w:color w:val="000000" w:themeColor="text1"/>
          <w:sz w:val="22"/>
          <w:szCs w:val="22"/>
        </w:rPr>
        <w:t>Equal contribution senior author</w:t>
      </w:r>
    </w:p>
    <w:p w14:paraId="3B81916B" w14:textId="77777777" w:rsidR="009451B0" w:rsidRDefault="009451B0" w:rsidP="009451B0">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contextualSpacing w:val="0"/>
        <w:rPr>
          <w:rFonts w:ascii="Helvetica" w:hAnsi="Helvetica"/>
          <w:bCs/>
          <w:color w:val="000000" w:themeColor="text1"/>
          <w:sz w:val="22"/>
          <w:szCs w:val="22"/>
        </w:rPr>
      </w:pPr>
    </w:p>
    <w:p w14:paraId="1FD3E3DB" w14:textId="6278487B" w:rsidR="007C729D" w:rsidRPr="00300CAB" w:rsidRDefault="004F25E0" w:rsidP="007C729D">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Goble DJ, Hearn MC**, </w:t>
      </w:r>
      <w:r w:rsidRPr="00300CAB">
        <w:rPr>
          <w:rFonts w:ascii="Helvetica" w:hAnsi="Helvetica"/>
          <w:b/>
          <w:bCs/>
          <w:color w:val="000000" w:themeColor="text1"/>
          <w:sz w:val="22"/>
          <w:szCs w:val="22"/>
        </w:rPr>
        <w:t xml:space="preserve">Baweja HS. (2017) </w:t>
      </w:r>
      <w:r w:rsidRPr="00300CAB">
        <w:rPr>
          <w:rFonts w:ascii="Helvetica" w:hAnsi="Helvetica"/>
          <w:bCs/>
          <w:color w:val="000000" w:themeColor="text1"/>
          <w:sz w:val="22"/>
          <w:szCs w:val="22"/>
        </w:rPr>
        <w:t>Combination of BTrackS and Geri-Fit as a targeted approach for assessing and reducing the postural sway of older adults with high fall risk. Clinical Interventions in Aging</w:t>
      </w:r>
      <w:r w:rsidRPr="00300CAB">
        <w:rPr>
          <w:rFonts w:ascii="Helvetica" w:hAnsi="Helvetica"/>
          <w:b/>
          <w:bCs/>
          <w:color w:val="000000" w:themeColor="text1"/>
          <w:sz w:val="22"/>
          <w:szCs w:val="22"/>
        </w:rPr>
        <w:t xml:space="preserve"> 10; </w:t>
      </w:r>
      <w:r w:rsidRPr="00300CAB">
        <w:rPr>
          <w:rFonts w:ascii="Helvetica" w:hAnsi="Helvetica"/>
          <w:bCs/>
          <w:color w:val="000000" w:themeColor="text1"/>
          <w:sz w:val="22"/>
          <w:szCs w:val="22"/>
        </w:rPr>
        <w:t>12:351-357.</w:t>
      </w:r>
      <w:r w:rsidRPr="00300CAB">
        <w:rPr>
          <w:rFonts w:ascii="Helvetica" w:hAnsi="Helvetica"/>
          <w:b/>
          <w:bCs/>
          <w:color w:val="000000" w:themeColor="text1"/>
          <w:sz w:val="22"/>
          <w:szCs w:val="22"/>
        </w:rPr>
        <w:t xml:space="preserve"> </w:t>
      </w:r>
      <w:proofErr w:type="spellStart"/>
      <w:r w:rsidRPr="00300CAB">
        <w:rPr>
          <w:rFonts w:ascii="Helvetica" w:hAnsi="Helvetica"/>
          <w:bCs/>
          <w:color w:val="000000" w:themeColor="text1"/>
          <w:sz w:val="22"/>
          <w:szCs w:val="22"/>
        </w:rPr>
        <w:t>ECollections</w:t>
      </w:r>
      <w:proofErr w:type="spellEnd"/>
      <w:r w:rsidRPr="00300CAB">
        <w:rPr>
          <w:rFonts w:ascii="Helvetica" w:hAnsi="Helvetica"/>
          <w:bCs/>
          <w:color w:val="000000" w:themeColor="text1"/>
          <w:sz w:val="22"/>
          <w:szCs w:val="22"/>
        </w:rPr>
        <w:t xml:space="preserve"> 2017 </w:t>
      </w:r>
      <w:r w:rsidRPr="00300CAB">
        <w:rPr>
          <w:rFonts w:ascii="Helvetica" w:hAnsi="Helvetica"/>
          <w:b/>
          <w:bCs/>
          <w:color w:val="000000" w:themeColor="text1"/>
          <w:sz w:val="22"/>
          <w:szCs w:val="22"/>
        </w:rPr>
        <w:t xml:space="preserve">(Q1 – impact factor 2.651 Geriatrics and Gerontology) </w:t>
      </w:r>
      <w:hyperlink r:id="rId17" w:history="1">
        <w:r w:rsidRPr="00300CAB">
          <w:rPr>
            <w:rStyle w:val="Hyperlink"/>
            <w:rFonts w:ascii="Helvetica" w:hAnsi="Helvetica"/>
            <w:bCs/>
            <w:color w:val="000000" w:themeColor="text1"/>
            <w:sz w:val="22"/>
            <w:szCs w:val="22"/>
          </w:rPr>
          <w:t>https://www.ncbi.nlm.nih.gov/pubmed/28228655</w:t>
        </w:r>
      </w:hyperlink>
      <w:r w:rsidRPr="00300CAB">
        <w:rPr>
          <w:rFonts w:ascii="Helvetica" w:hAnsi="Helvetica"/>
          <w:bCs/>
          <w:color w:val="000000" w:themeColor="text1"/>
          <w:sz w:val="22"/>
          <w:szCs w:val="22"/>
        </w:rPr>
        <w:t>. Senior Author</w:t>
      </w:r>
    </w:p>
    <w:p w14:paraId="06100E06" w14:textId="77777777" w:rsidR="007C729D" w:rsidRPr="00300CAB" w:rsidRDefault="007C729D" w:rsidP="007C729D">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1440" w:firstLine="0"/>
        <w:contextualSpacing w:val="0"/>
        <w:rPr>
          <w:rFonts w:ascii="Helvetica" w:hAnsi="Helvetica"/>
          <w:bCs/>
          <w:color w:val="000000" w:themeColor="text1"/>
          <w:sz w:val="22"/>
          <w:szCs w:val="22"/>
        </w:rPr>
      </w:pPr>
    </w:p>
    <w:p w14:paraId="352FA463" w14:textId="57DC796F"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Benedict S**, Fields R*, Hinshaw J**,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Goble DJ. </w:t>
      </w:r>
      <w:r w:rsidRPr="00300CAB">
        <w:rPr>
          <w:rFonts w:ascii="Helvetica" w:hAnsi="Helvetica"/>
          <w:b/>
          <w:bCs/>
          <w:color w:val="000000" w:themeColor="text1"/>
          <w:sz w:val="22"/>
          <w:szCs w:val="22"/>
        </w:rPr>
        <w:t>(2017)</w:t>
      </w:r>
      <w:r w:rsidRPr="00300CAB">
        <w:rPr>
          <w:rFonts w:ascii="Helvetica" w:hAnsi="Helvetica"/>
          <w:bCs/>
          <w:color w:val="000000" w:themeColor="text1"/>
          <w:sz w:val="22"/>
          <w:szCs w:val="22"/>
        </w:rPr>
        <w:t xml:space="preserve"> Effects of Fatigue on the BTrackS Balance Test for Concussion Management. International Journal of Athletic Therapy and Training 22(4): 23-28. </w:t>
      </w:r>
      <w:hyperlink r:id="rId18" w:history="1">
        <w:r w:rsidRPr="00300CAB">
          <w:rPr>
            <w:rStyle w:val="Hyperlink"/>
            <w:rFonts w:ascii="Helvetica" w:hAnsi="Helvetica"/>
            <w:bCs/>
            <w:color w:val="000000" w:themeColor="text1"/>
            <w:sz w:val="22"/>
            <w:szCs w:val="22"/>
          </w:rPr>
          <w:t>https://doi.org/10.1123/ijatt.2016-0086</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Q3, Physical Therapy, Sports Therapy and Rehabilitation)</w:t>
      </w:r>
      <w:r w:rsidRPr="00300CAB">
        <w:rPr>
          <w:rFonts w:ascii="Helvetica" w:hAnsi="Helvetica"/>
          <w:bCs/>
          <w:color w:val="000000" w:themeColor="text1"/>
          <w:sz w:val="22"/>
          <w:szCs w:val="22"/>
        </w:rPr>
        <w:t xml:space="preserve"> Equal contribution senior author</w:t>
      </w:r>
    </w:p>
    <w:p w14:paraId="402B7FB3" w14:textId="77777777" w:rsidR="000C7399" w:rsidRPr="00300CAB" w:rsidRDefault="000C7399" w:rsidP="000C7399">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contextualSpacing w:val="0"/>
        <w:rPr>
          <w:rFonts w:ascii="Helvetica" w:hAnsi="Helvetica"/>
          <w:bCs/>
          <w:color w:val="000000" w:themeColor="text1"/>
          <w:sz w:val="22"/>
          <w:szCs w:val="22"/>
        </w:rPr>
      </w:pPr>
    </w:p>
    <w:p w14:paraId="7FC239D6" w14:textId="5FCED0D7"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Domingo AR, Diek M**, Goble KM, Maluf KS, Goble DJ, </w:t>
      </w:r>
      <w:r w:rsidRPr="00300CAB">
        <w:rPr>
          <w:rFonts w:ascii="Helvetica" w:hAnsi="Helvetica"/>
          <w:b/>
          <w:bCs/>
          <w:color w:val="000000" w:themeColor="text1"/>
          <w:sz w:val="22"/>
          <w:szCs w:val="22"/>
        </w:rPr>
        <w:t xml:space="preserve">Baweja HS (2017). </w:t>
      </w:r>
      <w:r w:rsidRPr="00300CAB">
        <w:rPr>
          <w:rFonts w:ascii="Helvetica" w:hAnsi="Helvetica"/>
          <w:bCs/>
          <w:color w:val="000000" w:themeColor="text1"/>
          <w:sz w:val="22"/>
          <w:szCs w:val="22"/>
        </w:rPr>
        <w:t xml:space="preserve">Short Duration Therapeutic Massage Reduces Resting Upper Trapezius Muscle Activity. </w:t>
      </w:r>
      <w:proofErr w:type="spellStart"/>
      <w:r w:rsidRPr="00300CAB">
        <w:rPr>
          <w:rFonts w:ascii="Helvetica" w:hAnsi="Helvetica"/>
          <w:bCs/>
          <w:color w:val="000000" w:themeColor="text1"/>
          <w:sz w:val="22"/>
          <w:szCs w:val="22"/>
        </w:rPr>
        <w:t>NeuroReport</w:t>
      </w:r>
      <w:proofErr w:type="spellEnd"/>
      <w:r w:rsidRPr="00300CAB">
        <w:rPr>
          <w:rFonts w:ascii="Helvetica" w:hAnsi="Helvetica"/>
          <w:bCs/>
          <w:color w:val="000000" w:themeColor="text1"/>
          <w:sz w:val="22"/>
          <w:szCs w:val="22"/>
        </w:rPr>
        <w:t xml:space="preserve">. 8;28 (2):108-110 </w:t>
      </w:r>
      <w:hyperlink r:id="rId19" w:history="1">
        <w:r w:rsidRPr="00300CAB">
          <w:rPr>
            <w:rStyle w:val="Hyperlink"/>
            <w:rFonts w:ascii="Helvetica" w:hAnsi="Helvetica"/>
            <w:bCs/>
            <w:color w:val="000000" w:themeColor="text1"/>
            <w:sz w:val="22"/>
            <w:szCs w:val="22"/>
          </w:rPr>
          <w:t>https://www.ncbi.nlm.nih.gov/pubmed/27977513</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(Q3 – impact factor 1.644, Neuroscience – misc.) </w:t>
      </w:r>
      <w:r w:rsidRPr="00300CAB">
        <w:rPr>
          <w:rFonts w:ascii="Helvetica" w:hAnsi="Helvetica"/>
          <w:bCs/>
          <w:color w:val="000000" w:themeColor="text1"/>
          <w:sz w:val="22"/>
          <w:szCs w:val="22"/>
        </w:rPr>
        <w:t>Senior author</w:t>
      </w:r>
    </w:p>
    <w:p w14:paraId="1C2EA7A4" w14:textId="77777777" w:rsidR="000C7399" w:rsidRPr="00300CAB" w:rsidRDefault="000C7399" w:rsidP="000C7399">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contextualSpacing w:val="0"/>
        <w:rPr>
          <w:rFonts w:ascii="Helvetica" w:hAnsi="Helvetica"/>
          <w:bCs/>
          <w:color w:val="000000" w:themeColor="text1"/>
          <w:sz w:val="22"/>
          <w:szCs w:val="22"/>
        </w:rPr>
      </w:pPr>
    </w:p>
    <w:p w14:paraId="5931B8B5" w14:textId="44E208C2"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O’Connor SJ,</w:t>
      </w:r>
      <w:r w:rsidRPr="00300CAB">
        <w:rPr>
          <w:rFonts w:ascii="Helvetica" w:hAnsi="Helvetica"/>
          <w:b/>
          <w:bCs/>
          <w:color w:val="000000" w:themeColor="text1"/>
          <w:sz w:val="22"/>
          <w:szCs w:val="22"/>
        </w:rPr>
        <w:t xml:space="preserve"> Baweja HS, </w:t>
      </w:r>
      <w:r w:rsidRPr="00300CAB">
        <w:rPr>
          <w:rFonts w:ascii="Helvetica" w:hAnsi="Helvetica"/>
          <w:bCs/>
          <w:color w:val="000000" w:themeColor="text1"/>
          <w:sz w:val="22"/>
          <w:szCs w:val="22"/>
        </w:rPr>
        <w:t>Goble DJ</w:t>
      </w:r>
      <w:r w:rsidRPr="00300CAB">
        <w:rPr>
          <w:rFonts w:ascii="Helvetica" w:hAnsi="Helvetica"/>
          <w:b/>
          <w:bCs/>
          <w:color w:val="000000" w:themeColor="text1"/>
          <w:sz w:val="22"/>
          <w:szCs w:val="22"/>
        </w:rPr>
        <w:t>. (2016)</w:t>
      </w:r>
      <w:r w:rsidRPr="00300CAB">
        <w:rPr>
          <w:rFonts w:ascii="Helvetica" w:hAnsi="Helvetica"/>
          <w:bCs/>
          <w:color w:val="000000" w:themeColor="text1"/>
          <w:sz w:val="22"/>
          <w:szCs w:val="22"/>
        </w:rPr>
        <w:t xml:space="preserve"> Validation of BTrackS force plates with an inverted pendulum. Journal of Biomechanics. 8; 49(16): 4142-4145 </w:t>
      </w:r>
      <w:hyperlink r:id="rId20" w:history="1">
        <w:r w:rsidRPr="00300CAB">
          <w:rPr>
            <w:rStyle w:val="Hyperlink"/>
            <w:rFonts w:ascii="Helvetica" w:hAnsi="Helvetica"/>
            <w:bCs/>
            <w:color w:val="000000" w:themeColor="text1"/>
            <w:sz w:val="22"/>
            <w:szCs w:val="22"/>
          </w:rPr>
          <w:t>https://www.ncbi.nlm.nih.gov/pubmed/27789036</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(Q1 – impact factor 2.496, Biomedical Engineering, Biophysics, Orthopedics and Sports medicine, Rehabilitation and Sports Science) </w:t>
      </w:r>
      <w:r w:rsidRPr="00300CAB">
        <w:rPr>
          <w:rFonts w:ascii="Helvetica" w:hAnsi="Helvetica"/>
          <w:bCs/>
          <w:color w:val="000000" w:themeColor="text1"/>
          <w:sz w:val="22"/>
          <w:szCs w:val="22"/>
        </w:rPr>
        <w:t>Equal contribution first author</w:t>
      </w:r>
    </w:p>
    <w:p w14:paraId="2E76CD93" w14:textId="77777777" w:rsidR="000C7399" w:rsidRPr="00300CAB" w:rsidRDefault="000C7399" w:rsidP="000C7399">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contextualSpacing w:val="0"/>
        <w:rPr>
          <w:rFonts w:ascii="Helvetica" w:hAnsi="Helvetica"/>
          <w:bCs/>
          <w:color w:val="000000" w:themeColor="text1"/>
          <w:sz w:val="22"/>
          <w:szCs w:val="22"/>
        </w:rPr>
      </w:pPr>
    </w:p>
    <w:p w14:paraId="6387DC3B" w14:textId="09D18BBD" w:rsidR="004F25E0" w:rsidRPr="007014FF" w:rsidRDefault="004F25E0" w:rsidP="000C7399">
      <w:pPr>
        <w:pStyle w:val="ListParagraph"/>
        <w:widowControl w:val="0"/>
        <w:numPr>
          <w:ilvl w:val="0"/>
          <w:numId w:val="12"/>
        </w:numPr>
        <w:tabs>
          <w:tab w:val="left" w:pos="630"/>
          <w:tab w:val="left" w:pos="810"/>
        </w:tabs>
        <w:ind w:left="540" w:hanging="540"/>
        <w:contextualSpacing w:val="0"/>
        <w:rPr>
          <w:rFonts w:ascii="Helvetica" w:hAnsi="Helvetica"/>
          <w:b/>
          <w:color w:val="000000" w:themeColor="text1"/>
          <w:sz w:val="22"/>
          <w:szCs w:val="22"/>
        </w:rPr>
      </w:pPr>
      <w:r w:rsidRPr="00300CAB">
        <w:rPr>
          <w:rFonts w:ascii="Helvetica" w:hAnsi="Helvetica"/>
          <w:color w:val="000000" w:themeColor="text1"/>
          <w:sz w:val="22"/>
          <w:szCs w:val="22"/>
        </w:rPr>
        <w:t xml:space="preserve">Larkin-Kaiser KA, </w:t>
      </w:r>
      <w:proofErr w:type="spellStart"/>
      <w:r w:rsidRPr="00300CAB">
        <w:rPr>
          <w:rFonts w:ascii="Helvetica" w:hAnsi="Helvetica"/>
          <w:color w:val="000000" w:themeColor="text1"/>
          <w:sz w:val="22"/>
          <w:szCs w:val="22"/>
        </w:rPr>
        <w:t>Borsa</w:t>
      </w:r>
      <w:proofErr w:type="spellEnd"/>
      <w:r w:rsidRPr="00300CAB">
        <w:rPr>
          <w:rFonts w:ascii="Helvetica" w:hAnsi="Helvetica"/>
          <w:color w:val="000000" w:themeColor="text1"/>
          <w:sz w:val="22"/>
          <w:szCs w:val="22"/>
        </w:rPr>
        <w:t xml:space="preserve"> PA,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Moore MA*, Tillman MD, George SZ, Christou EA. (</w:t>
      </w:r>
      <w:r w:rsidRPr="00300CAB">
        <w:rPr>
          <w:rFonts w:ascii="Helvetica" w:hAnsi="Helvetica"/>
          <w:b/>
          <w:color w:val="000000" w:themeColor="text1"/>
          <w:sz w:val="22"/>
          <w:szCs w:val="22"/>
        </w:rPr>
        <w:t>2016)</w:t>
      </w:r>
      <w:r w:rsidRPr="00300CAB">
        <w:rPr>
          <w:rFonts w:ascii="Helvetica" w:hAnsi="Helvetica"/>
          <w:color w:val="000000" w:themeColor="text1"/>
          <w:sz w:val="22"/>
          <w:szCs w:val="22"/>
        </w:rPr>
        <w:t xml:space="preserve"> </w:t>
      </w:r>
      <w:proofErr w:type="spellStart"/>
      <w:r w:rsidRPr="00300CAB">
        <w:rPr>
          <w:rFonts w:ascii="Helvetica" w:hAnsi="Helvetica"/>
          <w:color w:val="000000" w:themeColor="text1"/>
          <w:sz w:val="22"/>
          <w:szCs w:val="22"/>
        </w:rPr>
        <w:t>Photobiomodulation</w:t>
      </w:r>
      <w:proofErr w:type="spellEnd"/>
      <w:r w:rsidRPr="00300CAB">
        <w:rPr>
          <w:rFonts w:ascii="Helvetica" w:hAnsi="Helvetica"/>
          <w:color w:val="000000" w:themeColor="text1"/>
          <w:sz w:val="22"/>
          <w:szCs w:val="22"/>
        </w:rPr>
        <w:t xml:space="preserve"> delays the onset of skeletal muscle fatigue in a dose-dependent </w:t>
      </w:r>
      <w:r w:rsidRPr="007014FF">
        <w:rPr>
          <w:rFonts w:ascii="Helvetica" w:hAnsi="Helvetica"/>
          <w:color w:val="000000" w:themeColor="text1"/>
          <w:sz w:val="22"/>
          <w:szCs w:val="22"/>
        </w:rPr>
        <w:t>manner. Lasers Med Sci. 2016 Sep; 31(7): 1325-32</w:t>
      </w:r>
      <w:r w:rsidR="000C7399" w:rsidRPr="007014FF">
        <w:rPr>
          <w:rFonts w:ascii="Helvetica" w:hAnsi="Helvetica"/>
          <w:color w:val="000000" w:themeColor="text1"/>
          <w:sz w:val="22"/>
          <w:szCs w:val="22"/>
        </w:rPr>
        <w:t xml:space="preserve"> </w:t>
      </w:r>
      <w:hyperlink r:id="rId21" w:history="1">
        <w:r w:rsidR="000C7399" w:rsidRPr="007014FF">
          <w:rPr>
            <w:rStyle w:val="Hyperlink"/>
            <w:rFonts w:ascii="Helvetica" w:hAnsi="Helvetica"/>
            <w:color w:val="000000" w:themeColor="text1"/>
            <w:sz w:val="22"/>
            <w:szCs w:val="22"/>
          </w:rPr>
          <w:t>http://www.ncbi.nlm.nih.gov/pubmed/27305924</w:t>
        </w:r>
      </w:hyperlink>
      <w:r w:rsidRPr="007014FF">
        <w:rPr>
          <w:rFonts w:ascii="Helvetica" w:hAnsi="Helvetica"/>
          <w:color w:val="000000" w:themeColor="text1"/>
          <w:sz w:val="22"/>
          <w:szCs w:val="22"/>
        </w:rPr>
        <w:t xml:space="preserve"> </w:t>
      </w:r>
      <w:r w:rsidRPr="007014FF">
        <w:rPr>
          <w:rFonts w:ascii="Helvetica" w:hAnsi="Helvetica"/>
          <w:b/>
          <w:color w:val="000000" w:themeColor="text1"/>
          <w:sz w:val="22"/>
          <w:szCs w:val="22"/>
        </w:rPr>
        <w:t>(Q1 - impact factor 2.461, Surgery)</w:t>
      </w:r>
    </w:p>
    <w:p w14:paraId="199DB82F" w14:textId="77777777" w:rsidR="000C7399" w:rsidRPr="007014FF" w:rsidRDefault="000C7399" w:rsidP="000C7399">
      <w:pPr>
        <w:pStyle w:val="ListParagraph"/>
        <w:widowControl w:val="0"/>
        <w:tabs>
          <w:tab w:val="left" w:pos="630"/>
          <w:tab w:val="left" w:pos="810"/>
        </w:tabs>
        <w:ind w:left="540" w:firstLine="0"/>
        <w:contextualSpacing w:val="0"/>
        <w:rPr>
          <w:rFonts w:ascii="Helvetica" w:hAnsi="Helvetica"/>
          <w:b/>
          <w:color w:val="000000" w:themeColor="text1"/>
          <w:sz w:val="22"/>
          <w:szCs w:val="22"/>
        </w:rPr>
      </w:pPr>
    </w:p>
    <w:p w14:paraId="6E18B386" w14:textId="6707A499"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Style w:val="Hyperlink"/>
          <w:rFonts w:ascii="Helvetica" w:hAnsi="Helvetica"/>
          <w:bCs/>
          <w:color w:val="000000" w:themeColor="text1"/>
          <w:sz w:val="22"/>
          <w:szCs w:val="22"/>
          <w:u w:val="none"/>
        </w:rPr>
      </w:pPr>
      <w:r w:rsidRPr="007014FF">
        <w:rPr>
          <w:rFonts w:ascii="Helvetica" w:hAnsi="Helvetica"/>
          <w:bCs/>
          <w:color w:val="000000" w:themeColor="text1"/>
          <w:sz w:val="22"/>
          <w:szCs w:val="22"/>
        </w:rPr>
        <w:t xml:space="preserve">Goble DJ, </w:t>
      </w:r>
      <w:proofErr w:type="spellStart"/>
      <w:r w:rsidRPr="007014FF">
        <w:rPr>
          <w:rFonts w:ascii="Helvetica" w:hAnsi="Helvetica"/>
          <w:bCs/>
          <w:color w:val="000000" w:themeColor="text1"/>
          <w:sz w:val="22"/>
          <w:szCs w:val="22"/>
        </w:rPr>
        <w:t>Manyak</w:t>
      </w:r>
      <w:proofErr w:type="spellEnd"/>
      <w:r w:rsidRPr="007014FF">
        <w:rPr>
          <w:rFonts w:ascii="Helvetica" w:hAnsi="Helvetica"/>
          <w:bCs/>
          <w:color w:val="000000" w:themeColor="text1"/>
          <w:sz w:val="22"/>
          <w:szCs w:val="22"/>
        </w:rPr>
        <w:t xml:space="preserve"> KA**, </w:t>
      </w:r>
      <w:proofErr w:type="spellStart"/>
      <w:r w:rsidRPr="007014FF">
        <w:rPr>
          <w:rFonts w:ascii="Helvetica" w:hAnsi="Helvetica"/>
          <w:bCs/>
          <w:color w:val="000000" w:themeColor="text1"/>
          <w:sz w:val="22"/>
          <w:szCs w:val="22"/>
        </w:rPr>
        <w:t>Abdenour</w:t>
      </w:r>
      <w:proofErr w:type="spellEnd"/>
      <w:r w:rsidRPr="007014FF">
        <w:rPr>
          <w:rFonts w:ascii="Helvetica" w:hAnsi="Helvetica"/>
          <w:bCs/>
          <w:color w:val="000000" w:themeColor="text1"/>
          <w:sz w:val="22"/>
          <w:szCs w:val="22"/>
        </w:rPr>
        <w:t xml:space="preserve"> TE, </w:t>
      </w:r>
      <w:proofErr w:type="spellStart"/>
      <w:r w:rsidRPr="007014FF">
        <w:rPr>
          <w:rFonts w:ascii="Helvetica" w:hAnsi="Helvetica"/>
          <w:bCs/>
          <w:color w:val="000000" w:themeColor="text1"/>
          <w:sz w:val="22"/>
          <w:szCs w:val="22"/>
        </w:rPr>
        <w:t>Rauh</w:t>
      </w:r>
      <w:proofErr w:type="spellEnd"/>
      <w:r w:rsidRPr="007014FF">
        <w:rPr>
          <w:rFonts w:ascii="Helvetica" w:hAnsi="Helvetica"/>
          <w:bCs/>
          <w:color w:val="000000" w:themeColor="text1"/>
          <w:sz w:val="22"/>
          <w:szCs w:val="22"/>
        </w:rPr>
        <w:t xml:space="preserve"> </w:t>
      </w:r>
      <w:r w:rsidRPr="00300CAB">
        <w:rPr>
          <w:rFonts w:ascii="Helvetica" w:hAnsi="Helvetica"/>
          <w:bCs/>
          <w:color w:val="000000" w:themeColor="text1"/>
          <w:sz w:val="22"/>
          <w:szCs w:val="22"/>
        </w:rPr>
        <w:t xml:space="preserve">MJ, </w:t>
      </w:r>
      <w:r w:rsidRPr="00300CAB">
        <w:rPr>
          <w:rFonts w:ascii="Helvetica" w:hAnsi="Helvetica"/>
          <w:b/>
          <w:bCs/>
          <w:color w:val="000000" w:themeColor="text1"/>
          <w:sz w:val="22"/>
          <w:szCs w:val="22"/>
        </w:rPr>
        <w:t>Baweja HS (2016)</w:t>
      </w:r>
      <w:r w:rsidRPr="00300CAB">
        <w:rPr>
          <w:rFonts w:ascii="Helvetica" w:hAnsi="Helvetica"/>
          <w:bCs/>
          <w:color w:val="000000" w:themeColor="text1"/>
          <w:sz w:val="22"/>
          <w:szCs w:val="22"/>
        </w:rPr>
        <w:t xml:space="preserve">. An Initial Evaluation of the BTrackS Balance Plate and Sports Balance Software for Concussion Diagnosis. International Journal of Sports Physical Therapy. 11(2): 149-55 </w:t>
      </w:r>
      <w:hyperlink r:id="rId22" w:history="1">
        <w:r w:rsidRPr="00300CAB">
          <w:rPr>
            <w:rStyle w:val="Hyperlink"/>
            <w:rFonts w:ascii="Helvetica" w:hAnsi="Helvetica"/>
            <w:bCs/>
            <w:color w:val="000000" w:themeColor="text1"/>
            <w:sz w:val="22"/>
            <w:szCs w:val="22"/>
          </w:rPr>
          <w:t>http://www.ncbi.nlm.nih.gov/pubmed/27104048</w:t>
        </w:r>
      </w:hyperlink>
    </w:p>
    <w:p w14:paraId="2B426C35"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Cs/>
          <w:color w:val="000000" w:themeColor="text1"/>
          <w:sz w:val="22"/>
          <w:szCs w:val="22"/>
        </w:rPr>
      </w:pPr>
    </w:p>
    <w:p w14:paraId="44AC11B1" w14:textId="52AF9221" w:rsidR="004F25E0" w:rsidRPr="007014FF" w:rsidRDefault="004F25E0" w:rsidP="00DE55B2">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color w:val="000000" w:themeColor="text1"/>
          <w:sz w:val="22"/>
          <w:szCs w:val="22"/>
        </w:rPr>
      </w:pPr>
      <w:r w:rsidRPr="00300CAB">
        <w:rPr>
          <w:rFonts w:ascii="Helvetica" w:hAnsi="Helvetica"/>
          <w:b/>
          <w:bCs/>
          <w:color w:val="000000" w:themeColor="text1"/>
          <w:sz w:val="22"/>
          <w:szCs w:val="22"/>
        </w:rPr>
        <w:lastRenderedPageBreak/>
        <w:t>Baweja HS</w:t>
      </w:r>
      <w:r w:rsidRPr="00300CAB">
        <w:rPr>
          <w:rFonts w:ascii="Helvetica" w:hAnsi="Helvetica"/>
          <w:bCs/>
          <w:color w:val="000000" w:themeColor="text1"/>
          <w:sz w:val="22"/>
          <w:szCs w:val="22"/>
        </w:rPr>
        <w:t xml:space="preserve">, Kwon MH, </w:t>
      </w:r>
      <w:proofErr w:type="spellStart"/>
      <w:r w:rsidRPr="00300CAB">
        <w:rPr>
          <w:rFonts w:ascii="Helvetica" w:hAnsi="Helvetica"/>
          <w:bCs/>
          <w:color w:val="000000" w:themeColor="text1"/>
          <w:sz w:val="22"/>
          <w:szCs w:val="22"/>
        </w:rPr>
        <w:t>Onushko</w:t>
      </w:r>
      <w:proofErr w:type="spellEnd"/>
      <w:r w:rsidRPr="00300CAB">
        <w:rPr>
          <w:rFonts w:ascii="Helvetica" w:hAnsi="Helvetica"/>
          <w:bCs/>
          <w:color w:val="000000" w:themeColor="text1"/>
          <w:sz w:val="22"/>
          <w:szCs w:val="22"/>
        </w:rPr>
        <w:t xml:space="preserve"> TL, Wright DL, </w:t>
      </w:r>
      <w:proofErr w:type="spellStart"/>
      <w:r w:rsidRPr="00300CAB">
        <w:rPr>
          <w:rFonts w:ascii="Helvetica" w:hAnsi="Helvetica"/>
          <w:bCs/>
          <w:color w:val="000000" w:themeColor="text1"/>
          <w:sz w:val="22"/>
          <w:szCs w:val="22"/>
        </w:rPr>
        <w:t>Corcos</w:t>
      </w:r>
      <w:proofErr w:type="spellEnd"/>
      <w:r w:rsidRPr="00300CAB">
        <w:rPr>
          <w:rFonts w:ascii="Helvetica" w:hAnsi="Helvetica"/>
          <w:bCs/>
          <w:color w:val="000000" w:themeColor="text1"/>
          <w:sz w:val="22"/>
          <w:szCs w:val="22"/>
        </w:rPr>
        <w:t xml:space="preserve"> DM, Christou EA </w:t>
      </w:r>
      <w:r w:rsidRPr="00300CAB">
        <w:rPr>
          <w:rFonts w:ascii="Helvetica" w:hAnsi="Helvetica"/>
          <w:b/>
          <w:bCs/>
          <w:color w:val="000000" w:themeColor="text1"/>
          <w:sz w:val="22"/>
          <w:szCs w:val="22"/>
        </w:rPr>
        <w:t>(2015).</w:t>
      </w:r>
      <w:r w:rsidRPr="00300CAB">
        <w:rPr>
          <w:rFonts w:ascii="Helvetica" w:hAnsi="Helvetica"/>
          <w:bCs/>
          <w:color w:val="000000" w:themeColor="text1"/>
          <w:sz w:val="22"/>
          <w:szCs w:val="22"/>
        </w:rPr>
        <w:t xml:space="preserve"> Processing of visual information compromises the ability of older adults to control fine novel motor tasks during </w:t>
      </w:r>
      <w:r w:rsidRPr="007014FF">
        <w:rPr>
          <w:rFonts w:ascii="Helvetica" w:hAnsi="Helvetica"/>
          <w:bCs/>
          <w:color w:val="000000" w:themeColor="text1"/>
          <w:sz w:val="22"/>
          <w:szCs w:val="22"/>
        </w:rPr>
        <w:t>acquisition.</w:t>
      </w:r>
      <w:r w:rsidRPr="007014FF">
        <w:rPr>
          <w:rFonts w:ascii="Helvetica" w:hAnsi="Helvetica"/>
          <w:bCs/>
          <w:i/>
          <w:color w:val="000000" w:themeColor="text1"/>
          <w:sz w:val="22"/>
          <w:szCs w:val="22"/>
        </w:rPr>
        <w:t xml:space="preserve"> Experimental Brain Research </w:t>
      </w:r>
      <w:r w:rsidRPr="007014FF">
        <w:rPr>
          <w:rFonts w:ascii="Helvetica" w:hAnsi="Helvetica"/>
          <w:color w:val="000000" w:themeColor="text1"/>
          <w:sz w:val="22"/>
          <w:szCs w:val="22"/>
        </w:rPr>
        <w:t xml:space="preserve">233(12): 3475-88. </w:t>
      </w:r>
      <w:hyperlink r:id="rId23" w:history="1">
        <w:r w:rsidRPr="007014FF">
          <w:rPr>
            <w:rStyle w:val="Hyperlink"/>
            <w:rFonts w:ascii="Helvetica" w:hAnsi="Helvetica"/>
            <w:color w:val="000000" w:themeColor="text1"/>
            <w:sz w:val="22"/>
            <w:szCs w:val="22"/>
          </w:rPr>
          <w:t>http://www.ncbi.nlm.nih.gov/pubmed/27104048</w:t>
        </w:r>
      </w:hyperlink>
      <w:r w:rsidRPr="007014FF">
        <w:rPr>
          <w:rFonts w:ascii="Helvetica" w:hAnsi="Helvetica"/>
          <w:color w:val="000000" w:themeColor="text1"/>
          <w:sz w:val="22"/>
          <w:szCs w:val="22"/>
        </w:rPr>
        <w:t xml:space="preserve"> </w:t>
      </w:r>
      <w:r w:rsidRPr="007014FF">
        <w:rPr>
          <w:rFonts w:ascii="Helvetica" w:hAnsi="Helvetica"/>
          <w:b/>
          <w:color w:val="000000" w:themeColor="text1"/>
          <w:sz w:val="22"/>
          <w:szCs w:val="22"/>
        </w:rPr>
        <w:t xml:space="preserve">(Q2 - impact factor 2.395, Neuroscience – </w:t>
      </w:r>
      <w:proofErr w:type="spellStart"/>
      <w:r w:rsidRPr="007014FF">
        <w:rPr>
          <w:rFonts w:ascii="Helvetica" w:hAnsi="Helvetica"/>
          <w:b/>
          <w:color w:val="000000" w:themeColor="text1"/>
          <w:sz w:val="22"/>
          <w:szCs w:val="22"/>
        </w:rPr>
        <w:t>misc</w:t>
      </w:r>
      <w:proofErr w:type="spellEnd"/>
      <w:r w:rsidRPr="007014FF">
        <w:rPr>
          <w:rFonts w:ascii="Helvetica" w:hAnsi="Helvetica"/>
          <w:b/>
          <w:color w:val="000000" w:themeColor="text1"/>
          <w:sz w:val="22"/>
          <w:szCs w:val="22"/>
        </w:rPr>
        <w:t xml:space="preserve">) </w:t>
      </w:r>
    </w:p>
    <w:p w14:paraId="3485D887"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
          <w:bCs/>
          <w:color w:val="000000" w:themeColor="text1"/>
          <w:sz w:val="22"/>
          <w:szCs w:val="22"/>
        </w:rPr>
      </w:pPr>
    </w:p>
    <w:p w14:paraId="182F9070" w14:textId="0DD07309"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Cs/>
          <w:color w:val="000000" w:themeColor="text1"/>
          <w:sz w:val="22"/>
          <w:szCs w:val="22"/>
        </w:rPr>
      </w:pPr>
      <w:proofErr w:type="spellStart"/>
      <w:r w:rsidRPr="00300CAB">
        <w:rPr>
          <w:rFonts w:ascii="Helvetica" w:hAnsi="Helvetica"/>
          <w:bCs/>
          <w:color w:val="000000" w:themeColor="text1"/>
          <w:sz w:val="22"/>
          <w:szCs w:val="22"/>
        </w:rPr>
        <w:t>Onushko</w:t>
      </w:r>
      <w:proofErr w:type="spellEnd"/>
      <w:r w:rsidRPr="00300CAB">
        <w:rPr>
          <w:rFonts w:ascii="Helvetica" w:hAnsi="Helvetica"/>
          <w:bCs/>
          <w:color w:val="000000" w:themeColor="text1"/>
          <w:sz w:val="22"/>
          <w:szCs w:val="22"/>
        </w:rPr>
        <w:t xml:space="preserve"> TL,</w:t>
      </w:r>
      <w:r w:rsidRPr="00300CAB">
        <w:rPr>
          <w:rFonts w:ascii="Helvetica" w:hAnsi="Helvetica"/>
          <w:b/>
          <w:bCs/>
          <w:color w:val="000000" w:themeColor="text1"/>
          <w:sz w:val="22"/>
          <w:szCs w:val="22"/>
        </w:rPr>
        <w:t xml:space="preserve"> Baweja HS</w:t>
      </w:r>
      <w:r w:rsidRPr="00300CAB">
        <w:rPr>
          <w:rFonts w:ascii="Helvetica" w:hAnsi="Helvetica"/>
          <w:bCs/>
          <w:color w:val="000000" w:themeColor="text1"/>
          <w:sz w:val="22"/>
          <w:szCs w:val="22"/>
        </w:rPr>
        <w:t xml:space="preserve">, Christou EA </w:t>
      </w:r>
      <w:r w:rsidRPr="00300CAB">
        <w:rPr>
          <w:rFonts w:ascii="Helvetica" w:hAnsi="Helvetica"/>
          <w:b/>
          <w:bCs/>
          <w:color w:val="000000" w:themeColor="text1"/>
          <w:sz w:val="22"/>
          <w:szCs w:val="22"/>
        </w:rPr>
        <w:t>(2013).</w:t>
      </w:r>
      <w:r w:rsidRPr="00300CAB">
        <w:rPr>
          <w:rFonts w:ascii="Helvetica" w:hAnsi="Helvetica"/>
          <w:bCs/>
          <w:color w:val="000000" w:themeColor="text1"/>
          <w:sz w:val="22"/>
          <w:szCs w:val="22"/>
        </w:rPr>
        <w:t xml:space="preserve"> Practice improves motor control in older adults by increasing the motor unit modulation from 13 to 30 Hz. </w:t>
      </w:r>
      <w:r w:rsidRPr="00300CAB">
        <w:rPr>
          <w:rFonts w:ascii="Helvetica" w:hAnsi="Helvetica"/>
          <w:bCs/>
          <w:i/>
          <w:color w:val="000000" w:themeColor="text1"/>
          <w:sz w:val="22"/>
          <w:szCs w:val="22"/>
        </w:rPr>
        <w:t xml:space="preserve">Journal of Neurophysiology </w:t>
      </w:r>
      <w:r w:rsidRPr="00300CAB">
        <w:rPr>
          <w:rFonts w:ascii="Helvetica" w:hAnsi="Helvetica"/>
          <w:bCs/>
          <w:color w:val="000000" w:themeColor="text1"/>
          <w:sz w:val="22"/>
          <w:szCs w:val="22"/>
        </w:rPr>
        <w:t xml:space="preserve">110(10): 2393-401. </w:t>
      </w:r>
      <w:hyperlink r:id="rId24" w:history="1">
        <w:r w:rsidRPr="00300CAB">
          <w:rPr>
            <w:rStyle w:val="Hyperlink"/>
            <w:rFonts w:ascii="Helvetica" w:hAnsi="Helvetica"/>
            <w:bCs/>
            <w:color w:val="000000" w:themeColor="text1"/>
            <w:sz w:val="22"/>
            <w:szCs w:val="22"/>
          </w:rPr>
          <w:t>http://www.ncbi.nlm.nih.gov/pubmed/23986564</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(Q1 - Impact factor 2.887, Neuroscience – </w:t>
      </w:r>
      <w:proofErr w:type="spellStart"/>
      <w:r w:rsidRPr="00300CAB">
        <w:rPr>
          <w:rFonts w:ascii="Helvetica" w:hAnsi="Helvetica"/>
          <w:b/>
          <w:bCs/>
          <w:color w:val="000000" w:themeColor="text1"/>
          <w:sz w:val="22"/>
          <w:szCs w:val="22"/>
        </w:rPr>
        <w:t>misc</w:t>
      </w:r>
      <w:proofErr w:type="spellEnd"/>
      <w:r w:rsidRPr="00300CAB">
        <w:rPr>
          <w:rFonts w:ascii="Helvetica" w:hAnsi="Helvetica"/>
          <w:b/>
          <w:bCs/>
          <w:color w:val="000000" w:themeColor="text1"/>
          <w:sz w:val="22"/>
          <w:szCs w:val="22"/>
        </w:rPr>
        <w:t>)</w:t>
      </w:r>
    </w:p>
    <w:p w14:paraId="10D9D865"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Cs/>
          <w:color w:val="000000" w:themeColor="text1"/>
          <w:sz w:val="22"/>
          <w:szCs w:val="22"/>
        </w:rPr>
      </w:pPr>
    </w:p>
    <w:p w14:paraId="73C4EA0F" w14:textId="104F500B"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Cs/>
          <w:color w:val="000000" w:themeColor="text1"/>
          <w:sz w:val="22"/>
          <w:szCs w:val="22"/>
        </w:rPr>
      </w:pPr>
      <w:r w:rsidRPr="00300CAB">
        <w:rPr>
          <w:rFonts w:ascii="Helvetica" w:hAnsi="Helvetica"/>
          <w:bCs/>
          <w:color w:val="000000" w:themeColor="text1"/>
          <w:sz w:val="22"/>
          <w:szCs w:val="22"/>
        </w:rPr>
        <w:t xml:space="preserve">Fox EJ,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Kim CK**, Kennedy DM**, Vaillancourt DE, &amp; Christou EA </w:t>
      </w:r>
      <w:r w:rsidRPr="00300CAB">
        <w:rPr>
          <w:rFonts w:ascii="Helvetica" w:hAnsi="Helvetica"/>
          <w:b/>
          <w:bCs/>
          <w:color w:val="000000" w:themeColor="text1"/>
          <w:sz w:val="22"/>
          <w:szCs w:val="22"/>
        </w:rPr>
        <w:t>(2013).</w:t>
      </w:r>
      <w:r w:rsidRPr="00300CAB">
        <w:rPr>
          <w:rFonts w:ascii="Helvetica" w:hAnsi="Helvetica"/>
          <w:bCs/>
          <w:color w:val="000000" w:themeColor="text1"/>
          <w:sz w:val="22"/>
          <w:szCs w:val="22"/>
        </w:rPr>
        <w:t xml:space="preserve"> Modulation of force below 1Hz: Age-associated differences and the effect of magnified visual feedback. </w:t>
      </w:r>
      <w:r w:rsidRPr="00300CAB">
        <w:rPr>
          <w:rFonts w:ascii="Helvetica" w:hAnsi="Helvetica"/>
          <w:bCs/>
          <w:i/>
          <w:color w:val="000000" w:themeColor="text1"/>
          <w:sz w:val="22"/>
          <w:szCs w:val="22"/>
        </w:rPr>
        <w:t>PLOS One</w:t>
      </w:r>
      <w:r w:rsidRPr="00300CAB">
        <w:rPr>
          <w:rFonts w:ascii="Helvetica" w:hAnsi="Helvetica"/>
          <w:bCs/>
          <w:color w:val="000000" w:themeColor="text1"/>
          <w:sz w:val="22"/>
          <w:szCs w:val="22"/>
        </w:rPr>
        <w:t xml:space="preserve"> 8(2): e55970. </w:t>
      </w:r>
      <w:hyperlink r:id="rId25" w:history="1">
        <w:r w:rsidRPr="00300CAB">
          <w:rPr>
            <w:rStyle w:val="Hyperlink"/>
            <w:rFonts w:ascii="Helvetica" w:hAnsi="Helvetica"/>
            <w:bCs/>
            <w:color w:val="000000" w:themeColor="text1"/>
            <w:sz w:val="22"/>
            <w:szCs w:val="22"/>
          </w:rPr>
          <w:t>http://www.ncbi.nlm.nih.gov/pubmed/23409099</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(Q1 - impact factor 2.806, Medicine)</w:t>
      </w:r>
    </w:p>
    <w:p w14:paraId="4DBE760F"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Cs/>
          <w:color w:val="000000" w:themeColor="text1"/>
          <w:sz w:val="22"/>
          <w:szCs w:val="22"/>
        </w:rPr>
      </w:pPr>
    </w:p>
    <w:p w14:paraId="64542554" w14:textId="1EC402E8"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Kwon MH**, Christou EA </w:t>
      </w:r>
      <w:r w:rsidRPr="00300CAB">
        <w:rPr>
          <w:rFonts w:ascii="Helvetica" w:hAnsi="Helvetica"/>
          <w:b/>
          <w:bCs/>
          <w:color w:val="000000" w:themeColor="text1"/>
          <w:sz w:val="22"/>
          <w:szCs w:val="22"/>
        </w:rPr>
        <w:t>(2012).</w:t>
      </w:r>
      <w:r w:rsidRPr="00300CAB">
        <w:rPr>
          <w:rFonts w:ascii="Helvetica" w:hAnsi="Helvetica"/>
          <w:bCs/>
          <w:color w:val="000000" w:themeColor="text1"/>
          <w:sz w:val="22"/>
          <w:szCs w:val="22"/>
        </w:rPr>
        <w:t xml:space="preserve"> Magnified visual feedback exacerbates positional variability in older adults due to altered modulation of the primary agonist muscle.</w:t>
      </w:r>
      <w:r w:rsidRPr="00300CAB">
        <w:rPr>
          <w:rFonts w:ascii="Helvetica" w:hAnsi="Helvetica"/>
          <w:bCs/>
          <w:i/>
          <w:color w:val="000000" w:themeColor="text1"/>
          <w:sz w:val="22"/>
          <w:szCs w:val="22"/>
        </w:rPr>
        <w:t xml:space="preserve"> Experimental Brain Research </w:t>
      </w:r>
      <w:r w:rsidRPr="00300CAB">
        <w:rPr>
          <w:rFonts w:ascii="Helvetica" w:hAnsi="Helvetica"/>
          <w:bCs/>
          <w:color w:val="000000" w:themeColor="text1"/>
          <w:sz w:val="22"/>
          <w:szCs w:val="22"/>
        </w:rPr>
        <w:t xml:space="preserve">222(4): 355-64. </w:t>
      </w:r>
      <w:hyperlink r:id="rId26" w:history="1">
        <w:r w:rsidRPr="00300CAB">
          <w:rPr>
            <w:rStyle w:val="Hyperlink"/>
            <w:rFonts w:ascii="Helvetica" w:hAnsi="Helvetica"/>
            <w:bCs/>
            <w:color w:val="000000" w:themeColor="text1"/>
            <w:sz w:val="22"/>
            <w:szCs w:val="22"/>
          </w:rPr>
          <w:t>http://www.ncbi.nlm.nih.gov/pubmed/22948735</w:t>
        </w:r>
      </w:hyperlink>
      <w:r w:rsidRPr="00300CAB">
        <w:rPr>
          <w:rFonts w:ascii="Helvetica" w:hAnsi="Helvetica"/>
          <w:bCs/>
          <w:color w:val="000000" w:themeColor="text1"/>
          <w:sz w:val="22"/>
          <w:szCs w:val="22"/>
        </w:rPr>
        <w:t xml:space="preserve"> (</w:t>
      </w:r>
      <w:r w:rsidRPr="00300CAB">
        <w:rPr>
          <w:rFonts w:ascii="Helvetica" w:hAnsi="Helvetica"/>
          <w:b/>
          <w:color w:val="000000" w:themeColor="text1"/>
          <w:sz w:val="22"/>
          <w:szCs w:val="22"/>
        </w:rPr>
        <w:t xml:space="preserve">Q2 - impact factor 2.395, Neuroscience – </w:t>
      </w:r>
      <w:proofErr w:type="spellStart"/>
      <w:r w:rsidRPr="00300CAB">
        <w:rPr>
          <w:rFonts w:ascii="Helvetica" w:hAnsi="Helvetica"/>
          <w:b/>
          <w:color w:val="000000" w:themeColor="text1"/>
          <w:sz w:val="22"/>
          <w:szCs w:val="22"/>
        </w:rPr>
        <w:t>misc</w:t>
      </w:r>
      <w:proofErr w:type="spellEnd"/>
      <w:r w:rsidRPr="00300CAB">
        <w:rPr>
          <w:rFonts w:ascii="Helvetica" w:hAnsi="Helvetica"/>
          <w:b/>
          <w:color w:val="000000" w:themeColor="text1"/>
          <w:sz w:val="22"/>
          <w:szCs w:val="22"/>
        </w:rPr>
        <w:t xml:space="preserve">) </w:t>
      </w:r>
    </w:p>
    <w:p w14:paraId="60B02F82"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
          <w:bCs/>
          <w:color w:val="000000" w:themeColor="text1"/>
          <w:sz w:val="22"/>
          <w:szCs w:val="22"/>
        </w:rPr>
      </w:pPr>
    </w:p>
    <w:p w14:paraId="0B28E64E" w14:textId="621B7507"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i/>
          <w:color w:val="000000" w:themeColor="text1"/>
          <w:sz w:val="22"/>
          <w:szCs w:val="22"/>
        </w:rPr>
      </w:pPr>
      <w:r w:rsidRPr="00300CAB">
        <w:rPr>
          <w:rFonts w:ascii="Helvetica" w:hAnsi="Helvetica"/>
          <w:bCs/>
          <w:color w:val="000000" w:themeColor="text1"/>
          <w:sz w:val="22"/>
          <w:szCs w:val="22"/>
        </w:rPr>
        <w:t xml:space="preserve">Kwon MH**,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Christou EA </w:t>
      </w:r>
      <w:r w:rsidRPr="00300CAB">
        <w:rPr>
          <w:rFonts w:ascii="Helvetica" w:hAnsi="Helvetica"/>
          <w:b/>
          <w:bCs/>
          <w:color w:val="000000" w:themeColor="text1"/>
          <w:sz w:val="22"/>
          <w:szCs w:val="22"/>
        </w:rPr>
        <w:t>(2012).</w:t>
      </w:r>
      <w:r w:rsidRPr="00300CAB">
        <w:rPr>
          <w:rFonts w:ascii="Helvetica" w:hAnsi="Helvetica"/>
          <w:bCs/>
          <w:color w:val="000000" w:themeColor="text1"/>
          <w:sz w:val="22"/>
          <w:szCs w:val="22"/>
        </w:rPr>
        <w:t xml:space="preserve"> Ankle variability is amplified in older adults due to lower EMG power from 30-60 Hz. </w:t>
      </w:r>
      <w:r w:rsidRPr="00300CAB">
        <w:rPr>
          <w:rFonts w:ascii="Helvetica" w:hAnsi="Helvetica"/>
          <w:bCs/>
          <w:i/>
          <w:color w:val="000000" w:themeColor="text1"/>
          <w:sz w:val="22"/>
          <w:szCs w:val="22"/>
        </w:rPr>
        <w:t xml:space="preserve">Human Movement Science </w:t>
      </w:r>
      <w:r w:rsidRPr="00300CAB">
        <w:rPr>
          <w:rFonts w:ascii="Helvetica" w:hAnsi="Helvetica"/>
          <w:bCs/>
          <w:color w:val="000000" w:themeColor="text1"/>
          <w:sz w:val="22"/>
          <w:szCs w:val="22"/>
        </w:rPr>
        <w:t xml:space="preserve">31(6): 1366-78. </w:t>
      </w:r>
      <w:hyperlink r:id="rId27" w:history="1">
        <w:r w:rsidRPr="00300CAB">
          <w:rPr>
            <w:rStyle w:val="Hyperlink"/>
            <w:rFonts w:ascii="Helvetica" w:hAnsi="Helvetica"/>
            <w:bCs/>
            <w:color w:val="000000" w:themeColor="text1"/>
            <w:sz w:val="22"/>
            <w:szCs w:val="22"/>
          </w:rPr>
          <w:t>http://www.ncbi.nlm.nih.gov/pubmed/23089330</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(Q2 - impact factor 1.84, Orthopedics and Sports Medicine) </w:t>
      </w:r>
    </w:p>
    <w:p w14:paraId="52656F79"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
          <w:bCs/>
          <w:i/>
          <w:color w:val="000000" w:themeColor="text1"/>
          <w:sz w:val="22"/>
          <w:szCs w:val="22"/>
        </w:rPr>
      </w:pPr>
    </w:p>
    <w:p w14:paraId="3B17E932" w14:textId="18725E4F"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Cs/>
          <w:i/>
          <w:color w:val="000000" w:themeColor="text1"/>
          <w:sz w:val="22"/>
          <w:szCs w:val="22"/>
        </w:rPr>
      </w:pPr>
      <w:r w:rsidRPr="00300CAB">
        <w:rPr>
          <w:rFonts w:ascii="Helvetica" w:hAnsi="Helvetica"/>
          <w:bCs/>
          <w:color w:val="000000" w:themeColor="text1"/>
          <w:sz w:val="22"/>
          <w:szCs w:val="22"/>
        </w:rPr>
        <w:t xml:space="preserve">Neto OP, </w:t>
      </w:r>
      <w:proofErr w:type="spellStart"/>
      <w:r w:rsidRPr="00300CAB">
        <w:rPr>
          <w:rFonts w:ascii="Helvetica" w:hAnsi="Helvetica"/>
          <w:bCs/>
          <w:color w:val="000000" w:themeColor="text1"/>
          <w:sz w:val="22"/>
          <w:szCs w:val="22"/>
        </w:rPr>
        <w:t>Lindheim</w:t>
      </w:r>
      <w:proofErr w:type="spellEnd"/>
      <w:r w:rsidRPr="00300CAB">
        <w:rPr>
          <w:rFonts w:ascii="Helvetica" w:hAnsi="Helvetica"/>
          <w:bCs/>
          <w:color w:val="000000" w:themeColor="text1"/>
          <w:sz w:val="22"/>
          <w:szCs w:val="22"/>
        </w:rPr>
        <w:t xml:space="preserve"> H*, </w:t>
      </w:r>
      <w:proofErr w:type="spellStart"/>
      <w:r w:rsidRPr="00300CAB">
        <w:rPr>
          <w:rFonts w:ascii="Helvetica" w:hAnsi="Helvetica"/>
          <w:bCs/>
          <w:color w:val="000000" w:themeColor="text1"/>
          <w:sz w:val="22"/>
          <w:szCs w:val="22"/>
        </w:rPr>
        <w:t>Marzullo</w:t>
      </w:r>
      <w:proofErr w:type="spellEnd"/>
      <w:r w:rsidRPr="00300CAB">
        <w:rPr>
          <w:rFonts w:ascii="Helvetica" w:hAnsi="Helvetica"/>
          <w:bCs/>
          <w:color w:val="000000" w:themeColor="text1"/>
          <w:sz w:val="22"/>
          <w:szCs w:val="22"/>
        </w:rPr>
        <w:t xml:space="preserve"> AC,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Christou EA </w:t>
      </w:r>
      <w:r w:rsidRPr="00300CAB">
        <w:rPr>
          <w:rFonts w:ascii="Helvetica" w:hAnsi="Helvetica"/>
          <w:b/>
          <w:bCs/>
          <w:color w:val="000000" w:themeColor="text1"/>
          <w:sz w:val="22"/>
          <w:szCs w:val="22"/>
        </w:rPr>
        <w:t>(2012).</w:t>
      </w:r>
      <w:r w:rsidRPr="00300CAB">
        <w:rPr>
          <w:rFonts w:ascii="Helvetica" w:hAnsi="Helvetica"/>
          <w:bCs/>
          <w:color w:val="000000" w:themeColor="text1"/>
          <w:sz w:val="22"/>
          <w:szCs w:val="22"/>
        </w:rPr>
        <w:t xml:space="preserve"> Practice induces neural adaptations differ for shortening and lengthening contractions. </w:t>
      </w:r>
      <w:r w:rsidRPr="00300CAB">
        <w:rPr>
          <w:rFonts w:ascii="Helvetica" w:hAnsi="Helvetica"/>
          <w:bCs/>
          <w:i/>
          <w:color w:val="000000" w:themeColor="text1"/>
          <w:sz w:val="22"/>
          <w:szCs w:val="22"/>
        </w:rPr>
        <w:t>European Journal of Applied Physiology</w:t>
      </w:r>
      <w:r w:rsidRPr="00300CAB">
        <w:rPr>
          <w:rFonts w:ascii="Helvetica" w:hAnsi="Helvetica"/>
          <w:bCs/>
          <w:color w:val="000000" w:themeColor="text1"/>
          <w:sz w:val="22"/>
          <w:szCs w:val="22"/>
        </w:rPr>
        <w:t xml:space="preserve"> 112(11): 3709-20. </w:t>
      </w:r>
      <w:hyperlink r:id="rId28" w:history="1">
        <w:r w:rsidRPr="00300CAB">
          <w:rPr>
            <w:rStyle w:val="Hyperlink"/>
            <w:rFonts w:ascii="Helvetica" w:hAnsi="Helvetica"/>
            <w:bCs/>
            <w:color w:val="000000" w:themeColor="text1"/>
            <w:sz w:val="22"/>
            <w:szCs w:val="22"/>
          </w:rPr>
          <w:t>http://www.ncbi.nlm.nih.gov/pubmed/22350459</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(Q1 - impact factor 2.13, Orthopedics and Sports Medicine)</w:t>
      </w:r>
    </w:p>
    <w:p w14:paraId="7698BF02"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Cs/>
          <w:i/>
          <w:color w:val="000000" w:themeColor="text1"/>
          <w:sz w:val="22"/>
          <w:szCs w:val="22"/>
        </w:rPr>
      </w:pPr>
    </w:p>
    <w:p w14:paraId="1F59F91C" w14:textId="5CE4A669"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i/>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Neto OP, Patel BK**, Christou EA (</w:t>
      </w:r>
      <w:r w:rsidRPr="00300CAB">
        <w:rPr>
          <w:rFonts w:ascii="Helvetica" w:hAnsi="Helvetica"/>
          <w:b/>
          <w:bCs/>
          <w:color w:val="000000" w:themeColor="text1"/>
          <w:sz w:val="22"/>
          <w:szCs w:val="22"/>
        </w:rPr>
        <w:t>2011</w:t>
      </w:r>
      <w:r w:rsidRPr="00300CAB">
        <w:rPr>
          <w:rFonts w:ascii="Helvetica" w:hAnsi="Helvetica"/>
          <w:bCs/>
          <w:color w:val="000000" w:themeColor="text1"/>
          <w:sz w:val="22"/>
          <w:szCs w:val="22"/>
        </w:rPr>
        <w:t xml:space="preserve">). The interaction of visual feedback and respiratory amplitude on force control and muscle activation. </w:t>
      </w:r>
      <w:r w:rsidRPr="00300CAB">
        <w:rPr>
          <w:rFonts w:ascii="Helvetica" w:hAnsi="Helvetica"/>
          <w:bCs/>
          <w:i/>
          <w:color w:val="000000" w:themeColor="text1"/>
          <w:sz w:val="22"/>
          <w:szCs w:val="22"/>
        </w:rPr>
        <w:t>Human Movement Science</w:t>
      </w:r>
      <w:r w:rsidRPr="00300CAB">
        <w:rPr>
          <w:rFonts w:ascii="Helvetica" w:hAnsi="Helvetica"/>
          <w:bCs/>
          <w:color w:val="000000" w:themeColor="text1"/>
          <w:sz w:val="22"/>
          <w:szCs w:val="22"/>
        </w:rPr>
        <w:t xml:space="preserve"> 30(6): 1022-38. </w:t>
      </w:r>
      <w:hyperlink r:id="rId29" w:history="1">
        <w:r w:rsidRPr="00300CAB">
          <w:rPr>
            <w:rStyle w:val="Hyperlink"/>
            <w:rFonts w:ascii="Helvetica" w:hAnsi="Helvetica"/>
            <w:bCs/>
            <w:color w:val="000000" w:themeColor="text1"/>
            <w:sz w:val="22"/>
            <w:szCs w:val="22"/>
          </w:rPr>
          <w:t>http://www.ncbi.nlm.nih.gov/pubmed/21546109</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(Q2 - impact factor 1.84, Orthopedics and Sports Medicine) </w:t>
      </w:r>
    </w:p>
    <w:p w14:paraId="4AD0FF8F"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
          <w:bCs/>
          <w:i/>
          <w:color w:val="000000" w:themeColor="text1"/>
          <w:sz w:val="22"/>
          <w:szCs w:val="22"/>
        </w:rPr>
      </w:pPr>
    </w:p>
    <w:p w14:paraId="59B667C2" w14:textId="4EE8DCA0"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i/>
          <w:color w:val="000000" w:themeColor="text1"/>
          <w:sz w:val="22"/>
          <w:szCs w:val="22"/>
        </w:rPr>
      </w:pPr>
      <w:r w:rsidRPr="00300CAB">
        <w:rPr>
          <w:rFonts w:ascii="Helvetica" w:hAnsi="Helvetica"/>
          <w:bCs/>
          <w:color w:val="000000" w:themeColor="text1"/>
          <w:sz w:val="22"/>
          <w:szCs w:val="22"/>
        </w:rPr>
        <w:t xml:space="preserve">Kwon MH**,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Christou EA </w:t>
      </w:r>
      <w:r w:rsidRPr="00300CAB">
        <w:rPr>
          <w:rFonts w:ascii="Helvetica" w:hAnsi="Helvetica"/>
          <w:b/>
          <w:bCs/>
          <w:color w:val="000000" w:themeColor="text1"/>
          <w:sz w:val="22"/>
          <w:szCs w:val="22"/>
        </w:rPr>
        <w:t xml:space="preserve">(2011). </w:t>
      </w:r>
      <w:r w:rsidRPr="00300CAB">
        <w:rPr>
          <w:rFonts w:ascii="Helvetica" w:hAnsi="Helvetica"/>
          <w:bCs/>
          <w:color w:val="000000" w:themeColor="text1"/>
          <w:sz w:val="22"/>
          <w:szCs w:val="22"/>
        </w:rPr>
        <w:t>Age-associated differences in positional variability are exacerbated with lower limb contractions.</w:t>
      </w:r>
      <w:r w:rsidRPr="00300CAB">
        <w:rPr>
          <w:rFonts w:ascii="Helvetica" w:hAnsi="Helvetica"/>
          <w:bCs/>
          <w:i/>
          <w:color w:val="000000" w:themeColor="text1"/>
          <w:sz w:val="22"/>
          <w:szCs w:val="22"/>
        </w:rPr>
        <w:t xml:space="preserve"> Journal of Motor Behavior</w:t>
      </w:r>
      <w:r w:rsidRPr="00300CAB">
        <w:rPr>
          <w:rFonts w:ascii="Helvetica" w:hAnsi="Helvetica"/>
          <w:bCs/>
          <w:color w:val="000000" w:themeColor="text1"/>
          <w:sz w:val="22"/>
          <w:szCs w:val="22"/>
        </w:rPr>
        <w:t xml:space="preserve"> 43(5): 357-60. </w:t>
      </w:r>
      <w:hyperlink r:id="rId30" w:history="1">
        <w:r w:rsidRPr="00300CAB">
          <w:rPr>
            <w:rStyle w:val="Hyperlink"/>
            <w:rFonts w:ascii="Helvetica" w:hAnsi="Helvetica"/>
            <w:bCs/>
            <w:color w:val="000000" w:themeColor="text1"/>
            <w:sz w:val="22"/>
            <w:szCs w:val="22"/>
          </w:rPr>
          <w:t>http://www.ncbi.nlm.nih.gov/pubmed/21809912</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(Q2 - impact factor 1.478, Orthopedics and Sports Medicine) </w:t>
      </w:r>
    </w:p>
    <w:p w14:paraId="5664D17F"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
          <w:bCs/>
          <w:i/>
          <w:color w:val="000000" w:themeColor="text1"/>
          <w:sz w:val="22"/>
          <w:szCs w:val="22"/>
        </w:rPr>
      </w:pPr>
    </w:p>
    <w:p w14:paraId="45B76D58" w14:textId="74C5DA23"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Cs/>
          <w:color w:val="000000" w:themeColor="text1"/>
          <w:sz w:val="22"/>
          <w:szCs w:val="22"/>
        </w:rPr>
      </w:pPr>
      <w:r w:rsidRPr="00300CAB">
        <w:rPr>
          <w:rFonts w:ascii="Helvetica" w:hAnsi="Helvetica"/>
          <w:bCs/>
          <w:color w:val="000000" w:themeColor="text1"/>
          <w:sz w:val="22"/>
          <w:szCs w:val="22"/>
        </w:rPr>
        <w:t xml:space="preserve">Neto OP,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Christou EA (</w:t>
      </w:r>
      <w:r w:rsidRPr="00300CAB">
        <w:rPr>
          <w:rFonts w:ascii="Helvetica" w:hAnsi="Helvetica"/>
          <w:b/>
          <w:bCs/>
          <w:color w:val="000000" w:themeColor="text1"/>
          <w:sz w:val="22"/>
          <w:szCs w:val="22"/>
        </w:rPr>
        <w:t>2010</w:t>
      </w:r>
      <w:r w:rsidRPr="00300CAB">
        <w:rPr>
          <w:rFonts w:ascii="Helvetica" w:hAnsi="Helvetica"/>
          <w:bCs/>
          <w:color w:val="000000" w:themeColor="text1"/>
          <w:sz w:val="22"/>
          <w:szCs w:val="22"/>
        </w:rPr>
        <w:t xml:space="preserve">). Increased voluntary drive is associated with changes in the common oscillations from 13-60 Hz of interference but not rectified electromyography. </w:t>
      </w:r>
      <w:r w:rsidRPr="00300CAB">
        <w:rPr>
          <w:rFonts w:ascii="Helvetica" w:hAnsi="Helvetica"/>
          <w:bCs/>
          <w:i/>
          <w:color w:val="000000" w:themeColor="text1"/>
          <w:sz w:val="22"/>
          <w:szCs w:val="22"/>
        </w:rPr>
        <w:t>Muscle and Nerve</w:t>
      </w:r>
      <w:r w:rsidRPr="00300CAB">
        <w:rPr>
          <w:rFonts w:ascii="Helvetica" w:hAnsi="Helvetica"/>
          <w:bCs/>
          <w:color w:val="000000" w:themeColor="text1"/>
          <w:sz w:val="22"/>
          <w:szCs w:val="22"/>
        </w:rPr>
        <w:t xml:space="preserve"> 42(3): 348-54. </w:t>
      </w:r>
      <w:hyperlink r:id="rId31" w:history="1">
        <w:r w:rsidRPr="00300CAB">
          <w:rPr>
            <w:rStyle w:val="Hyperlink"/>
            <w:rFonts w:ascii="Helvetica" w:hAnsi="Helvetica"/>
            <w:bCs/>
            <w:color w:val="000000" w:themeColor="text1"/>
            <w:sz w:val="22"/>
            <w:szCs w:val="22"/>
          </w:rPr>
          <w:t>http://www.ncbi.nlm.nih.gov/pubmed/20589885</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(Q2 - impact factor 2.605, Clinical Neurology)</w:t>
      </w:r>
    </w:p>
    <w:p w14:paraId="654E6B38" w14:textId="77777777" w:rsidR="000C7399" w:rsidRPr="00300CAB" w:rsidRDefault="000C7399" w:rsidP="000C7399">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Cs/>
          <w:color w:val="000000" w:themeColor="text1"/>
          <w:sz w:val="22"/>
          <w:szCs w:val="22"/>
        </w:rPr>
      </w:pPr>
    </w:p>
    <w:p w14:paraId="28EAAA14" w14:textId="502BBC52"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Cs/>
          <w:i/>
          <w:color w:val="000000" w:themeColor="text1"/>
          <w:sz w:val="22"/>
          <w:szCs w:val="22"/>
        </w:rPr>
      </w:pPr>
      <w:r w:rsidRPr="00300CAB">
        <w:rPr>
          <w:rFonts w:ascii="Helvetica" w:hAnsi="Helvetica"/>
          <w:b/>
          <w:bCs/>
          <w:color w:val="000000" w:themeColor="text1"/>
          <w:sz w:val="22"/>
          <w:szCs w:val="22"/>
        </w:rPr>
        <w:t xml:space="preserve">Baweja HS, </w:t>
      </w:r>
      <w:r w:rsidRPr="00300CAB">
        <w:rPr>
          <w:rFonts w:ascii="Helvetica" w:hAnsi="Helvetica"/>
          <w:bCs/>
          <w:color w:val="000000" w:themeColor="text1"/>
          <w:sz w:val="22"/>
          <w:szCs w:val="22"/>
        </w:rPr>
        <w:t>Kennedy DM**, Vu JL*, Vaillancourt DE, Christou EA (</w:t>
      </w:r>
      <w:r w:rsidRPr="00300CAB">
        <w:rPr>
          <w:rFonts w:ascii="Helvetica" w:hAnsi="Helvetica"/>
          <w:b/>
          <w:bCs/>
          <w:color w:val="000000" w:themeColor="text1"/>
          <w:sz w:val="22"/>
          <w:szCs w:val="22"/>
        </w:rPr>
        <w:t>2010</w:t>
      </w:r>
      <w:r w:rsidRPr="00300CAB">
        <w:rPr>
          <w:rFonts w:ascii="Helvetica" w:hAnsi="Helvetica"/>
          <w:bCs/>
          <w:color w:val="000000" w:themeColor="text1"/>
          <w:sz w:val="22"/>
          <w:szCs w:val="22"/>
        </w:rPr>
        <w:t xml:space="preserve">). Greater amount of visual feedback decreases force variability by reducing force oscillations from 0-1 and 3-7 Hz. </w:t>
      </w:r>
      <w:r w:rsidRPr="00300CAB">
        <w:rPr>
          <w:rFonts w:ascii="Helvetica" w:hAnsi="Helvetica"/>
          <w:bCs/>
          <w:i/>
          <w:color w:val="000000" w:themeColor="text1"/>
          <w:sz w:val="22"/>
          <w:szCs w:val="22"/>
        </w:rPr>
        <w:t>European Journal of Applied Physiology</w:t>
      </w:r>
      <w:r w:rsidRPr="00300CAB">
        <w:rPr>
          <w:rFonts w:ascii="Helvetica" w:hAnsi="Helvetica"/>
          <w:bCs/>
          <w:color w:val="000000" w:themeColor="text1"/>
          <w:sz w:val="22"/>
          <w:szCs w:val="22"/>
        </w:rPr>
        <w:t xml:space="preserve"> 108(5): 935-43. </w:t>
      </w:r>
      <w:hyperlink r:id="rId32" w:history="1">
        <w:r w:rsidRPr="00300CAB">
          <w:rPr>
            <w:rStyle w:val="Hyperlink"/>
            <w:rFonts w:ascii="Helvetica" w:hAnsi="Helvetica"/>
            <w:bCs/>
            <w:color w:val="000000" w:themeColor="text1"/>
            <w:sz w:val="22"/>
            <w:szCs w:val="22"/>
          </w:rPr>
          <w:t>http://www.ncbi.nlm.nih.gov/pubmed/19953262</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(Q1 - impact factor 2.13, Orthopedics and Sports Medicine)</w:t>
      </w:r>
    </w:p>
    <w:p w14:paraId="38E4843C" w14:textId="77777777" w:rsidR="00962282" w:rsidRPr="00300CAB" w:rsidRDefault="00962282" w:rsidP="00962282">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Cs/>
          <w:i/>
          <w:color w:val="000000" w:themeColor="text1"/>
          <w:sz w:val="22"/>
          <w:szCs w:val="22"/>
        </w:rPr>
      </w:pPr>
    </w:p>
    <w:p w14:paraId="4D8B8453" w14:textId="77777777" w:rsidR="004F25E0" w:rsidRPr="00300CAB" w:rsidRDefault="004F25E0" w:rsidP="00160547">
      <w:pPr>
        <w:numPr>
          <w:ilvl w:val="0"/>
          <w:numId w:val="12"/>
        </w:num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color w:val="000000" w:themeColor="text1"/>
          <w:sz w:val="22"/>
          <w:szCs w:val="22"/>
        </w:rPr>
      </w:pPr>
      <w:r w:rsidRPr="00300CAB">
        <w:rPr>
          <w:rFonts w:ascii="Helvetica" w:hAnsi="Helvetica"/>
          <w:b/>
          <w:bCs/>
          <w:color w:val="000000" w:themeColor="text1"/>
          <w:sz w:val="22"/>
          <w:szCs w:val="22"/>
        </w:rPr>
        <w:t xml:space="preserve">Baweja HS, </w:t>
      </w:r>
      <w:r w:rsidRPr="00300CAB">
        <w:rPr>
          <w:rFonts w:ascii="Helvetica" w:hAnsi="Helvetica"/>
          <w:bCs/>
          <w:color w:val="000000" w:themeColor="text1"/>
          <w:sz w:val="22"/>
          <w:szCs w:val="22"/>
        </w:rPr>
        <w:t xml:space="preserve">Patel BK**, </w:t>
      </w:r>
      <w:proofErr w:type="spellStart"/>
      <w:r w:rsidRPr="00300CAB">
        <w:rPr>
          <w:rFonts w:ascii="Helvetica" w:hAnsi="Helvetica"/>
          <w:bCs/>
          <w:color w:val="000000" w:themeColor="text1"/>
          <w:sz w:val="22"/>
          <w:szCs w:val="22"/>
        </w:rPr>
        <w:t>Martinkewiz</w:t>
      </w:r>
      <w:proofErr w:type="spellEnd"/>
      <w:r w:rsidRPr="00300CAB">
        <w:rPr>
          <w:rFonts w:ascii="Helvetica" w:hAnsi="Helvetica"/>
          <w:bCs/>
          <w:color w:val="000000" w:themeColor="text1"/>
          <w:sz w:val="22"/>
          <w:szCs w:val="22"/>
        </w:rPr>
        <w:t xml:space="preserve"> JD*, Vu JL*, Christou EA (</w:t>
      </w:r>
      <w:r w:rsidRPr="00300CAB">
        <w:rPr>
          <w:rFonts w:ascii="Helvetica" w:hAnsi="Helvetica"/>
          <w:b/>
          <w:bCs/>
          <w:color w:val="000000" w:themeColor="text1"/>
          <w:sz w:val="22"/>
          <w:szCs w:val="22"/>
        </w:rPr>
        <w:t>2009</w:t>
      </w:r>
      <w:r w:rsidRPr="00300CAB">
        <w:rPr>
          <w:rFonts w:ascii="Helvetica" w:hAnsi="Helvetica"/>
          <w:bCs/>
          <w:color w:val="000000" w:themeColor="text1"/>
          <w:sz w:val="22"/>
          <w:szCs w:val="22"/>
        </w:rPr>
        <w:t xml:space="preserve">). Removal of visual feedback alters muscle activity and reduces force variability during constant isometric contractions. </w:t>
      </w:r>
      <w:r w:rsidRPr="00300CAB">
        <w:rPr>
          <w:rFonts w:ascii="Helvetica" w:hAnsi="Helvetica"/>
          <w:bCs/>
          <w:i/>
          <w:color w:val="000000" w:themeColor="text1"/>
          <w:sz w:val="22"/>
          <w:szCs w:val="22"/>
        </w:rPr>
        <w:t>Experimental Brain Research</w:t>
      </w:r>
      <w:r w:rsidRPr="00300CAB">
        <w:rPr>
          <w:rFonts w:ascii="Helvetica" w:hAnsi="Helvetica"/>
          <w:bCs/>
          <w:color w:val="000000" w:themeColor="text1"/>
          <w:sz w:val="22"/>
          <w:szCs w:val="22"/>
        </w:rPr>
        <w:t xml:space="preserve"> 197: 35-47. </w:t>
      </w:r>
      <w:hyperlink r:id="rId33" w:history="1">
        <w:r w:rsidRPr="00300CAB">
          <w:rPr>
            <w:rStyle w:val="Hyperlink"/>
            <w:rFonts w:ascii="Helvetica" w:hAnsi="Helvetica"/>
            <w:bCs/>
            <w:color w:val="000000" w:themeColor="text1"/>
            <w:sz w:val="22"/>
            <w:szCs w:val="22"/>
          </w:rPr>
          <w:t>http://www.ncbi.nlm.nih.gov/pubmed/19544059</w:t>
        </w:r>
      </w:hyperlink>
      <w:r w:rsidRPr="00300CAB">
        <w:rPr>
          <w:rFonts w:ascii="Helvetica" w:hAnsi="Helvetica"/>
          <w:bCs/>
          <w:color w:val="000000" w:themeColor="text1"/>
          <w:sz w:val="22"/>
          <w:szCs w:val="22"/>
        </w:rPr>
        <w:t xml:space="preserve"> </w:t>
      </w:r>
      <w:r w:rsidRPr="00300CAB">
        <w:rPr>
          <w:rFonts w:ascii="Helvetica" w:hAnsi="Helvetica"/>
          <w:b/>
          <w:color w:val="000000" w:themeColor="text1"/>
          <w:sz w:val="22"/>
          <w:szCs w:val="22"/>
        </w:rPr>
        <w:t xml:space="preserve">Q2 - impact factor 2.395, Neuroscience – </w:t>
      </w:r>
      <w:proofErr w:type="spellStart"/>
      <w:r w:rsidRPr="00300CAB">
        <w:rPr>
          <w:rFonts w:ascii="Helvetica" w:hAnsi="Helvetica"/>
          <w:b/>
          <w:color w:val="000000" w:themeColor="text1"/>
          <w:sz w:val="22"/>
          <w:szCs w:val="22"/>
        </w:rPr>
        <w:t>misc</w:t>
      </w:r>
      <w:proofErr w:type="spellEnd"/>
      <w:r w:rsidRPr="00300CAB">
        <w:rPr>
          <w:rFonts w:ascii="Helvetica" w:hAnsi="Helvetica"/>
          <w:b/>
          <w:color w:val="000000" w:themeColor="text1"/>
          <w:sz w:val="22"/>
          <w:szCs w:val="22"/>
        </w:rPr>
        <w:t>)</w:t>
      </w:r>
    </w:p>
    <w:p w14:paraId="7C6053CB" w14:textId="77777777" w:rsidR="004F25E0" w:rsidRPr="00300CAB" w:rsidRDefault="004F25E0" w:rsidP="004F25E0">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
          <w:color w:val="000000" w:themeColor="text1"/>
          <w:sz w:val="22"/>
          <w:szCs w:val="22"/>
        </w:rPr>
      </w:pPr>
    </w:p>
    <w:p w14:paraId="167B8550" w14:textId="5C7682C5" w:rsidR="004F25E0" w:rsidRPr="00300CAB" w:rsidRDefault="004F25E0" w:rsidP="004F25E0">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
          <w:color w:val="000000" w:themeColor="text1"/>
          <w:sz w:val="22"/>
          <w:szCs w:val="22"/>
        </w:rPr>
      </w:pPr>
      <w:r w:rsidRPr="00300CAB">
        <w:rPr>
          <w:rFonts w:ascii="Helvetica" w:hAnsi="Helvetica"/>
          <w:b/>
          <w:color w:val="000000" w:themeColor="text1"/>
          <w:sz w:val="22"/>
          <w:szCs w:val="22"/>
        </w:rPr>
        <w:t>Invited Editorials</w:t>
      </w:r>
    </w:p>
    <w:p w14:paraId="6B7BF022" w14:textId="77777777" w:rsidR="003B5F20" w:rsidRPr="00300CAB" w:rsidRDefault="004F25E0" w:rsidP="003B5F20">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Goble DJ, Baweja N,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(2019) </w:t>
      </w:r>
      <w:r w:rsidRPr="00300CAB">
        <w:rPr>
          <w:rFonts w:ascii="Helvetica" w:hAnsi="Helvetica"/>
          <w:bCs/>
          <w:i/>
          <w:color w:val="000000" w:themeColor="text1"/>
          <w:sz w:val="22"/>
          <w:szCs w:val="22"/>
          <w:u w:val="single"/>
        </w:rPr>
        <w:t>Editorial:</w:t>
      </w:r>
      <w:r w:rsidRPr="00300CAB">
        <w:rPr>
          <w:rFonts w:ascii="Helvetica" w:hAnsi="Helvetica"/>
          <w:bCs/>
          <w:i/>
          <w:color w:val="000000" w:themeColor="text1"/>
          <w:sz w:val="22"/>
          <w:szCs w:val="22"/>
        </w:rPr>
        <w:t xml:space="preserve"> </w:t>
      </w:r>
      <w:r w:rsidRPr="00300CAB">
        <w:rPr>
          <w:rFonts w:ascii="Helvetica" w:hAnsi="Helvetica"/>
          <w:bCs/>
          <w:color w:val="000000" w:themeColor="text1"/>
          <w:sz w:val="22"/>
          <w:szCs w:val="22"/>
        </w:rPr>
        <w:t xml:space="preserve">BTrackS: A Low Cost, Portable Force Plate for Objectively Measuring the Balance Deficits and Fall Risk of those Individuals Aging in Place. Home Healthcare Now. Nov/Dec 2019;37(6):355-356. </w:t>
      </w:r>
      <w:proofErr w:type="spellStart"/>
      <w:r w:rsidRPr="00300CAB">
        <w:rPr>
          <w:rFonts w:ascii="Helvetica" w:hAnsi="Helvetica"/>
          <w:bCs/>
          <w:color w:val="000000" w:themeColor="text1"/>
          <w:sz w:val="22"/>
          <w:szCs w:val="22"/>
        </w:rPr>
        <w:t>doi</w:t>
      </w:r>
      <w:proofErr w:type="spellEnd"/>
      <w:r w:rsidRPr="00300CAB">
        <w:rPr>
          <w:rFonts w:ascii="Helvetica" w:hAnsi="Helvetica"/>
          <w:bCs/>
          <w:color w:val="000000" w:themeColor="text1"/>
          <w:sz w:val="22"/>
          <w:szCs w:val="22"/>
        </w:rPr>
        <w:t>: 10.1097/NHH.0000000000000823</w:t>
      </w:r>
    </w:p>
    <w:p w14:paraId="523E84F7" w14:textId="77777777"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
          <w:bCs/>
          <w:color w:val="000000" w:themeColor="text1"/>
          <w:sz w:val="22"/>
          <w:szCs w:val="22"/>
        </w:rPr>
        <w:t xml:space="preserve">Baweja HS (2017) </w:t>
      </w:r>
      <w:r w:rsidRPr="00300CAB">
        <w:rPr>
          <w:rFonts w:ascii="Helvetica" w:hAnsi="Helvetica"/>
          <w:bCs/>
          <w:i/>
          <w:color w:val="000000" w:themeColor="text1"/>
          <w:sz w:val="22"/>
          <w:szCs w:val="22"/>
          <w:u w:val="single"/>
        </w:rPr>
        <w:t>Editorial:</w:t>
      </w:r>
      <w:r w:rsidRPr="00300CAB">
        <w:rPr>
          <w:rFonts w:ascii="Helvetica" w:hAnsi="Helvetica"/>
          <w:bCs/>
          <w:color w:val="000000" w:themeColor="text1"/>
          <w:sz w:val="22"/>
          <w:szCs w:val="22"/>
        </w:rPr>
        <w:t xml:space="preserve"> Towards objective quantification of traditionally subjective clinical assessments: The dichotomy between clinical science and healthcare delivery. Journal of Neurology and Neurorehabilitation Research, 2(2): 1-2.</w:t>
      </w:r>
    </w:p>
    <w:p w14:paraId="437FE49A" w14:textId="77777777" w:rsidR="004F25E0" w:rsidRPr="00300CAB" w:rsidRDefault="004F25E0" w:rsidP="004F25E0">
      <w:pPr>
        <w:pStyle w:val="ListParagraph"/>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 </w:t>
      </w:r>
    </w:p>
    <w:p w14:paraId="1C71BEDD" w14:textId="721612F6" w:rsidR="004F25E0" w:rsidRPr="00300CAB" w:rsidRDefault="004F25E0" w:rsidP="004F25E0">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
          <w:bCs/>
          <w:color w:val="000000" w:themeColor="text1"/>
          <w:sz w:val="22"/>
          <w:szCs w:val="22"/>
        </w:rPr>
      </w:pPr>
      <w:r w:rsidRPr="00300CAB">
        <w:rPr>
          <w:rFonts w:ascii="Helvetica" w:hAnsi="Helvetica"/>
          <w:b/>
          <w:bCs/>
          <w:color w:val="000000" w:themeColor="text1"/>
          <w:sz w:val="22"/>
          <w:szCs w:val="22"/>
        </w:rPr>
        <w:t>Letters to Editor</w:t>
      </w:r>
    </w:p>
    <w:p w14:paraId="4B426A16" w14:textId="77777777" w:rsidR="009451B0" w:rsidRDefault="009451B0" w:rsidP="009451B0">
      <w:pPr>
        <w:pStyle w:val="ListParagraph"/>
        <w:tabs>
          <w:tab w:val="left" w:pos="-1440"/>
          <w:tab w:val="left" w:pos="-720"/>
          <w:tab w:val="left" w:pos="450"/>
          <w:tab w:val="left" w:pos="2160"/>
          <w:tab w:val="left" w:pos="2880"/>
          <w:tab w:val="left" w:pos="3600"/>
          <w:tab w:val="left" w:pos="4320"/>
          <w:tab w:val="left" w:pos="5040"/>
          <w:tab w:val="left" w:pos="5760"/>
          <w:tab w:val="left" w:pos="6480"/>
        </w:tabs>
        <w:autoSpaceDE w:val="0"/>
        <w:autoSpaceDN w:val="0"/>
        <w:adjustRightInd w:val="0"/>
        <w:spacing w:line="240" w:lineRule="atLeast"/>
        <w:ind w:left="540" w:firstLine="0"/>
        <w:rPr>
          <w:rFonts w:ascii="Helvetica" w:hAnsi="Helvetica"/>
          <w:b/>
          <w:bCs/>
          <w:color w:val="000000" w:themeColor="text1"/>
          <w:sz w:val="22"/>
          <w:szCs w:val="22"/>
        </w:rPr>
      </w:pPr>
    </w:p>
    <w:p w14:paraId="114A9368" w14:textId="74B47D93" w:rsidR="004F25E0" w:rsidRPr="00300CAB" w:rsidRDefault="004F25E0" w:rsidP="00160547">
      <w:pPr>
        <w:pStyle w:val="ListParagraph"/>
        <w:numPr>
          <w:ilvl w:val="0"/>
          <w:numId w:val="12"/>
        </w:numPr>
        <w:tabs>
          <w:tab w:val="left" w:pos="-1440"/>
          <w:tab w:val="left" w:pos="-720"/>
          <w:tab w:val="left" w:pos="45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
          <w:bCs/>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&amp; Goble DJ. </w:t>
      </w:r>
      <w:r w:rsidRPr="00300CAB">
        <w:rPr>
          <w:rFonts w:ascii="Helvetica" w:hAnsi="Helvetica"/>
          <w:b/>
          <w:bCs/>
          <w:color w:val="000000" w:themeColor="text1"/>
          <w:sz w:val="22"/>
          <w:szCs w:val="22"/>
        </w:rPr>
        <w:t>(2018)</w:t>
      </w:r>
      <w:r w:rsidRPr="00300CAB">
        <w:rPr>
          <w:rFonts w:ascii="Helvetica" w:hAnsi="Helvetica"/>
          <w:bCs/>
          <w:color w:val="000000" w:themeColor="text1"/>
          <w:sz w:val="22"/>
          <w:szCs w:val="22"/>
        </w:rPr>
        <w:t xml:space="preserve"> </w:t>
      </w:r>
      <w:r w:rsidRPr="00300CAB">
        <w:rPr>
          <w:rFonts w:ascii="Helvetica" w:hAnsi="Helvetica"/>
          <w:bCs/>
          <w:i/>
          <w:color w:val="000000" w:themeColor="text1"/>
          <w:sz w:val="22"/>
          <w:szCs w:val="22"/>
        </w:rPr>
        <w:t xml:space="preserve">Letter to the Editor: </w:t>
      </w:r>
      <w:r w:rsidRPr="00300CAB">
        <w:rPr>
          <w:rFonts w:ascii="Helvetica" w:hAnsi="Helvetica"/>
          <w:bCs/>
          <w:color w:val="000000" w:themeColor="text1"/>
          <w:sz w:val="22"/>
          <w:szCs w:val="22"/>
        </w:rPr>
        <w:t xml:space="preserve">On the nature of clinical assessment with low sensitivity for concussion related balance deficits. Journal of Sports Rehabilitation. Jul 17:1-7. </w:t>
      </w:r>
      <w:hyperlink r:id="rId34" w:history="1">
        <w:r w:rsidRPr="00300CAB">
          <w:rPr>
            <w:rStyle w:val="Hyperlink"/>
            <w:rFonts w:ascii="Helvetica" w:hAnsi="Helvetica"/>
            <w:bCs/>
            <w:color w:val="000000" w:themeColor="text1"/>
            <w:sz w:val="22"/>
            <w:szCs w:val="22"/>
          </w:rPr>
          <w:t>https://www.ncbi.nlm.nih.gov/pubmed/28714770</w:t>
        </w:r>
      </w:hyperlink>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(Q2 - impact factor 1.413, Sports Medicine and Athletic Training)</w:t>
      </w:r>
    </w:p>
    <w:p w14:paraId="7505C6BC" w14:textId="77777777" w:rsidR="004F25E0" w:rsidRPr="00300CAB" w:rsidRDefault="004F25E0" w:rsidP="004F25E0">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
          <w:bCs/>
          <w:color w:val="000000" w:themeColor="text1"/>
          <w:sz w:val="22"/>
          <w:szCs w:val="22"/>
        </w:rPr>
      </w:pPr>
      <w:r w:rsidRPr="00300CAB">
        <w:rPr>
          <w:rFonts w:ascii="Helvetica" w:hAnsi="Helvetica"/>
          <w:b/>
          <w:bCs/>
          <w:color w:val="000000" w:themeColor="text1"/>
          <w:sz w:val="22"/>
          <w:szCs w:val="22"/>
        </w:rPr>
        <w:tab/>
      </w:r>
    </w:p>
    <w:p w14:paraId="79A5FED9" w14:textId="4A77E72A" w:rsidR="004F25E0" w:rsidRDefault="004F25E0" w:rsidP="004F25E0">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
          <w:bCs/>
          <w:color w:val="000000" w:themeColor="text1"/>
          <w:sz w:val="22"/>
          <w:szCs w:val="22"/>
        </w:rPr>
      </w:pPr>
      <w:r w:rsidRPr="00300CAB">
        <w:rPr>
          <w:rFonts w:ascii="Helvetica" w:hAnsi="Helvetica"/>
          <w:b/>
          <w:bCs/>
          <w:color w:val="000000" w:themeColor="text1"/>
          <w:sz w:val="22"/>
          <w:szCs w:val="22"/>
        </w:rPr>
        <w:t>Publications in preparation</w:t>
      </w:r>
    </w:p>
    <w:p w14:paraId="74EC089A" w14:textId="77777777" w:rsidR="00507BC2" w:rsidRPr="00300CAB" w:rsidRDefault="00507BC2" w:rsidP="004F25E0">
      <w:pPr>
        <w:tabs>
          <w:tab w:val="left" w:pos="-1440"/>
          <w:tab w:val="left" w:pos="-720"/>
          <w:tab w:val="left" w:pos="540"/>
          <w:tab w:val="left" w:pos="2160"/>
          <w:tab w:val="left" w:pos="2880"/>
          <w:tab w:val="left" w:pos="3600"/>
          <w:tab w:val="left" w:pos="4320"/>
          <w:tab w:val="left" w:pos="5040"/>
          <w:tab w:val="left" w:pos="5760"/>
          <w:tab w:val="left" w:pos="6480"/>
        </w:tabs>
        <w:autoSpaceDE w:val="0"/>
        <w:autoSpaceDN w:val="0"/>
        <w:adjustRightInd w:val="0"/>
        <w:spacing w:line="240" w:lineRule="atLeast"/>
        <w:rPr>
          <w:rFonts w:ascii="Helvetica" w:hAnsi="Helvetica"/>
          <w:b/>
          <w:bCs/>
          <w:color w:val="000000" w:themeColor="text1"/>
          <w:sz w:val="22"/>
          <w:szCs w:val="22"/>
        </w:rPr>
      </w:pPr>
    </w:p>
    <w:p w14:paraId="4CD6F989" w14:textId="4AD6EB2A"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proofErr w:type="spellStart"/>
      <w:r w:rsidRPr="00300CAB">
        <w:rPr>
          <w:rFonts w:ascii="Helvetica" w:hAnsi="Helvetica"/>
          <w:bCs/>
          <w:color w:val="000000" w:themeColor="text1"/>
          <w:sz w:val="22"/>
          <w:szCs w:val="22"/>
        </w:rPr>
        <w:t>Rizeq</w:t>
      </w:r>
      <w:proofErr w:type="spellEnd"/>
      <w:r w:rsidRPr="00300CAB">
        <w:rPr>
          <w:rFonts w:ascii="Helvetica" w:hAnsi="Helvetica"/>
          <w:bCs/>
          <w:color w:val="000000" w:themeColor="text1"/>
          <w:sz w:val="22"/>
          <w:szCs w:val="22"/>
        </w:rPr>
        <w:t xml:space="preserve"> H**, Taylor BP**, Goble DJ, Gilbert PE, </w:t>
      </w:r>
      <w:r w:rsidRPr="00300CAB">
        <w:rPr>
          <w:rFonts w:ascii="Helvetica" w:hAnsi="Helvetica"/>
          <w:b/>
          <w:bCs/>
          <w:color w:val="000000" w:themeColor="text1"/>
          <w:sz w:val="22"/>
          <w:szCs w:val="22"/>
        </w:rPr>
        <w:t>Baweja HS (</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Dual-tasking inhibits postural control in older adults. (invited for submission)</w:t>
      </w:r>
    </w:p>
    <w:p w14:paraId="6E2FD901" w14:textId="78EBB648"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Chavez S</w:t>
      </w:r>
      <w:r w:rsidRPr="00300CAB">
        <w:rPr>
          <w:rFonts w:ascii="Helvetica" w:hAnsi="Helvetica"/>
          <w:b/>
          <w:bCs/>
          <w:color w:val="000000" w:themeColor="text1"/>
          <w:sz w:val="22"/>
          <w:szCs w:val="22"/>
        </w:rPr>
        <w:t>, Baweja HS</w:t>
      </w:r>
      <w:r w:rsidRPr="00300CAB">
        <w:rPr>
          <w:rFonts w:ascii="Helvetica" w:hAnsi="Helvetica"/>
          <w:bCs/>
          <w:color w:val="000000" w:themeColor="text1"/>
          <w:sz w:val="22"/>
          <w:szCs w:val="22"/>
        </w:rPr>
        <w:t>, Soria SM, Manyak KA, Goble DJ</w:t>
      </w:r>
      <w:r w:rsidRPr="00300CAB">
        <w:rPr>
          <w:rFonts w:ascii="Helvetica" w:hAnsi="Helvetica"/>
          <w:b/>
          <w:bCs/>
          <w:color w:val="000000" w:themeColor="text1"/>
          <w:sz w:val="22"/>
          <w:szCs w:val="22"/>
        </w:rPr>
        <w:t>. (</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bCs/>
          <w:color w:val="000000" w:themeColor="text1"/>
          <w:sz w:val="22"/>
          <w:szCs w:val="22"/>
        </w:rPr>
        <w:t>)</w:t>
      </w:r>
      <w:r w:rsidRPr="00300CAB">
        <w:rPr>
          <w:rFonts w:ascii="Helvetica" w:hAnsi="Helvetica"/>
          <w:bCs/>
          <w:color w:val="000000" w:themeColor="text1"/>
          <w:sz w:val="22"/>
          <w:szCs w:val="22"/>
        </w:rPr>
        <w:t xml:space="preserve"> Acute postural control deficits following concussions. Concussion (in preparation)</w:t>
      </w:r>
    </w:p>
    <w:p w14:paraId="3CA4EC35" w14:textId="1DBF54EE"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proofErr w:type="spellStart"/>
      <w:r w:rsidRPr="00300CAB">
        <w:rPr>
          <w:rFonts w:ascii="Helvetica" w:hAnsi="Helvetica"/>
          <w:color w:val="000000" w:themeColor="text1"/>
          <w:sz w:val="22"/>
          <w:szCs w:val="22"/>
        </w:rPr>
        <w:t>Rizeq</w:t>
      </w:r>
      <w:proofErr w:type="spellEnd"/>
      <w:r w:rsidRPr="00300CAB">
        <w:rPr>
          <w:rFonts w:ascii="Helvetica" w:hAnsi="Helvetica"/>
          <w:color w:val="000000" w:themeColor="text1"/>
          <w:sz w:val="22"/>
          <w:szCs w:val="22"/>
        </w:rPr>
        <w:t xml:space="preserve"> HN**, Plows AC*, Nguyen IN*, </w:t>
      </w:r>
      <w:proofErr w:type="spellStart"/>
      <w:r w:rsidRPr="00300CAB">
        <w:rPr>
          <w:rFonts w:ascii="Helvetica" w:hAnsi="Helvetica"/>
          <w:color w:val="000000" w:themeColor="text1"/>
          <w:sz w:val="22"/>
          <w:szCs w:val="22"/>
        </w:rPr>
        <w:t>Ruelos</w:t>
      </w:r>
      <w:proofErr w:type="spellEnd"/>
      <w:r w:rsidRPr="00300CAB">
        <w:rPr>
          <w:rFonts w:ascii="Helvetica" w:hAnsi="Helvetica"/>
          <w:color w:val="000000" w:themeColor="text1"/>
          <w:sz w:val="22"/>
          <w:szCs w:val="22"/>
        </w:rPr>
        <w:t xml:space="preserve"> KDF*, Ramos J, Robles C,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color w:val="000000" w:themeColor="text1"/>
          <w:sz w:val="22"/>
          <w:szCs w:val="22"/>
        </w:rPr>
        <w:t>)</w:t>
      </w:r>
      <w:r w:rsidRPr="00300CAB">
        <w:rPr>
          <w:rFonts w:ascii="Helvetica" w:hAnsi="Helvetica"/>
          <w:color w:val="000000" w:themeColor="text1"/>
          <w:sz w:val="22"/>
          <w:szCs w:val="22"/>
        </w:rPr>
        <w:t xml:space="preserve"> Let’s talk about secs: Are there gender differences in young distracted drivers?</w:t>
      </w:r>
    </w:p>
    <w:p w14:paraId="1E067603" w14:textId="39B533FB"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Cs/>
          <w:color w:val="000000" w:themeColor="text1"/>
          <w:sz w:val="22"/>
          <w:szCs w:val="22"/>
        </w:rPr>
        <w:t xml:space="preserve">Howard CK, Kovacs AJ, </w:t>
      </w:r>
      <w:r w:rsidRPr="00300CAB">
        <w:rPr>
          <w:rFonts w:ascii="Helvetica" w:hAnsi="Helvetica"/>
          <w:b/>
          <w:bCs/>
          <w:color w:val="000000" w:themeColor="text1"/>
          <w:sz w:val="22"/>
          <w:szCs w:val="22"/>
        </w:rPr>
        <w:t>Baweja HS. (202</w:t>
      </w:r>
      <w:r w:rsidR="009451B0">
        <w:rPr>
          <w:rFonts w:ascii="Helvetica" w:hAnsi="Helvetica"/>
          <w:b/>
          <w:bCs/>
          <w:color w:val="000000" w:themeColor="text1"/>
          <w:sz w:val="22"/>
          <w:szCs w:val="22"/>
        </w:rPr>
        <w:t>2</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Effects of attentional focus on whole body movements as a functional level of skill</w:t>
      </w:r>
    </w:p>
    <w:p w14:paraId="78EA12E0" w14:textId="75205F93"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Gunning K, Percuoco A, Lytle A, Murcia JP, Rauh MJ. </w:t>
      </w:r>
      <w:r w:rsidRPr="00300CAB">
        <w:rPr>
          <w:rFonts w:ascii="Helvetica" w:hAnsi="Helvetica"/>
          <w:b/>
          <w:bCs/>
          <w:color w:val="000000" w:themeColor="text1"/>
          <w:sz w:val="22"/>
          <w:szCs w:val="22"/>
        </w:rPr>
        <w:t>(202</w:t>
      </w:r>
      <w:r w:rsidR="009451B0">
        <w:rPr>
          <w:rFonts w:ascii="Helvetica" w:hAnsi="Helvetica"/>
          <w:b/>
          <w:bCs/>
          <w:color w:val="000000" w:themeColor="text1"/>
          <w:sz w:val="22"/>
          <w:szCs w:val="22"/>
        </w:rPr>
        <w:t>2</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Low-frequency oscillations in postural sway scale with sensory weighting and disease progression.</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(in preparation)</w:t>
      </w:r>
    </w:p>
    <w:p w14:paraId="46E307A5" w14:textId="688EE161"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
          <w:bCs/>
          <w:color w:val="000000" w:themeColor="text1"/>
          <w:sz w:val="22"/>
          <w:szCs w:val="22"/>
        </w:rPr>
        <w:t xml:space="preserve">Baweja HS, </w:t>
      </w:r>
      <w:r w:rsidRPr="00300CAB">
        <w:rPr>
          <w:rFonts w:ascii="Helvetica" w:hAnsi="Helvetica"/>
          <w:bCs/>
          <w:color w:val="000000" w:themeColor="text1"/>
          <w:sz w:val="22"/>
          <w:szCs w:val="22"/>
        </w:rPr>
        <w:t xml:space="preserve">Fong C**, </w:t>
      </w:r>
      <w:proofErr w:type="spellStart"/>
      <w:r w:rsidRPr="00300CAB">
        <w:rPr>
          <w:rFonts w:ascii="Helvetica" w:hAnsi="Helvetica"/>
          <w:bCs/>
          <w:color w:val="000000" w:themeColor="text1"/>
          <w:sz w:val="22"/>
          <w:szCs w:val="22"/>
        </w:rPr>
        <w:t>Schiehser</w:t>
      </w:r>
      <w:proofErr w:type="spellEnd"/>
      <w:r w:rsidRPr="00300CAB">
        <w:rPr>
          <w:rFonts w:ascii="Helvetica" w:hAnsi="Helvetica"/>
          <w:bCs/>
          <w:color w:val="000000" w:themeColor="text1"/>
          <w:sz w:val="22"/>
          <w:szCs w:val="22"/>
        </w:rPr>
        <w:t xml:space="preserve"> DM, </w:t>
      </w:r>
      <w:proofErr w:type="spellStart"/>
      <w:r w:rsidRPr="00300CAB">
        <w:rPr>
          <w:rFonts w:ascii="Helvetica" w:hAnsi="Helvetica"/>
          <w:bCs/>
          <w:color w:val="000000" w:themeColor="text1"/>
          <w:sz w:val="22"/>
          <w:szCs w:val="22"/>
        </w:rPr>
        <w:t>Filoteo</w:t>
      </w:r>
      <w:proofErr w:type="spellEnd"/>
      <w:r w:rsidRPr="00300CAB">
        <w:rPr>
          <w:rFonts w:ascii="Helvetica" w:hAnsi="Helvetica"/>
          <w:bCs/>
          <w:color w:val="000000" w:themeColor="text1"/>
          <w:sz w:val="22"/>
          <w:szCs w:val="22"/>
        </w:rPr>
        <w:t xml:space="preserve"> JV. </w:t>
      </w:r>
      <w:r w:rsidRPr="00300CAB">
        <w:rPr>
          <w:rFonts w:ascii="Helvetica" w:hAnsi="Helvetica"/>
          <w:b/>
          <w:bCs/>
          <w:color w:val="000000" w:themeColor="text1"/>
          <w:sz w:val="22"/>
          <w:szCs w:val="22"/>
        </w:rPr>
        <w:t>(</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bCs/>
          <w:color w:val="000000" w:themeColor="text1"/>
          <w:sz w:val="22"/>
          <w:szCs w:val="22"/>
        </w:rPr>
        <w:t>)</w:t>
      </w:r>
      <w:r w:rsidRPr="00300CAB">
        <w:rPr>
          <w:rFonts w:ascii="Helvetica" w:hAnsi="Helvetica"/>
          <w:bCs/>
          <w:color w:val="000000" w:themeColor="text1"/>
          <w:sz w:val="22"/>
          <w:szCs w:val="22"/>
        </w:rPr>
        <w:t xml:space="preserve"> Second-order procedural learning in not different in motor subtypes of Parkinson’s Disease (in preparation)</w:t>
      </w:r>
    </w:p>
    <w:p w14:paraId="0EA930EB" w14:textId="7BB50642"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Burke MM**, Taylor BP**, </w:t>
      </w:r>
      <w:proofErr w:type="spellStart"/>
      <w:r w:rsidRPr="00300CAB">
        <w:rPr>
          <w:rFonts w:ascii="Helvetica" w:hAnsi="Helvetica"/>
          <w:bCs/>
          <w:color w:val="000000" w:themeColor="text1"/>
          <w:sz w:val="22"/>
          <w:szCs w:val="22"/>
        </w:rPr>
        <w:t>Litvan</w:t>
      </w:r>
      <w:proofErr w:type="spellEnd"/>
      <w:r w:rsidRPr="00300CAB">
        <w:rPr>
          <w:rFonts w:ascii="Helvetica" w:hAnsi="Helvetica"/>
          <w:bCs/>
          <w:color w:val="000000" w:themeColor="text1"/>
          <w:sz w:val="22"/>
          <w:szCs w:val="22"/>
        </w:rPr>
        <w:t xml:space="preserve"> I, Gilbert PE, Filoteo JV,</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 xml:space="preserve">Goble DJ </w:t>
      </w:r>
      <w:r w:rsidRPr="00300CAB">
        <w:rPr>
          <w:rFonts w:ascii="Helvetica" w:hAnsi="Helvetica"/>
          <w:b/>
          <w:bCs/>
          <w:color w:val="000000" w:themeColor="text1"/>
          <w:sz w:val="22"/>
          <w:szCs w:val="22"/>
        </w:rPr>
        <w:t>(</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Effect of dual-tasking on balance and postural sway in Parkinson’s disease (in preparation)</w:t>
      </w:r>
    </w:p>
    <w:p w14:paraId="0BC65109" w14:textId="1625DEFB"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Rhoden E, McElroy C, Filoteo JV, Goble DJ, </w:t>
      </w:r>
      <w:proofErr w:type="spellStart"/>
      <w:r w:rsidRPr="00300CAB">
        <w:rPr>
          <w:rFonts w:ascii="Helvetica" w:hAnsi="Helvetica"/>
          <w:bCs/>
          <w:color w:val="000000" w:themeColor="text1"/>
          <w:sz w:val="22"/>
          <w:szCs w:val="22"/>
        </w:rPr>
        <w:t>Litvan</w:t>
      </w:r>
      <w:proofErr w:type="spellEnd"/>
      <w:r w:rsidRPr="00300CAB">
        <w:rPr>
          <w:rFonts w:ascii="Helvetica" w:hAnsi="Helvetica"/>
          <w:bCs/>
          <w:color w:val="000000" w:themeColor="text1"/>
          <w:sz w:val="22"/>
          <w:szCs w:val="22"/>
        </w:rPr>
        <w:t xml:space="preserve"> I</w:t>
      </w:r>
      <w:r w:rsidRPr="00300CAB">
        <w:rPr>
          <w:rFonts w:ascii="Helvetica" w:hAnsi="Helvetica"/>
          <w:b/>
          <w:bCs/>
          <w:color w:val="000000" w:themeColor="text1"/>
          <w:sz w:val="22"/>
          <w:szCs w:val="22"/>
        </w:rPr>
        <w:t>. (</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color w:val="000000" w:themeColor="text1"/>
          <w:sz w:val="22"/>
          <w:szCs w:val="22"/>
        </w:rPr>
        <w:t>)</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Postural control deficits in atypical Parkinson’s disease. (in preparation)</w:t>
      </w:r>
    </w:p>
    <w:p w14:paraId="521F7972" w14:textId="71EE0089" w:rsidR="004F25E0" w:rsidRPr="00300CAB" w:rsidRDefault="004F25E0" w:rsidP="00160547">
      <w:pPr>
        <w:pStyle w:val="ListParagraph"/>
        <w:numPr>
          <w:ilvl w:val="0"/>
          <w:numId w:val="12"/>
        </w:num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contextualSpacing w:val="0"/>
        <w:rPr>
          <w:rFonts w:ascii="Helvetica" w:hAnsi="Helvetica"/>
          <w:bCs/>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Taylor BP**, Gilbert PE, Filoteo JV, Goble DJ</w:t>
      </w:r>
      <w:r w:rsidRPr="00300CAB">
        <w:rPr>
          <w:rFonts w:ascii="Helvetica" w:hAnsi="Helvetica"/>
          <w:b/>
          <w:bCs/>
          <w:color w:val="000000" w:themeColor="text1"/>
          <w:sz w:val="22"/>
          <w:szCs w:val="22"/>
        </w:rPr>
        <w:t xml:space="preserve"> (</w:t>
      </w:r>
      <w:r w:rsidRPr="00300CAB">
        <w:rPr>
          <w:rFonts w:ascii="Helvetica" w:hAnsi="Helvetica"/>
          <w:b/>
          <w:color w:val="000000" w:themeColor="text1"/>
          <w:sz w:val="22"/>
          <w:szCs w:val="22"/>
        </w:rPr>
        <w:t>202</w:t>
      </w:r>
      <w:r w:rsidR="009451B0">
        <w:rPr>
          <w:rFonts w:ascii="Helvetica" w:hAnsi="Helvetica"/>
          <w:b/>
          <w:color w:val="000000" w:themeColor="text1"/>
          <w:sz w:val="22"/>
          <w:szCs w:val="22"/>
        </w:rPr>
        <w:t>2</w:t>
      </w:r>
      <w:r w:rsidRPr="00300CAB">
        <w:rPr>
          <w:rFonts w:ascii="Helvetica" w:hAnsi="Helvetica"/>
          <w:b/>
          <w:bCs/>
          <w:color w:val="000000" w:themeColor="text1"/>
          <w:sz w:val="22"/>
          <w:szCs w:val="22"/>
        </w:rPr>
        <w:t>).</w:t>
      </w:r>
      <w:r w:rsidRPr="00300CAB">
        <w:rPr>
          <w:rFonts w:ascii="Helvetica" w:hAnsi="Helvetica"/>
          <w:bCs/>
          <w:color w:val="000000" w:themeColor="text1"/>
          <w:sz w:val="22"/>
          <w:szCs w:val="22"/>
        </w:rPr>
        <w:t xml:space="preserve"> Low-frequency oscillations in postural sway vary with sensory weighting: Implications for fall-risk in Parkinson’s disease. (In preparation)</w:t>
      </w:r>
    </w:p>
    <w:p w14:paraId="1C82E694" w14:textId="77777777" w:rsidR="004F25E0" w:rsidRPr="00300CAB" w:rsidRDefault="004F25E0" w:rsidP="004F25E0">
      <w:pPr>
        <w:tabs>
          <w:tab w:val="left" w:pos="-1440"/>
          <w:tab w:val="left" w:pos="-720"/>
          <w:tab w:val="left" w:pos="2160"/>
          <w:tab w:val="left" w:pos="2880"/>
          <w:tab w:val="left" w:pos="3600"/>
          <w:tab w:val="left" w:pos="4320"/>
          <w:tab w:val="left" w:pos="5040"/>
          <w:tab w:val="left" w:pos="5760"/>
          <w:tab w:val="left" w:pos="6480"/>
        </w:tabs>
        <w:autoSpaceDE w:val="0"/>
        <w:autoSpaceDN w:val="0"/>
        <w:adjustRightInd w:val="0"/>
        <w:spacing w:line="240" w:lineRule="atLeast"/>
        <w:ind w:left="540" w:hanging="540"/>
        <w:rPr>
          <w:rFonts w:ascii="Helvetica" w:hAnsi="Helvetica"/>
          <w:bCs/>
          <w:color w:val="000000" w:themeColor="text1"/>
          <w:sz w:val="22"/>
          <w:szCs w:val="22"/>
        </w:rPr>
      </w:pPr>
    </w:p>
    <w:p w14:paraId="64D47F46" w14:textId="5996ACE0"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Refereed Book Chapters</w:t>
      </w:r>
    </w:p>
    <w:p w14:paraId="0AD86917" w14:textId="77777777" w:rsidR="009451B0" w:rsidRDefault="009451B0" w:rsidP="00962282">
      <w:pPr>
        <w:autoSpaceDE w:val="0"/>
        <w:autoSpaceDN w:val="0"/>
        <w:ind w:left="474" w:firstLine="0"/>
        <w:contextualSpacing/>
        <w:rPr>
          <w:rFonts w:ascii="Helvetica" w:hAnsi="Helvetica" w:cs="Times New Roman"/>
          <w:b/>
          <w:bCs/>
          <w:color w:val="FF0000"/>
          <w:sz w:val="22"/>
          <w:szCs w:val="22"/>
        </w:rPr>
      </w:pPr>
    </w:p>
    <w:p w14:paraId="3ADF2F28" w14:textId="0C9EA347" w:rsidR="004F25E0" w:rsidRPr="00300CAB" w:rsidRDefault="004F25E0" w:rsidP="00962282">
      <w:pPr>
        <w:autoSpaceDE w:val="0"/>
        <w:autoSpaceDN w:val="0"/>
        <w:ind w:left="474" w:firstLine="0"/>
        <w:contextualSpacing/>
        <w:rPr>
          <w:rFonts w:ascii="Helvetica" w:hAnsi="Helvetica"/>
          <w:b/>
          <w:i/>
          <w:iCs/>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Neuro-</w:t>
      </w:r>
      <w:r w:rsidR="009451B0" w:rsidRPr="00300CAB">
        <w:rPr>
          <w:rFonts w:ascii="Helvetica" w:hAnsi="Helvetica"/>
          <w:color w:val="000000" w:themeColor="text1"/>
          <w:sz w:val="22"/>
          <w:szCs w:val="22"/>
        </w:rPr>
        <w:t>electrochemistry</w:t>
      </w:r>
      <w:r w:rsidRPr="00300CAB">
        <w:rPr>
          <w:rFonts w:ascii="Helvetica" w:hAnsi="Helvetica"/>
          <w:color w:val="000000" w:themeColor="text1"/>
          <w:sz w:val="22"/>
          <w:szCs w:val="22"/>
        </w:rPr>
        <w:t xml:space="preserve"> of Movement in </w:t>
      </w:r>
      <w:proofErr w:type="spellStart"/>
      <w:r w:rsidRPr="00300CAB">
        <w:rPr>
          <w:rFonts w:ascii="Helvetica" w:hAnsi="Helvetica"/>
          <w:i/>
          <w:color w:val="000000" w:themeColor="text1"/>
          <w:sz w:val="22"/>
          <w:szCs w:val="22"/>
        </w:rPr>
        <w:t>Grieve's</w:t>
      </w:r>
      <w:proofErr w:type="spellEnd"/>
      <w:r w:rsidRPr="00300CAB">
        <w:rPr>
          <w:rFonts w:ascii="Helvetica" w:hAnsi="Helvetica"/>
          <w:i/>
          <w:color w:val="000000" w:themeColor="text1"/>
          <w:sz w:val="22"/>
          <w:szCs w:val="22"/>
        </w:rPr>
        <w:t xml:space="preserve"> Modern Musculoskeletal Physiotherapy</w:t>
      </w:r>
      <w:r w:rsidRPr="00300CAB">
        <w:rPr>
          <w:rFonts w:ascii="Helvetica" w:hAnsi="Helvetica"/>
          <w:color w:val="000000" w:themeColor="text1"/>
          <w:sz w:val="22"/>
          <w:szCs w:val="22"/>
        </w:rPr>
        <w:t>, 4</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Edition, Elsevier Publications</w:t>
      </w:r>
      <w:r w:rsidRPr="00300CAB">
        <w:rPr>
          <w:rFonts w:ascii="Helvetica" w:hAnsi="Helvetica"/>
          <w:i/>
          <w:iCs/>
          <w:color w:val="000000" w:themeColor="text1"/>
          <w:sz w:val="22"/>
          <w:szCs w:val="22"/>
        </w:rPr>
        <w:t>,</w:t>
      </w:r>
      <w:r w:rsidRPr="00300CAB">
        <w:rPr>
          <w:rFonts w:ascii="Helvetica" w:hAnsi="Helvetica"/>
          <w:color w:val="000000" w:themeColor="text1"/>
          <w:sz w:val="22"/>
          <w:szCs w:val="22"/>
          <w:shd w:val="clear" w:color="auto" w:fill="FFFFFF"/>
        </w:rPr>
        <w:t xml:space="preserve"> ISBN -13: 978-0702051524</w:t>
      </w:r>
      <w:r w:rsidRPr="00300CAB">
        <w:rPr>
          <w:rFonts w:ascii="Helvetica" w:hAnsi="Helvetica"/>
          <w:i/>
          <w:iCs/>
          <w:color w:val="000000" w:themeColor="text1"/>
          <w:sz w:val="22"/>
          <w:szCs w:val="22"/>
        </w:rPr>
        <w:t xml:space="preserve">, </w:t>
      </w:r>
      <w:r w:rsidRPr="00300CAB">
        <w:rPr>
          <w:rFonts w:ascii="Helvetica" w:hAnsi="Helvetica"/>
          <w:b/>
          <w:i/>
          <w:iCs/>
          <w:color w:val="000000" w:themeColor="text1"/>
          <w:sz w:val="22"/>
          <w:szCs w:val="22"/>
        </w:rPr>
        <w:t xml:space="preserve">2015 </w:t>
      </w:r>
    </w:p>
    <w:p w14:paraId="1F20E335"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p>
    <w:p w14:paraId="4BB91B48" w14:textId="0A82D3CC"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Books (published/in preparation)</w:t>
      </w:r>
    </w:p>
    <w:p w14:paraId="17586762"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ab/>
      </w:r>
    </w:p>
    <w:p w14:paraId="3582E65B" w14:textId="11529D41"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color w:val="000000" w:themeColor="text1"/>
          <w:sz w:val="22"/>
          <w:szCs w:val="22"/>
        </w:rPr>
      </w:pPr>
      <w:r w:rsidRPr="00300CAB">
        <w:rPr>
          <w:rFonts w:ascii="Helvetica" w:hAnsi="Helvetica"/>
          <w:b/>
          <w:color w:val="000000" w:themeColor="text1"/>
          <w:sz w:val="22"/>
          <w:szCs w:val="22"/>
        </w:rPr>
        <w:tab/>
        <w:t xml:space="preserve">Baweja HS </w:t>
      </w:r>
      <w:r w:rsidRPr="00300CAB">
        <w:rPr>
          <w:rFonts w:ascii="Helvetica" w:hAnsi="Helvetica"/>
          <w:color w:val="000000" w:themeColor="text1"/>
          <w:sz w:val="22"/>
          <w:szCs w:val="22"/>
        </w:rPr>
        <w:t>&amp; Rauh MJ. The essential lab manual of Cardio-respiratory therapeutics for Physical Therapists. (</w:t>
      </w:r>
      <w:proofErr w:type="gramStart"/>
      <w:r w:rsidRPr="00300CAB">
        <w:rPr>
          <w:rFonts w:ascii="Helvetica" w:hAnsi="Helvetica"/>
          <w:color w:val="000000" w:themeColor="text1"/>
          <w:sz w:val="22"/>
          <w:szCs w:val="22"/>
        </w:rPr>
        <w:t>in</w:t>
      </w:r>
      <w:proofErr w:type="gramEnd"/>
      <w:r w:rsidRPr="00300CAB">
        <w:rPr>
          <w:rFonts w:ascii="Helvetica" w:hAnsi="Helvetica"/>
          <w:color w:val="000000" w:themeColor="text1"/>
          <w:sz w:val="22"/>
          <w:szCs w:val="22"/>
        </w:rPr>
        <w:t xml:space="preserve"> preparation)</w:t>
      </w:r>
    </w:p>
    <w:p w14:paraId="79CBFD08" w14:textId="2967822F"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color w:val="000000" w:themeColor="text1"/>
          <w:sz w:val="22"/>
          <w:szCs w:val="22"/>
        </w:rPr>
      </w:pPr>
      <w:r w:rsidRPr="00300CAB">
        <w:rPr>
          <w:rFonts w:ascii="Helvetica" w:hAnsi="Helvetica"/>
          <w:b/>
          <w:color w:val="000000" w:themeColor="text1"/>
          <w:sz w:val="22"/>
          <w:szCs w:val="22"/>
        </w:rPr>
        <w:tab/>
        <w:t xml:space="preserve">Baweja HS. </w:t>
      </w:r>
      <w:r w:rsidRPr="00300CAB">
        <w:rPr>
          <w:rFonts w:ascii="Helvetica" w:hAnsi="Helvetica"/>
          <w:color w:val="000000" w:themeColor="text1"/>
          <w:sz w:val="22"/>
          <w:szCs w:val="22"/>
        </w:rPr>
        <w:t>25 days of sunlight in the quest for a vision – The Zen and Neuroscience of moto-therapeutic meditation. (</w:t>
      </w:r>
      <w:proofErr w:type="gramStart"/>
      <w:r w:rsidRPr="00300CAB">
        <w:rPr>
          <w:rFonts w:ascii="Helvetica" w:hAnsi="Helvetica"/>
          <w:color w:val="000000" w:themeColor="text1"/>
          <w:sz w:val="22"/>
          <w:szCs w:val="22"/>
        </w:rPr>
        <w:t>in</w:t>
      </w:r>
      <w:proofErr w:type="gramEnd"/>
      <w:r w:rsidRPr="00300CAB">
        <w:rPr>
          <w:rFonts w:ascii="Helvetica" w:hAnsi="Helvetica"/>
          <w:color w:val="000000" w:themeColor="text1"/>
          <w:sz w:val="22"/>
          <w:szCs w:val="22"/>
        </w:rPr>
        <w:t xml:space="preserve"> preparation)</w:t>
      </w:r>
    </w:p>
    <w:p w14:paraId="21B72327"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p>
    <w:p w14:paraId="09CC63C4" w14:textId="037E9847" w:rsidR="004F25E0" w:rsidRPr="00300CAB" w:rsidRDefault="004F25E0" w:rsidP="003B5F2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b/>
          <w:color w:val="000000" w:themeColor="text1"/>
          <w:sz w:val="22"/>
          <w:szCs w:val="22"/>
        </w:rPr>
      </w:pPr>
      <w:r w:rsidRPr="00300CAB">
        <w:rPr>
          <w:rFonts w:ascii="Helvetica" w:hAnsi="Helvetica"/>
          <w:b/>
          <w:color w:val="000000" w:themeColor="text1"/>
          <w:sz w:val="22"/>
          <w:szCs w:val="22"/>
        </w:rPr>
        <w:t>Patents</w:t>
      </w:r>
    </w:p>
    <w:p w14:paraId="011C0C75" w14:textId="2B4444FD"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ab/>
      </w:r>
    </w:p>
    <w:p w14:paraId="2C168519" w14:textId="77777777" w:rsidR="004F25E0" w:rsidRPr="00300CAB" w:rsidRDefault="004F25E0" w:rsidP="004F25E0">
      <w:pPr>
        <w:tabs>
          <w:tab w:val="left" w:pos="-1008"/>
          <w:tab w:val="left" w:pos="-450"/>
          <w:tab w:val="left" w:pos="474"/>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40" w:right="288" w:hanging="990"/>
        <w:rPr>
          <w:rFonts w:ascii="Helvetica" w:hAnsi="Helvetica"/>
          <w:color w:val="000000" w:themeColor="text1"/>
          <w:sz w:val="22"/>
          <w:szCs w:val="22"/>
        </w:rPr>
      </w:pPr>
      <w:r w:rsidRPr="00300CAB">
        <w:rPr>
          <w:rFonts w:ascii="Helvetica" w:hAnsi="Helvetica"/>
          <w:b/>
          <w:color w:val="000000" w:themeColor="text1"/>
          <w:sz w:val="22"/>
          <w:szCs w:val="22"/>
        </w:rPr>
        <w:tab/>
        <w:t>Baweja HS</w:t>
      </w:r>
      <w:r w:rsidRPr="00300CAB">
        <w:rPr>
          <w:rFonts w:ascii="Helvetica" w:hAnsi="Helvetica"/>
          <w:color w:val="000000" w:themeColor="text1"/>
          <w:sz w:val="22"/>
          <w:szCs w:val="22"/>
        </w:rPr>
        <w:t xml:space="preserve"> &amp; Goble DJ. Method, system and Device for Global Real-Time Non-Invasive Deep Brain Stimulation Optimization. </w:t>
      </w:r>
      <w:r w:rsidRPr="00300CAB">
        <w:rPr>
          <w:rFonts w:ascii="Helvetica" w:hAnsi="Helvetica"/>
          <w:b/>
          <w:color w:val="000000" w:themeColor="text1"/>
          <w:sz w:val="22"/>
          <w:szCs w:val="22"/>
        </w:rPr>
        <w:t xml:space="preserve">2016. </w:t>
      </w:r>
      <w:r w:rsidRPr="00300CAB">
        <w:rPr>
          <w:rFonts w:ascii="Helvetica" w:hAnsi="Helvetica"/>
          <w:color w:val="000000" w:themeColor="text1"/>
          <w:sz w:val="22"/>
          <w:szCs w:val="22"/>
        </w:rPr>
        <w:t xml:space="preserve"> USPTO Provisional Patent Pending</w:t>
      </w:r>
    </w:p>
    <w:p w14:paraId="76FCEA72" w14:textId="77777777" w:rsidR="004F25E0" w:rsidRPr="00300CAB" w:rsidRDefault="004F25E0" w:rsidP="004F25E0">
      <w:pPr>
        <w:tabs>
          <w:tab w:val="left" w:pos="-1008"/>
          <w:tab w:val="left" w:pos="-450"/>
          <w:tab w:val="left" w:pos="474"/>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40" w:right="288" w:hanging="990"/>
        <w:rPr>
          <w:rFonts w:ascii="Helvetica" w:hAnsi="Helvetica"/>
          <w:color w:val="000000" w:themeColor="text1"/>
          <w:sz w:val="22"/>
          <w:szCs w:val="22"/>
        </w:rPr>
      </w:pPr>
    </w:p>
    <w:p w14:paraId="5FBAFF00" w14:textId="6EAA9820"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 xml:space="preserve">Conference Podium and Poster Presentations </w:t>
      </w:r>
      <w:r w:rsidRPr="00DC3868">
        <w:rPr>
          <w:rFonts w:ascii="Helvetica" w:hAnsi="Helvetica"/>
          <w:b/>
          <w:color w:val="1F497D" w:themeColor="text2"/>
          <w:sz w:val="22"/>
          <w:szCs w:val="22"/>
        </w:rPr>
        <w:t>(</w:t>
      </w:r>
      <w:r w:rsidRPr="00DC3868">
        <w:rPr>
          <w:rFonts w:ascii="Cambria Math" w:hAnsi="Cambria Math" w:cs="Cambria Math"/>
          <w:b/>
          <w:color w:val="1F497D" w:themeColor="text2"/>
          <w:sz w:val="22"/>
          <w:szCs w:val="22"/>
        </w:rPr>
        <w:t>⌘</w:t>
      </w:r>
      <w:r w:rsidRPr="00DC3868">
        <w:rPr>
          <w:rFonts w:ascii="Helvetica" w:hAnsi="Helvetica"/>
          <w:b/>
          <w:color w:val="1F497D" w:themeColor="text2"/>
          <w:sz w:val="22"/>
          <w:szCs w:val="22"/>
        </w:rPr>
        <w:t xml:space="preserve"> upcoming meetings</w:t>
      </w:r>
      <w:r w:rsidRPr="00300CAB">
        <w:rPr>
          <w:rFonts w:ascii="Helvetica" w:hAnsi="Helvetica"/>
          <w:b/>
          <w:color w:val="000000" w:themeColor="text1"/>
          <w:sz w:val="22"/>
          <w:szCs w:val="22"/>
        </w:rPr>
        <w:t>)</w:t>
      </w:r>
    </w:p>
    <w:p w14:paraId="687ED5E9" w14:textId="4F68731A" w:rsidR="004F25E0" w:rsidRPr="00300CAB" w:rsidRDefault="004F25E0" w:rsidP="000C7399">
      <w:pPr>
        <w:autoSpaceDE w:val="0"/>
        <w:autoSpaceDN w:val="0"/>
        <w:adjustRightInd w:val="0"/>
        <w:ind w:left="0" w:firstLine="0"/>
        <w:rPr>
          <w:rFonts w:ascii="Helvetica" w:hAnsi="Helvetica"/>
          <w:color w:val="000000" w:themeColor="text1"/>
          <w:sz w:val="22"/>
          <w:szCs w:val="22"/>
        </w:rPr>
      </w:pPr>
    </w:p>
    <w:p w14:paraId="4B38B3BE" w14:textId="30C8FAB4" w:rsidR="00DC3868" w:rsidRPr="00633177" w:rsidRDefault="00DC3868" w:rsidP="00DC3868">
      <w:pPr>
        <w:pStyle w:val="ListParagraph"/>
        <w:widowControl w:val="0"/>
        <w:numPr>
          <w:ilvl w:val="0"/>
          <w:numId w:val="11"/>
        </w:numPr>
        <w:shd w:val="clear" w:color="auto" w:fill="FFFFFF"/>
        <w:tabs>
          <w:tab w:val="left" w:pos="1530"/>
        </w:tabs>
        <w:autoSpaceDE w:val="0"/>
        <w:autoSpaceDN w:val="0"/>
        <w:adjustRightInd w:val="0"/>
        <w:spacing w:before="150" w:after="150"/>
        <w:ind w:left="360"/>
        <w:rPr>
          <w:rStyle w:val="bodytitle"/>
          <w:rFonts w:ascii="Helvetica" w:hAnsi="Helvetica"/>
          <w:color w:val="000000" w:themeColor="text1"/>
          <w:sz w:val="22"/>
          <w:szCs w:val="22"/>
        </w:rPr>
      </w:pPr>
      <w:r w:rsidRPr="00633177">
        <w:rPr>
          <w:rFonts w:ascii="Helvetica" w:hAnsi="Helvetica"/>
          <w:color w:val="000000" w:themeColor="text1"/>
          <w:sz w:val="22"/>
          <w:szCs w:val="22"/>
        </w:rPr>
        <w:t xml:space="preserve">Diamond PE**, Nauman M**, Mendoza M**, Snow C**, Bledsoe T**, Roche T**, Zuniga ML, </w:t>
      </w:r>
      <w:r w:rsidRPr="00633177">
        <w:rPr>
          <w:rFonts w:ascii="Helvetica" w:hAnsi="Helvetica"/>
          <w:b/>
          <w:color w:val="000000" w:themeColor="text1"/>
          <w:sz w:val="22"/>
          <w:szCs w:val="22"/>
        </w:rPr>
        <w:t>Baweja HS</w:t>
      </w:r>
      <w:r w:rsidRPr="00633177">
        <w:rPr>
          <w:rFonts w:ascii="Helvetica" w:hAnsi="Helvetica"/>
          <w:color w:val="000000" w:themeColor="text1"/>
          <w:sz w:val="22"/>
          <w:szCs w:val="22"/>
        </w:rPr>
        <w:t xml:space="preserve">. </w:t>
      </w:r>
      <w:r w:rsidRPr="00633177">
        <w:rPr>
          <w:rFonts w:ascii="Helvetica" w:hAnsi="Helvetica"/>
          <w:color w:val="000000" w:themeColor="text1"/>
          <w:sz w:val="22"/>
          <w:szCs w:val="22"/>
          <w:u w:val="single"/>
        </w:rPr>
        <w:t xml:space="preserve">Neural dysfunction associated with cannabis use in teenage drivers: What we know and what we don’t. </w:t>
      </w:r>
      <w:r w:rsidRPr="00633177">
        <w:rPr>
          <w:rStyle w:val="bodytitle"/>
          <w:rFonts w:ascii="Helvetica" w:hAnsi="Helvetica"/>
          <w:color w:val="000000" w:themeColor="text1"/>
          <w:sz w:val="22"/>
          <w:szCs w:val="22"/>
        </w:rPr>
        <w:t xml:space="preserve"> Annual Meeting for the Society for Neuroscience, San Diego. November 12-16, 2022 </w:t>
      </w:r>
    </w:p>
    <w:p w14:paraId="3CB4C846" w14:textId="2946A827" w:rsidR="00DC3868" w:rsidRPr="00633177" w:rsidRDefault="00DC3868" w:rsidP="00DC3868">
      <w:pPr>
        <w:pStyle w:val="ListParagraph"/>
        <w:numPr>
          <w:ilvl w:val="0"/>
          <w:numId w:val="11"/>
        </w:numPr>
        <w:ind w:left="360"/>
        <w:rPr>
          <w:rFonts w:ascii="Helvetica" w:hAnsi="Helvetica"/>
          <w:b/>
          <w:color w:val="000000" w:themeColor="text1"/>
          <w:sz w:val="22"/>
          <w:szCs w:val="22"/>
        </w:rPr>
      </w:pPr>
      <w:r w:rsidRPr="00633177">
        <w:rPr>
          <w:rFonts w:ascii="Helvetica" w:hAnsi="Helvetica"/>
          <w:b/>
          <w:color w:val="000000" w:themeColor="text1"/>
          <w:sz w:val="22"/>
          <w:szCs w:val="22"/>
        </w:rPr>
        <w:t>Baweja HS</w:t>
      </w:r>
      <w:r w:rsidRPr="00633177">
        <w:rPr>
          <w:rFonts w:ascii="Helvetica" w:hAnsi="Helvetica"/>
          <w:color w:val="000000" w:themeColor="text1"/>
          <w:sz w:val="22"/>
          <w:szCs w:val="22"/>
        </w:rPr>
        <w:t xml:space="preserve">, Rosenthal MD. </w:t>
      </w:r>
      <w:r w:rsidRPr="00633177">
        <w:rPr>
          <w:rFonts w:ascii="Helvetica" w:hAnsi="Helvetica"/>
          <w:color w:val="000000" w:themeColor="text1"/>
          <w:sz w:val="22"/>
          <w:szCs w:val="22"/>
          <w:u w:val="single"/>
        </w:rPr>
        <w:t xml:space="preserve">Acute neural adaptations to regulated and unregulated low-load blood flow occlusion in quadriceps muscle. </w:t>
      </w:r>
      <w:r w:rsidRPr="00633177">
        <w:rPr>
          <w:rStyle w:val="bodytitle"/>
          <w:rFonts w:ascii="Helvetica" w:hAnsi="Helvetica"/>
          <w:color w:val="000000" w:themeColor="text1"/>
          <w:sz w:val="22"/>
          <w:szCs w:val="22"/>
        </w:rPr>
        <w:t xml:space="preserve">Annual Meeting for the Society for Neuroscience, San Diego. November 12-16, 2022 </w:t>
      </w:r>
    </w:p>
    <w:p w14:paraId="17D3C08B" w14:textId="4D8D319A" w:rsidR="00AB1435" w:rsidRPr="00AB1435" w:rsidRDefault="00AB1435"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Pr>
          <w:rFonts w:ascii="Helvetica" w:hAnsi="Helvetica"/>
          <w:color w:val="000000" w:themeColor="text1"/>
          <w:sz w:val="22"/>
          <w:szCs w:val="22"/>
        </w:rPr>
        <w:t xml:space="preserve">Rosenthal MD, Gibson A, Thompson M, </w:t>
      </w:r>
      <w:proofErr w:type="spellStart"/>
      <w:r>
        <w:rPr>
          <w:rFonts w:ascii="Helvetica" w:hAnsi="Helvetica"/>
          <w:color w:val="000000" w:themeColor="text1"/>
          <w:sz w:val="22"/>
          <w:szCs w:val="22"/>
        </w:rPr>
        <w:t>Lepis</w:t>
      </w:r>
      <w:proofErr w:type="spellEnd"/>
      <w:r>
        <w:rPr>
          <w:rFonts w:ascii="Helvetica" w:hAnsi="Helvetica"/>
          <w:color w:val="000000" w:themeColor="text1"/>
          <w:sz w:val="22"/>
          <w:szCs w:val="22"/>
        </w:rPr>
        <w:t xml:space="preserve"> B, </w:t>
      </w:r>
      <w:proofErr w:type="spellStart"/>
      <w:r>
        <w:rPr>
          <w:rFonts w:ascii="Helvetica" w:hAnsi="Helvetica"/>
          <w:color w:val="000000" w:themeColor="text1"/>
          <w:sz w:val="22"/>
          <w:szCs w:val="22"/>
        </w:rPr>
        <w:t>Sange</w:t>
      </w:r>
      <w:proofErr w:type="spellEnd"/>
      <w:r>
        <w:rPr>
          <w:rFonts w:ascii="Helvetica" w:hAnsi="Helvetica"/>
          <w:color w:val="000000" w:themeColor="text1"/>
          <w:sz w:val="22"/>
          <w:szCs w:val="22"/>
        </w:rPr>
        <w:t xml:space="preserve"> SA, Wek N, </w:t>
      </w:r>
      <w:proofErr w:type="spellStart"/>
      <w:r>
        <w:rPr>
          <w:rFonts w:ascii="Helvetica" w:hAnsi="Helvetica"/>
          <w:color w:val="000000" w:themeColor="text1"/>
          <w:sz w:val="22"/>
          <w:szCs w:val="22"/>
        </w:rPr>
        <w:t>Kreysa</w:t>
      </w:r>
      <w:proofErr w:type="spellEnd"/>
      <w:r>
        <w:rPr>
          <w:rFonts w:ascii="Helvetica" w:hAnsi="Helvetica"/>
          <w:color w:val="000000" w:themeColor="text1"/>
          <w:sz w:val="22"/>
          <w:szCs w:val="22"/>
        </w:rPr>
        <w:t xml:space="preserve"> TC, </w:t>
      </w:r>
      <w:r>
        <w:rPr>
          <w:rFonts w:ascii="Helvetica" w:hAnsi="Helvetica"/>
          <w:b/>
          <w:color w:val="000000" w:themeColor="text1"/>
          <w:sz w:val="22"/>
          <w:szCs w:val="22"/>
        </w:rPr>
        <w:t xml:space="preserve">Baweja HS. </w:t>
      </w:r>
      <w:r>
        <w:rPr>
          <w:rFonts w:ascii="Helvetica" w:hAnsi="Helvetica"/>
          <w:color w:val="000000" w:themeColor="text1"/>
          <w:sz w:val="22"/>
          <w:szCs w:val="22"/>
        </w:rPr>
        <w:t xml:space="preserve">(2022) </w:t>
      </w:r>
      <w:r w:rsidRPr="006519B2">
        <w:rPr>
          <w:rFonts w:ascii="Helvetica" w:hAnsi="Helvetica"/>
          <w:color w:val="000000" w:themeColor="text1"/>
          <w:sz w:val="22"/>
          <w:szCs w:val="22"/>
          <w:u w:val="single"/>
        </w:rPr>
        <w:t>Postural Stability following blood flow restriction training in healthy individuals</w:t>
      </w:r>
      <w:r>
        <w:rPr>
          <w:rFonts w:ascii="Helvetica" w:hAnsi="Helvetica"/>
          <w:color w:val="000000" w:themeColor="text1"/>
          <w:sz w:val="22"/>
          <w:szCs w:val="22"/>
        </w:rPr>
        <w:t>. American College of Sports Medicine</w:t>
      </w:r>
      <w:r w:rsidR="006519B2">
        <w:rPr>
          <w:rFonts w:ascii="Helvetica" w:hAnsi="Helvetica"/>
          <w:color w:val="000000" w:themeColor="text1"/>
          <w:sz w:val="22"/>
          <w:szCs w:val="22"/>
        </w:rPr>
        <w:t>. San Diego, CA. May 31 – Jun 4, 2022</w:t>
      </w:r>
    </w:p>
    <w:p w14:paraId="64E14447" w14:textId="23B2A795"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Goble DJ, Gilbert PE, Corey-Bloom J. (2021) </w:t>
      </w:r>
      <w:r w:rsidRPr="00300CAB">
        <w:rPr>
          <w:rFonts w:ascii="Helvetica" w:hAnsi="Helvetica"/>
          <w:color w:val="000000" w:themeColor="text1"/>
          <w:sz w:val="22"/>
          <w:szCs w:val="22"/>
          <w:u w:val="single"/>
        </w:rPr>
        <w:t>Low-frequency Oscillations in Postural Sway May Have Prognostic Value in Huntington’s Disease.</w:t>
      </w:r>
      <w:r w:rsidRPr="00300CAB">
        <w:rPr>
          <w:rFonts w:ascii="Helvetica" w:hAnsi="Helvetica"/>
          <w:color w:val="000000" w:themeColor="text1"/>
          <w:sz w:val="22"/>
          <w:szCs w:val="22"/>
        </w:rPr>
        <w:t xml:space="preserve"> Huntington’s Disease Study Group. November 2021 (Online)</w:t>
      </w:r>
    </w:p>
    <w:p w14:paraId="31054291"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color w:val="000000" w:themeColor="text1"/>
          <w:sz w:val="22"/>
          <w:szCs w:val="22"/>
        </w:rPr>
        <w:t xml:space="preserve">Gunning K, Lytle AJ, Murcia JP, Percuoco AJ, Rauh MJ,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 xml:space="preserve">(2021) </w:t>
      </w:r>
      <w:r w:rsidRPr="00300CAB">
        <w:rPr>
          <w:rFonts w:ascii="Helvetica" w:hAnsi="Helvetica"/>
          <w:color w:val="000000" w:themeColor="text1"/>
          <w:sz w:val="22"/>
          <w:szCs w:val="22"/>
          <w:u w:val="single"/>
        </w:rPr>
        <w:t>Low-frequency oscillations in postural sway scale with sensory weighting and disease progression in Huntington’s Disease</w:t>
      </w:r>
      <w:r w:rsidRPr="00300CAB">
        <w:rPr>
          <w:rFonts w:ascii="Helvetica" w:hAnsi="Helvetica"/>
          <w:color w:val="000000" w:themeColor="text1"/>
          <w:sz w:val="22"/>
          <w:szCs w:val="22"/>
        </w:rPr>
        <w:t>. 7</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13</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2021 (San Diego, CA, Online)</w:t>
      </w:r>
    </w:p>
    <w:p w14:paraId="31D7884C"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color w:val="000000" w:themeColor="text1"/>
          <w:sz w:val="22"/>
          <w:szCs w:val="22"/>
        </w:rPr>
        <w:t xml:space="preserve">Al-Sheikh A, Gon A, Green DJ, Nguyen T, </w:t>
      </w:r>
      <w:proofErr w:type="spellStart"/>
      <w:r w:rsidRPr="00300CAB">
        <w:rPr>
          <w:rFonts w:ascii="Helvetica" w:hAnsi="Helvetica"/>
          <w:color w:val="000000" w:themeColor="text1"/>
          <w:sz w:val="22"/>
          <w:szCs w:val="22"/>
        </w:rPr>
        <w:t>Patalano</w:t>
      </w:r>
      <w:proofErr w:type="spellEnd"/>
      <w:r w:rsidRPr="00300CAB">
        <w:rPr>
          <w:rFonts w:ascii="Helvetica" w:hAnsi="Helvetica"/>
          <w:color w:val="000000" w:themeColor="text1"/>
          <w:sz w:val="22"/>
          <w:szCs w:val="22"/>
        </w:rPr>
        <w:t xml:space="preserve"> K, </w:t>
      </w:r>
      <w:proofErr w:type="spellStart"/>
      <w:r w:rsidRPr="00300CAB">
        <w:rPr>
          <w:rFonts w:ascii="Helvetica" w:hAnsi="Helvetica"/>
          <w:color w:val="000000" w:themeColor="text1"/>
          <w:sz w:val="22"/>
          <w:szCs w:val="22"/>
        </w:rPr>
        <w:t>Sprandlin</w:t>
      </w:r>
      <w:proofErr w:type="spellEnd"/>
      <w:r w:rsidRPr="00300CAB">
        <w:rPr>
          <w:rFonts w:ascii="Helvetica" w:hAnsi="Helvetica"/>
          <w:color w:val="000000" w:themeColor="text1"/>
          <w:sz w:val="22"/>
          <w:szCs w:val="22"/>
        </w:rPr>
        <w:t xml:space="preserve"> J, Rauh MJ,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 xml:space="preserve">(2020) </w:t>
      </w:r>
      <w:r w:rsidRPr="00300CAB">
        <w:rPr>
          <w:rFonts w:ascii="Helvetica" w:hAnsi="Helvetica"/>
          <w:color w:val="000000" w:themeColor="text1"/>
          <w:sz w:val="22"/>
          <w:szCs w:val="22"/>
          <w:u w:val="single"/>
        </w:rPr>
        <w:t>Fitness-to-drive assessments in Huntington’s Disease: A systematic review.</w:t>
      </w:r>
      <w:r w:rsidRPr="00300CAB">
        <w:rPr>
          <w:rFonts w:ascii="Helvetica" w:hAnsi="Helvetica"/>
          <w:color w:val="000000" w:themeColor="text1"/>
          <w:sz w:val="22"/>
          <w:szCs w:val="22"/>
        </w:rPr>
        <w:t xml:space="preserve"> 6</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14</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2020 (San Diego, CA, Online)</w:t>
      </w:r>
    </w:p>
    <w:p w14:paraId="34949A5C"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color w:val="000000" w:themeColor="text1"/>
          <w:sz w:val="22"/>
          <w:szCs w:val="22"/>
        </w:rPr>
        <w:t xml:space="preserve">Bordessa J, Hearne M, Reinfeldt A, Smith T,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Rosenthal MJ. (2020</w:t>
      </w:r>
      <w:r w:rsidRPr="00300CAB">
        <w:rPr>
          <w:rFonts w:ascii="Helvetica" w:hAnsi="Helvetica"/>
          <w:color w:val="000000" w:themeColor="text1"/>
          <w:sz w:val="22"/>
          <w:szCs w:val="22"/>
          <w:u w:val="single"/>
        </w:rPr>
        <w:t xml:space="preserve">). </w:t>
      </w:r>
      <w:r w:rsidRPr="00300CAB">
        <w:rPr>
          <w:rFonts w:ascii="Helvetica" w:hAnsi="Helvetica" w:cs="@&gt;gâ˛"/>
          <w:color w:val="000000" w:themeColor="text1"/>
          <w:sz w:val="22"/>
          <w:szCs w:val="22"/>
          <w:u w:val="single"/>
        </w:rPr>
        <w:t>Comparison of Blood Flow Restriction Devices and Their Effect on Quadriceps Muscle Activatio</w:t>
      </w:r>
      <w:r w:rsidRPr="00300CAB">
        <w:rPr>
          <w:rFonts w:ascii="Helvetica" w:hAnsi="Helvetica" w:cs="@&gt;gâ˛"/>
          <w:color w:val="000000" w:themeColor="text1"/>
          <w:sz w:val="22"/>
          <w:szCs w:val="22"/>
        </w:rPr>
        <w:t xml:space="preserve">n. </w:t>
      </w:r>
      <w:r w:rsidRPr="00300CAB">
        <w:rPr>
          <w:rFonts w:ascii="Helvetica" w:hAnsi="Helvetica"/>
          <w:color w:val="000000" w:themeColor="text1"/>
          <w:sz w:val="22"/>
          <w:szCs w:val="22"/>
        </w:rPr>
        <w:t>6</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14</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2020 (San Diego, CA, Online)</w:t>
      </w:r>
    </w:p>
    <w:p w14:paraId="43F29197"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color w:val="000000" w:themeColor="text1"/>
          <w:sz w:val="22"/>
          <w:szCs w:val="22"/>
        </w:rPr>
        <w:t xml:space="preserve">Sarkar M, </w:t>
      </w:r>
      <w:proofErr w:type="spellStart"/>
      <w:r w:rsidRPr="00300CAB">
        <w:rPr>
          <w:rFonts w:ascii="Helvetica" w:hAnsi="Helvetica"/>
          <w:color w:val="000000" w:themeColor="text1"/>
          <w:sz w:val="22"/>
          <w:szCs w:val="22"/>
        </w:rPr>
        <w:t>Paolini</w:t>
      </w:r>
      <w:proofErr w:type="spellEnd"/>
      <w:r w:rsidRPr="00300CAB">
        <w:rPr>
          <w:rFonts w:ascii="Helvetica" w:hAnsi="Helvetica"/>
          <w:color w:val="000000" w:themeColor="text1"/>
          <w:sz w:val="22"/>
          <w:szCs w:val="22"/>
        </w:rPr>
        <w:t xml:space="preserve"> C, </w:t>
      </w:r>
      <w:proofErr w:type="spellStart"/>
      <w:r w:rsidRPr="00300CAB">
        <w:rPr>
          <w:rFonts w:ascii="Helvetica" w:hAnsi="Helvetica"/>
          <w:color w:val="000000" w:themeColor="text1"/>
          <w:sz w:val="22"/>
          <w:szCs w:val="22"/>
        </w:rPr>
        <w:t>Soselia</w:t>
      </w:r>
      <w:proofErr w:type="spellEnd"/>
      <w:r w:rsidRPr="00300CAB">
        <w:rPr>
          <w:rFonts w:ascii="Helvetica" w:hAnsi="Helvetica"/>
          <w:color w:val="000000" w:themeColor="text1"/>
          <w:sz w:val="22"/>
          <w:szCs w:val="22"/>
        </w:rPr>
        <w:t xml:space="preserve"> D,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(2019) </w:t>
      </w:r>
      <w:r w:rsidRPr="00300CAB">
        <w:rPr>
          <w:rFonts w:ascii="Helvetica" w:hAnsi="Helvetica"/>
          <w:color w:val="000000" w:themeColor="text1"/>
          <w:sz w:val="22"/>
          <w:szCs w:val="22"/>
          <w:u w:val="single"/>
        </w:rPr>
        <w:t>Optimal Location for Fall Detection Edge Inferencing</w:t>
      </w:r>
      <w:r w:rsidRPr="00300CAB">
        <w:rPr>
          <w:rFonts w:ascii="Helvetica" w:hAnsi="Helvetica"/>
          <w:color w:val="000000" w:themeColor="text1"/>
          <w:sz w:val="22"/>
          <w:szCs w:val="22"/>
        </w:rPr>
        <w:t xml:space="preserve">. IEEE </w:t>
      </w:r>
      <w:proofErr w:type="spellStart"/>
      <w:r w:rsidRPr="00300CAB">
        <w:rPr>
          <w:rFonts w:ascii="Helvetica" w:hAnsi="Helvetica"/>
          <w:color w:val="000000" w:themeColor="text1"/>
          <w:sz w:val="22"/>
          <w:szCs w:val="22"/>
        </w:rPr>
        <w:t>Globecom</w:t>
      </w:r>
      <w:proofErr w:type="spellEnd"/>
      <w:r w:rsidRPr="00300CAB">
        <w:rPr>
          <w:rFonts w:ascii="Helvetica" w:hAnsi="Helvetica"/>
          <w:color w:val="000000" w:themeColor="text1"/>
          <w:sz w:val="22"/>
          <w:szCs w:val="22"/>
        </w:rPr>
        <w:t xml:space="preserve"> 2019. Dec 9-14. </w:t>
      </w:r>
      <w:proofErr w:type="spellStart"/>
      <w:r w:rsidRPr="00300CAB">
        <w:rPr>
          <w:rFonts w:ascii="Helvetica" w:hAnsi="Helvetica"/>
          <w:color w:val="000000" w:themeColor="text1"/>
          <w:sz w:val="22"/>
          <w:szCs w:val="22"/>
        </w:rPr>
        <w:t>Puako</w:t>
      </w:r>
      <w:proofErr w:type="spellEnd"/>
      <w:r w:rsidRPr="00300CAB">
        <w:rPr>
          <w:rFonts w:ascii="Helvetica" w:hAnsi="Helvetica"/>
          <w:color w:val="000000" w:themeColor="text1"/>
          <w:sz w:val="22"/>
          <w:szCs w:val="22"/>
        </w:rPr>
        <w:t>, HI, USA</w:t>
      </w:r>
    </w:p>
    <w:p w14:paraId="4BC82359"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color w:val="000000" w:themeColor="text1"/>
          <w:sz w:val="22"/>
          <w:szCs w:val="22"/>
        </w:rPr>
        <w:t xml:space="preserve">Magaña, V. M., Marks, C., </w:t>
      </w:r>
      <w:r w:rsidRPr="00300CAB">
        <w:rPr>
          <w:rFonts w:ascii="Helvetica" w:hAnsi="Helvetica"/>
          <w:b/>
          <w:color w:val="000000" w:themeColor="text1"/>
          <w:sz w:val="22"/>
          <w:szCs w:val="22"/>
        </w:rPr>
        <w:t>Baweja, H. S.</w:t>
      </w:r>
      <w:r w:rsidRPr="00300CAB">
        <w:rPr>
          <w:rFonts w:ascii="Helvetica" w:hAnsi="Helvetica"/>
          <w:color w:val="000000" w:themeColor="text1"/>
          <w:sz w:val="22"/>
          <w:szCs w:val="22"/>
        </w:rPr>
        <w:t xml:space="preserve"> &amp; Zúñiga, M. L. (2019</w:t>
      </w:r>
      <w:r w:rsidRPr="00300CAB">
        <w:rPr>
          <w:rFonts w:ascii="Helvetica" w:hAnsi="Helvetica"/>
          <w:color w:val="000000" w:themeColor="text1"/>
          <w:sz w:val="22"/>
          <w:szCs w:val="22"/>
          <w:u w:val="single"/>
        </w:rPr>
        <w:t xml:space="preserve">). </w:t>
      </w:r>
      <w:r w:rsidRPr="00300CAB">
        <w:rPr>
          <w:rFonts w:ascii="Helvetica" w:hAnsi="Helvetica"/>
          <w:i/>
          <w:iCs/>
          <w:color w:val="000000" w:themeColor="text1"/>
          <w:sz w:val="22"/>
          <w:szCs w:val="22"/>
          <w:u w:val="single"/>
        </w:rPr>
        <w:t>Cannabis Use and Adherence to Antiretrovirals Among HIV+ Latinos on the U.S.-Mexico Border</w:t>
      </w:r>
      <w:r w:rsidRPr="00300CAB">
        <w:rPr>
          <w:rFonts w:ascii="Helvetica" w:hAnsi="Helvetica"/>
          <w:color w:val="000000" w:themeColor="text1"/>
          <w:sz w:val="22"/>
          <w:szCs w:val="22"/>
          <w:u w:val="single"/>
        </w:rPr>
        <w:t>.</w:t>
      </w:r>
      <w:r w:rsidRPr="00300CAB">
        <w:rPr>
          <w:rFonts w:ascii="Helvetica" w:hAnsi="Helvetica"/>
          <w:color w:val="000000" w:themeColor="text1"/>
          <w:sz w:val="22"/>
          <w:szCs w:val="22"/>
        </w:rPr>
        <w:t xml:space="preserve"> Abstract #436180 – American Public Health Association (APHA). Philadelphia, PA.</w:t>
      </w:r>
    </w:p>
    <w:p w14:paraId="5800F0D6" w14:textId="77777777" w:rsidR="004F25E0" w:rsidRPr="00300CAB" w:rsidRDefault="004F25E0" w:rsidP="00160547">
      <w:pPr>
        <w:pStyle w:val="ListParagraph"/>
        <w:numPr>
          <w:ilvl w:val="0"/>
          <w:numId w:val="11"/>
        </w:numPr>
        <w:spacing w:after="160"/>
        <w:ind w:left="360"/>
        <w:rPr>
          <w:rFonts w:ascii="Helvetica" w:hAnsi="Helvetica"/>
          <w:color w:val="000000" w:themeColor="text1"/>
          <w:sz w:val="22"/>
          <w:szCs w:val="22"/>
        </w:rPr>
      </w:pPr>
      <w:r w:rsidRPr="00300CAB">
        <w:rPr>
          <w:rFonts w:ascii="Helvetica" w:hAnsi="Helvetica"/>
          <w:color w:val="000000" w:themeColor="text1"/>
          <w:sz w:val="22"/>
          <w:szCs w:val="22"/>
        </w:rPr>
        <w:t xml:space="preserve">Magaña, V. M., </w:t>
      </w:r>
      <w:r w:rsidRPr="00300CAB">
        <w:rPr>
          <w:rFonts w:ascii="Helvetica" w:hAnsi="Helvetica"/>
          <w:b/>
          <w:color w:val="000000" w:themeColor="text1"/>
          <w:sz w:val="22"/>
          <w:szCs w:val="22"/>
        </w:rPr>
        <w:t>Baweja, H. S.</w:t>
      </w:r>
      <w:r w:rsidRPr="00300CAB">
        <w:rPr>
          <w:rFonts w:ascii="Helvetica" w:hAnsi="Helvetica"/>
          <w:color w:val="000000" w:themeColor="text1"/>
          <w:sz w:val="22"/>
          <w:szCs w:val="22"/>
        </w:rPr>
        <w:t xml:space="preserve"> &amp; Zúñiga, M. L. (2019). </w:t>
      </w:r>
      <w:r w:rsidRPr="00300CAB">
        <w:rPr>
          <w:rFonts w:ascii="Helvetica" w:hAnsi="Helvetica"/>
          <w:i/>
          <w:iCs/>
          <w:color w:val="000000" w:themeColor="text1"/>
          <w:sz w:val="22"/>
          <w:szCs w:val="22"/>
          <w:u w:val="single"/>
        </w:rPr>
        <w:t>Deprivation of Liberty and Marijuana Use Negatively Impact Antiretroviral Adherence Among Latinos Living with HIV in the U.S.-Mexico Border Region</w:t>
      </w:r>
      <w:r w:rsidRPr="00300CAB">
        <w:rPr>
          <w:rFonts w:ascii="Helvetica" w:hAnsi="Helvetica"/>
          <w:color w:val="000000" w:themeColor="text1"/>
          <w:sz w:val="22"/>
          <w:szCs w:val="22"/>
          <w:u w:val="single"/>
        </w:rPr>
        <w:t>.</w:t>
      </w:r>
      <w:r w:rsidRPr="00300CAB">
        <w:rPr>
          <w:rFonts w:ascii="Helvetica" w:hAnsi="Helvetica"/>
          <w:color w:val="000000" w:themeColor="text1"/>
          <w:sz w:val="22"/>
          <w:szCs w:val="22"/>
        </w:rPr>
        <w:t xml:space="preserve"> National Hispanic Science Network (NHSN) 19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International Conference. New Orleans, LA.</w:t>
      </w:r>
    </w:p>
    <w:p w14:paraId="372423F9"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Style w:val="location"/>
          <w:rFonts w:ascii="Helvetica" w:hAnsi="Helvetica"/>
          <w:color w:val="000000" w:themeColor="text1"/>
          <w:sz w:val="22"/>
          <w:szCs w:val="22"/>
        </w:rPr>
        <w:t xml:space="preserve">Carper E, Dib N, Edwards C, Harrington A, Stewart A, Middleman A, Tuttle LJ, </w:t>
      </w:r>
      <w:r w:rsidRPr="00300CAB">
        <w:rPr>
          <w:rStyle w:val="location"/>
          <w:rFonts w:ascii="Helvetica" w:hAnsi="Helvetica"/>
          <w:b/>
          <w:color w:val="000000" w:themeColor="text1"/>
          <w:sz w:val="22"/>
          <w:szCs w:val="22"/>
        </w:rPr>
        <w:t>Baweja HS.</w:t>
      </w:r>
      <w:r w:rsidRPr="00300CAB">
        <w:rPr>
          <w:rStyle w:val="location"/>
          <w:rFonts w:ascii="Helvetica" w:hAnsi="Helvetica"/>
          <w:color w:val="000000" w:themeColor="text1"/>
          <w:sz w:val="22"/>
          <w:szCs w:val="22"/>
        </w:rPr>
        <w:t xml:space="preserve"> (2019) </w:t>
      </w:r>
      <w:r w:rsidRPr="00300CAB">
        <w:rPr>
          <w:rStyle w:val="location"/>
          <w:rFonts w:ascii="Helvetica" w:hAnsi="Helvetica"/>
          <w:color w:val="000000" w:themeColor="text1"/>
          <w:sz w:val="22"/>
          <w:szCs w:val="22"/>
          <w:u w:val="single"/>
        </w:rPr>
        <w:t xml:space="preserve">A comprehensive paradigm to test neurocognitive and neuromotor effects of shift work: A pilot </w:t>
      </w:r>
      <w:r w:rsidRPr="00300CAB">
        <w:rPr>
          <w:rStyle w:val="location"/>
          <w:rFonts w:ascii="Helvetica" w:hAnsi="Helvetica"/>
          <w:color w:val="000000" w:themeColor="text1"/>
          <w:sz w:val="22"/>
          <w:szCs w:val="22"/>
          <w:u w:val="single"/>
        </w:rPr>
        <w:lastRenderedPageBreak/>
        <w:t>study</w:t>
      </w:r>
      <w:r w:rsidRPr="00300CAB">
        <w:rPr>
          <w:rStyle w:val="location"/>
          <w:rFonts w:ascii="Helvetica" w:hAnsi="Helvetica"/>
          <w:color w:val="000000" w:themeColor="text1"/>
          <w:sz w:val="22"/>
          <w:szCs w:val="22"/>
        </w:rPr>
        <w:t xml:space="preserve">. </w:t>
      </w:r>
      <w:r w:rsidRPr="00300CAB">
        <w:rPr>
          <w:rFonts w:ascii="Helvetica" w:hAnsi="Helvetica"/>
          <w:color w:val="000000" w:themeColor="text1"/>
          <w:sz w:val="22"/>
          <w:szCs w:val="22"/>
        </w:rPr>
        <w:t>5</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16</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2019 (San Diego, CA)</w:t>
      </w:r>
    </w:p>
    <w:p w14:paraId="0084E652" w14:textId="77777777" w:rsidR="004F25E0" w:rsidRPr="00300CAB" w:rsidRDefault="004F25E0" w:rsidP="00160547">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Style w:val="location"/>
          <w:rFonts w:ascii="Helvetica" w:hAnsi="Helvetica"/>
          <w:color w:val="000000" w:themeColor="text1"/>
          <w:sz w:val="22"/>
          <w:szCs w:val="22"/>
        </w:rPr>
        <w:t xml:space="preserve">Blancher B, Carey K, Connor C, Storm S, </w:t>
      </w:r>
      <w:proofErr w:type="spellStart"/>
      <w:r w:rsidRPr="00300CAB">
        <w:rPr>
          <w:rStyle w:val="location"/>
          <w:rFonts w:ascii="Helvetica" w:hAnsi="Helvetica"/>
          <w:color w:val="000000" w:themeColor="text1"/>
          <w:sz w:val="22"/>
          <w:szCs w:val="22"/>
        </w:rPr>
        <w:t>Kanakaris</w:t>
      </w:r>
      <w:proofErr w:type="spellEnd"/>
      <w:r w:rsidRPr="00300CAB">
        <w:rPr>
          <w:rStyle w:val="location"/>
          <w:rFonts w:ascii="Helvetica" w:hAnsi="Helvetica"/>
          <w:color w:val="000000" w:themeColor="text1"/>
          <w:sz w:val="22"/>
          <w:szCs w:val="22"/>
        </w:rPr>
        <w:t xml:space="preserve"> S, Hemphill M, </w:t>
      </w:r>
      <w:proofErr w:type="spellStart"/>
      <w:r w:rsidRPr="00300CAB">
        <w:rPr>
          <w:rStyle w:val="location"/>
          <w:rFonts w:ascii="Helvetica" w:hAnsi="Helvetica"/>
          <w:color w:val="000000" w:themeColor="text1"/>
          <w:sz w:val="22"/>
          <w:szCs w:val="22"/>
        </w:rPr>
        <w:t>Segelke</w:t>
      </w:r>
      <w:proofErr w:type="spellEnd"/>
      <w:r w:rsidRPr="00300CAB">
        <w:rPr>
          <w:rStyle w:val="location"/>
          <w:rFonts w:ascii="Helvetica" w:hAnsi="Helvetica"/>
          <w:color w:val="000000" w:themeColor="text1"/>
          <w:sz w:val="22"/>
          <w:szCs w:val="22"/>
        </w:rPr>
        <w:t xml:space="preserve"> C, </w:t>
      </w:r>
      <w:r w:rsidRPr="00300CAB">
        <w:rPr>
          <w:rStyle w:val="location"/>
          <w:rFonts w:ascii="Helvetica" w:hAnsi="Helvetica"/>
          <w:b/>
          <w:color w:val="000000" w:themeColor="text1"/>
          <w:sz w:val="22"/>
          <w:szCs w:val="22"/>
        </w:rPr>
        <w:t>Baweja HS</w:t>
      </w:r>
      <w:r w:rsidRPr="00300CAB">
        <w:rPr>
          <w:rStyle w:val="location"/>
          <w:rFonts w:ascii="Helvetica" w:hAnsi="Helvetica"/>
          <w:color w:val="000000" w:themeColor="text1"/>
          <w:sz w:val="22"/>
          <w:szCs w:val="22"/>
        </w:rPr>
        <w:t xml:space="preserve">, Domingo AR. (2019). </w:t>
      </w:r>
      <w:r w:rsidRPr="00300CAB">
        <w:rPr>
          <w:rStyle w:val="location"/>
          <w:rFonts w:ascii="Helvetica" w:hAnsi="Helvetica"/>
          <w:color w:val="000000" w:themeColor="text1"/>
          <w:sz w:val="22"/>
          <w:szCs w:val="22"/>
          <w:u w:val="single"/>
        </w:rPr>
        <w:t>Cardiovascular, metabolic and muscular responses to exoskeleton walking with functional electrical stimulation in people with spinal cord injury: A case series</w:t>
      </w:r>
      <w:r w:rsidRPr="00300CAB">
        <w:rPr>
          <w:rStyle w:val="location"/>
          <w:rFonts w:ascii="Helvetica" w:hAnsi="Helvetica"/>
          <w:color w:val="000000" w:themeColor="text1"/>
          <w:sz w:val="22"/>
          <w:szCs w:val="22"/>
        </w:rPr>
        <w:t xml:space="preserve">. </w:t>
      </w:r>
      <w:r w:rsidRPr="00300CAB">
        <w:rPr>
          <w:rFonts w:ascii="Helvetica" w:hAnsi="Helvetica"/>
          <w:color w:val="000000" w:themeColor="text1"/>
          <w:sz w:val="22"/>
          <w:szCs w:val="22"/>
        </w:rPr>
        <w:t>5</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16</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2019 (San Diego, CA)</w:t>
      </w:r>
    </w:p>
    <w:p w14:paraId="647DAD0B" w14:textId="77777777" w:rsidR="006519B2" w:rsidRDefault="004F25E0" w:rsidP="00EC01FC">
      <w:pPr>
        <w:pStyle w:val="ListParagraph"/>
        <w:widowControl w:val="0"/>
        <w:numPr>
          <w:ilvl w:val="0"/>
          <w:numId w:val="11"/>
        </w:numPr>
        <w:shd w:val="clear" w:color="auto" w:fill="FFFFFF"/>
        <w:tabs>
          <w:tab w:val="left" w:pos="1530"/>
        </w:tabs>
        <w:autoSpaceDE w:val="0"/>
        <w:autoSpaceDN w:val="0"/>
        <w:adjustRightInd w:val="0"/>
        <w:spacing w:before="150" w:after="150"/>
        <w:ind w:left="360"/>
        <w:rPr>
          <w:rStyle w:val="bodytitle"/>
          <w:rFonts w:ascii="Helvetica" w:hAnsi="Helvetica"/>
          <w:color w:val="000000" w:themeColor="text1"/>
          <w:sz w:val="22"/>
          <w:szCs w:val="22"/>
        </w:rPr>
      </w:pPr>
      <w:r w:rsidRPr="006519B2">
        <w:rPr>
          <w:rStyle w:val="location"/>
          <w:rFonts w:ascii="Helvetica" w:hAnsi="Helvetica"/>
          <w:color w:val="000000" w:themeColor="text1"/>
          <w:sz w:val="22"/>
          <w:szCs w:val="22"/>
        </w:rPr>
        <w:t xml:space="preserve">Baweja HS, Nahab FB, Goble DJ. </w:t>
      </w:r>
      <w:r w:rsidRPr="006519B2">
        <w:rPr>
          <w:rStyle w:val="location"/>
          <w:rFonts w:ascii="Helvetica" w:hAnsi="Helvetica"/>
          <w:color w:val="000000" w:themeColor="text1"/>
          <w:sz w:val="22"/>
          <w:szCs w:val="22"/>
          <w:u w:val="single"/>
        </w:rPr>
        <w:t>Kinetic augmentation of deep brain stimulation programming optimization across multiple motor symptoms in essential tremor</w:t>
      </w:r>
      <w:r w:rsidRPr="006519B2">
        <w:rPr>
          <w:rStyle w:val="location"/>
          <w:rFonts w:ascii="Helvetica" w:hAnsi="Helvetica"/>
          <w:color w:val="000000" w:themeColor="text1"/>
          <w:sz w:val="22"/>
          <w:szCs w:val="22"/>
        </w:rPr>
        <w:t xml:space="preserve">. </w:t>
      </w:r>
      <w:r w:rsidRPr="006519B2">
        <w:rPr>
          <w:rStyle w:val="bodytitle"/>
          <w:rFonts w:ascii="Helvetica" w:hAnsi="Helvetica"/>
          <w:color w:val="000000" w:themeColor="text1"/>
          <w:sz w:val="22"/>
          <w:szCs w:val="22"/>
        </w:rPr>
        <w:t>49</w:t>
      </w:r>
      <w:r w:rsidRPr="006519B2">
        <w:rPr>
          <w:rStyle w:val="bodytitle"/>
          <w:rFonts w:ascii="Helvetica" w:hAnsi="Helvetica"/>
          <w:color w:val="000000" w:themeColor="text1"/>
          <w:sz w:val="22"/>
          <w:szCs w:val="22"/>
          <w:vertAlign w:val="superscript"/>
        </w:rPr>
        <w:t>th</w:t>
      </w:r>
      <w:r w:rsidRPr="006519B2">
        <w:rPr>
          <w:rStyle w:val="bodytitle"/>
          <w:rFonts w:ascii="Helvetica" w:hAnsi="Helvetica"/>
          <w:color w:val="000000" w:themeColor="text1"/>
          <w:sz w:val="22"/>
          <w:szCs w:val="22"/>
        </w:rPr>
        <w:t xml:space="preserve"> Annual Meeting for the Society for Neuroscience, Chicago. October 19-23, 201</w:t>
      </w:r>
      <w:r w:rsidR="006519B2" w:rsidRPr="006519B2">
        <w:rPr>
          <w:rStyle w:val="bodytitle"/>
          <w:rFonts w:ascii="Helvetica" w:hAnsi="Helvetica"/>
          <w:color w:val="000000" w:themeColor="text1"/>
          <w:sz w:val="22"/>
          <w:szCs w:val="22"/>
        </w:rPr>
        <w:t>9</w:t>
      </w:r>
    </w:p>
    <w:p w14:paraId="061FF299" w14:textId="77777777" w:rsidR="006519B2" w:rsidRDefault="004F25E0" w:rsidP="00EC01FC">
      <w:pPr>
        <w:pStyle w:val="ListParagraph"/>
        <w:widowControl w:val="0"/>
        <w:numPr>
          <w:ilvl w:val="0"/>
          <w:numId w:val="11"/>
        </w:numPr>
        <w:shd w:val="clear" w:color="auto" w:fill="FFFFFF"/>
        <w:tabs>
          <w:tab w:val="left" w:pos="1530"/>
        </w:tabs>
        <w:autoSpaceDE w:val="0"/>
        <w:autoSpaceDN w:val="0"/>
        <w:adjustRightInd w:val="0"/>
        <w:spacing w:before="150" w:after="150"/>
        <w:ind w:left="360"/>
        <w:rPr>
          <w:rStyle w:val="bodytitle"/>
          <w:rFonts w:ascii="Helvetica" w:hAnsi="Helvetica"/>
          <w:color w:val="000000" w:themeColor="text1"/>
          <w:sz w:val="22"/>
          <w:szCs w:val="22"/>
        </w:rPr>
      </w:pPr>
      <w:r w:rsidRPr="006519B2">
        <w:rPr>
          <w:rStyle w:val="location"/>
          <w:rFonts w:ascii="Helvetica" w:hAnsi="Helvetica"/>
          <w:color w:val="000000" w:themeColor="text1"/>
          <w:sz w:val="22"/>
          <w:szCs w:val="22"/>
          <w:shd w:val="clear" w:color="auto" w:fill="FFFFFF"/>
        </w:rPr>
        <w:t xml:space="preserve">May MB*, Corey-Bloom J, Gilbert PE, Goble D J, Baweja HS. </w:t>
      </w:r>
      <w:r w:rsidRPr="006519B2">
        <w:rPr>
          <w:rStyle w:val="bodytitle"/>
          <w:rFonts w:ascii="Helvetica" w:hAnsi="Helvetica"/>
          <w:color w:val="000000" w:themeColor="text1"/>
          <w:sz w:val="22"/>
          <w:szCs w:val="22"/>
          <w:u w:val="single"/>
        </w:rPr>
        <w:t>Sensory weighting for postural control and fall-risk changes with progression of Huntington's disease.</w:t>
      </w:r>
      <w:r w:rsidRPr="006519B2">
        <w:rPr>
          <w:rStyle w:val="bodytitle"/>
          <w:rFonts w:ascii="Helvetica" w:hAnsi="Helvetica"/>
          <w:color w:val="000000" w:themeColor="text1"/>
          <w:sz w:val="22"/>
          <w:szCs w:val="22"/>
        </w:rPr>
        <w:t xml:space="preserve"> 49</w:t>
      </w:r>
      <w:r w:rsidRPr="006519B2">
        <w:rPr>
          <w:rStyle w:val="bodytitle"/>
          <w:rFonts w:ascii="Helvetica" w:hAnsi="Helvetica"/>
          <w:color w:val="000000" w:themeColor="text1"/>
          <w:sz w:val="22"/>
          <w:szCs w:val="22"/>
          <w:vertAlign w:val="superscript"/>
        </w:rPr>
        <w:t>th</w:t>
      </w:r>
      <w:r w:rsidRPr="006519B2">
        <w:rPr>
          <w:rStyle w:val="bodytitle"/>
          <w:rFonts w:ascii="Helvetica" w:hAnsi="Helvetica"/>
          <w:color w:val="000000" w:themeColor="text1"/>
          <w:sz w:val="22"/>
          <w:szCs w:val="22"/>
        </w:rPr>
        <w:t xml:space="preserve"> Annual Meeting for the Society for Neuroscience, Chicago. October 19-23, 2019</w:t>
      </w:r>
    </w:p>
    <w:p w14:paraId="17F811ED" w14:textId="77777777" w:rsidR="006519B2" w:rsidRDefault="004F25E0" w:rsidP="00EC01FC">
      <w:pPr>
        <w:pStyle w:val="ListParagraph"/>
        <w:widowControl w:val="0"/>
        <w:numPr>
          <w:ilvl w:val="0"/>
          <w:numId w:val="11"/>
        </w:numPr>
        <w:shd w:val="clear" w:color="auto" w:fill="FFFFFF"/>
        <w:tabs>
          <w:tab w:val="left" w:pos="1530"/>
        </w:tabs>
        <w:autoSpaceDE w:val="0"/>
        <w:autoSpaceDN w:val="0"/>
        <w:adjustRightInd w:val="0"/>
        <w:spacing w:before="150" w:after="150"/>
        <w:ind w:left="360"/>
        <w:rPr>
          <w:rStyle w:val="bodytitle"/>
          <w:rFonts w:ascii="Helvetica" w:hAnsi="Helvetica"/>
          <w:color w:val="000000" w:themeColor="text1"/>
          <w:sz w:val="22"/>
          <w:szCs w:val="22"/>
        </w:rPr>
      </w:pPr>
      <w:r w:rsidRPr="006519B2">
        <w:rPr>
          <w:rFonts w:ascii="Helvetica" w:hAnsi="Helvetica"/>
          <w:color w:val="000000" w:themeColor="text1"/>
          <w:sz w:val="22"/>
          <w:szCs w:val="22"/>
        </w:rPr>
        <w:t xml:space="preserve">Dillon KE*, McElroy C, </w:t>
      </w:r>
      <w:proofErr w:type="spellStart"/>
      <w:r w:rsidRPr="006519B2">
        <w:rPr>
          <w:rFonts w:ascii="Helvetica" w:hAnsi="Helvetica"/>
          <w:color w:val="000000" w:themeColor="text1"/>
          <w:sz w:val="22"/>
          <w:szCs w:val="22"/>
        </w:rPr>
        <w:t>Litvan</w:t>
      </w:r>
      <w:proofErr w:type="spellEnd"/>
      <w:r w:rsidRPr="006519B2">
        <w:rPr>
          <w:rFonts w:ascii="Helvetica" w:hAnsi="Helvetica"/>
          <w:color w:val="000000" w:themeColor="text1"/>
          <w:sz w:val="22"/>
          <w:szCs w:val="22"/>
        </w:rPr>
        <w:t xml:space="preserve"> I, </w:t>
      </w:r>
      <w:proofErr w:type="spellStart"/>
      <w:r w:rsidRPr="006519B2">
        <w:rPr>
          <w:rFonts w:ascii="Helvetica" w:hAnsi="Helvetica"/>
          <w:color w:val="000000" w:themeColor="text1"/>
          <w:sz w:val="22"/>
          <w:szCs w:val="22"/>
        </w:rPr>
        <w:t>Filoteo</w:t>
      </w:r>
      <w:proofErr w:type="spellEnd"/>
      <w:r w:rsidRPr="006519B2">
        <w:rPr>
          <w:rFonts w:ascii="Helvetica" w:hAnsi="Helvetica"/>
          <w:color w:val="000000" w:themeColor="text1"/>
          <w:sz w:val="22"/>
          <w:szCs w:val="22"/>
        </w:rPr>
        <w:t xml:space="preserve"> JV, Goble DJ, Baweja HS. </w:t>
      </w:r>
      <w:r w:rsidRPr="006519B2">
        <w:rPr>
          <w:rFonts w:ascii="Helvetica" w:hAnsi="Helvetica"/>
          <w:color w:val="000000" w:themeColor="text1"/>
          <w:sz w:val="22"/>
          <w:szCs w:val="22"/>
          <w:u w:val="single"/>
        </w:rPr>
        <w:t>Postural control deficits with progressive supranuclear palsy differ from idiopathic Parkinson’s disease</w:t>
      </w:r>
      <w:r w:rsidRPr="006519B2">
        <w:rPr>
          <w:rFonts w:ascii="Helvetica" w:hAnsi="Helvetica"/>
          <w:color w:val="000000" w:themeColor="text1"/>
          <w:sz w:val="22"/>
          <w:szCs w:val="22"/>
        </w:rPr>
        <w:t xml:space="preserve">. </w:t>
      </w:r>
      <w:r w:rsidRPr="006519B2">
        <w:rPr>
          <w:rStyle w:val="bodytitle"/>
          <w:rFonts w:ascii="Helvetica" w:hAnsi="Helvetica"/>
          <w:color w:val="000000" w:themeColor="text1"/>
          <w:sz w:val="22"/>
          <w:szCs w:val="22"/>
        </w:rPr>
        <w:t>49</w:t>
      </w:r>
      <w:r w:rsidRPr="006519B2">
        <w:rPr>
          <w:rStyle w:val="bodytitle"/>
          <w:rFonts w:ascii="Helvetica" w:hAnsi="Helvetica"/>
          <w:color w:val="000000" w:themeColor="text1"/>
          <w:sz w:val="22"/>
          <w:szCs w:val="22"/>
          <w:vertAlign w:val="superscript"/>
        </w:rPr>
        <w:t>th</w:t>
      </w:r>
      <w:r w:rsidRPr="006519B2">
        <w:rPr>
          <w:rStyle w:val="bodytitle"/>
          <w:rFonts w:ascii="Helvetica" w:hAnsi="Helvetica"/>
          <w:color w:val="000000" w:themeColor="text1"/>
          <w:sz w:val="22"/>
          <w:szCs w:val="22"/>
        </w:rPr>
        <w:t xml:space="preserve"> Annual Meeting for the Society for Neuroscience, Chicago. October 19-23, 2019</w:t>
      </w:r>
    </w:p>
    <w:p w14:paraId="30C73DA6" w14:textId="5D1F61CE" w:rsidR="004F25E0" w:rsidRPr="006519B2" w:rsidRDefault="004F25E0" w:rsidP="00EC01FC">
      <w:pPr>
        <w:pStyle w:val="ListParagraph"/>
        <w:widowControl w:val="0"/>
        <w:numPr>
          <w:ilvl w:val="0"/>
          <w:numId w:val="11"/>
        </w:numPr>
        <w:shd w:val="clear" w:color="auto" w:fill="FFFFFF"/>
        <w:tabs>
          <w:tab w:val="left" w:pos="1530"/>
        </w:tabs>
        <w:autoSpaceDE w:val="0"/>
        <w:autoSpaceDN w:val="0"/>
        <w:adjustRightInd w:val="0"/>
        <w:spacing w:before="150" w:after="150"/>
        <w:ind w:left="360"/>
        <w:rPr>
          <w:rFonts w:ascii="Helvetica" w:hAnsi="Helvetica"/>
          <w:color w:val="000000" w:themeColor="text1"/>
          <w:sz w:val="22"/>
          <w:szCs w:val="22"/>
        </w:rPr>
      </w:pPr>
      <w:r w:rsidRPr="006519B2">
        <w:rPr>
          <w:rStyle w:val="bodytitle"/>
          <w:rFonts w:ascii="Helvetica" w:hAnsi="Helvetica"/>
          <w:color w:val="000000" w:themeColor="text1"/>
          <w:sz w:val="22"/>
          <w:szCs w:val="22"/>
        </w:rPr>
        <w:t xml:space="preserve">Chavez S, Soria SM, Manyak K, Kovacs AJ, Goble DJ, Baweja HS. </w:t>
      </w:r>
      <w:r w:rsidRPr="006519B2">
        <w:rPr>
          <w:rStyle w:val="bodytitle"/>
          <w:rFonts w:ascii="Helvetica" w:hAnsi="Helvetica"/>
          <w:color w:val="000000" w:themeColor="text1"/>
          <w:sz w:val="22"/>
          <w:szCs w:val="22"/>
          <w:u w:val="single"/>
        </w:rPr>
        <w:t xml:space="preserve">Post-concussion recovery timeline of postural stability in a division 1 baseball athlete. </w:t>
      </w:r>
      <w:r w:rsidRPr="006519B2">
        <w:rPr>
          <w:rStyle w:val="bodytitle"/>
          <w:rFonts w:ascii="Helvetica" w:hAnsi="Helvetica"/>
          <w:color w:val="000000" w:themeColor="text1"/>
          <w:sz w:val="22"/>
          <w:szCs w:val="22"/>
        </w:rPr>
        <w:t>49</w:t>
      </w:r>
      <w:r w:rsidRPr="006519B2">
        <w:rPr>
          <w:rStyle w:val="bodytitle"/>
          <w:rFonts w:ascii="Helvetica" w:hAnsi="Helvetica"/>
          <w:color w:val="000000" w:themeColor="text1"/>
          <w:sz w:val="22"/>
          <w:szCs w:val="22"/>
          <w:vertAlign w:val="superscript"/>
        </w:rPr>
        <w:t>th</w:t>
      </w:r>
      <w:r w:rsidRPr="006519B2">
        <w:rPr>
          <w:rStyle w:val="bodytitle"/>
          <w:rFonts w:ascii="Helvetica" w:hAnsi="Helvetica"/>
          <w:color w:val="000000" w:themeColor="text1"/>
          <w:sz w:val="22"/>
          <w:szCs w:val="22"/>
        </w:rPr>
        <w:t xml:space="preserve"> Annual Meeting for the Society for Neuroscience, Chicago. October 19-23, 2019</w:t>
      </w:r>
    </w:p>
    <w:p w14:paraId="5A841059" w14:textId="77777777" w:rsidR="006519B2" w:rsidRDefault="004F25E0" w:rsidP="00EC01FC">
      <w:pPr>
        <w:pStyle w:val="ListParagraph"/>
        <w:numPr>
          <w:ilvl w:val="0"/>
          <w:numId w:val="11"/>
        </w:numPr>
        <w:snapToGrid w:val="0"/>
        <w:ind w:left="360"/>
        <w:rPr>
          <w:rFonts w:ascii="Helvetica" w:hAnsi="Helvetica"/>
          <w:color w:val="000000" w:themeColor="text1"/>
          <w:sz w:val="22"/>
          <w:szCs w:val="22"/>
        </w:rPr>
      </w:pPr>
      <w:r w:rsidRPr="006519B2">
        <w:rPr>
          <w:rFonts w:ascii="Helvetica" w:hAnsi="Helvetica"/>
          <w:color w:val="000000" w:themeColor="text1"/>
          <w:sz w:val="22"/>
          <w:szCs w:val="22"/>
        </w:rPr>
        <w:t>May M*, Goble DJ, Gilbert PE, Corey-Bloom J</w:t>
      </w:r>
      <w:r w:rsidRPr="006519B2">
        <w:rPr>
          <w:rFonts w:ascii="Helvetica" w:hAnsi="Helvetica"/>
          <w:bCs/>
          <w:color w:val="000000" w:themeColor="text1"/>
          <w:sz w:val="22"/>
          <w:szCs w:val="22"/>
        </w:rPr>
        <w:t>,</w:t>
      </w:r>
      <w:r w:rsidRPr="006519B2">
        <w:rPr>
          <w:rFonts w:ascii="Helvetica" w:hAnsi="Helvetica"/>
          <w:b/>
          <w:bCs/>
          <w:color w:val="000000" w:themeColor="text1"/>
          <w:sz w:val="22"/>
          <w:szCs w:val="22"/>
        </w:rPr>
        <w:t xml:space="preserve"> Baweja HS. </w:t>
      </w:r>
      <w:r w:rsidRPr="006519B2">
        <w:rPr>
          <w:rFonts w:ascii="Helvetica" w:hAnsi="Helvetica"/>
          <w:color w:val="000000" w:themeColor="text1"/>
          <w:sz w:val="22"/>
          <w:szCs w:val="22"/>
          <w:u w:val="single"/>
        </w:rPr>
        <w:t>Sensory Weighting of Postural Control: Implications for Fall Risk in Huntington’s disease.</w:t>
      </w:r>
      <w:r w:rsidRPr="006519B2">
        <w:rPr>
          <w:rFonts w:ascii="Helvetica" w:hAnsi="Helvetica"/>
          <w:color w:val="000000" w:themeColor="text1"/>
          <w:sz w:val="22"/>
          <w:szCs w:val="22"/>
        </w:rPr>
        <w:t> Annual Student Research Symposium, SDSU. March 2019</w:t>
      </w:r>
    </w:p>
    <w:p w14:paraId="77486637" w14:textId="433B71A8" w:rsidR="004F25E0" w:rsidRPr="006519B2" w:rsidRDefault="004F25E0" w:rsidP="00EC01FC">
      <w:pPr>
        <w:pStyle w:val="ListParagraph"/>
        <w:numPr>
          <w:ilvl w:val="0"/>
          <w:numId w:val="11"/>
        </w:numPr>
        <w:snapToGrid w:val="0"/>
        <w:ind w:left="360"/>
        <w:rPr>
          <w:rFonts w:ascii="Helvetica" w:hAnsi="Helvetica"/>
          <w:color w:val="000000" w:themeColor="text1"/>
          <w:sz w:val="22"/>
          <w:szCs w:val="22"/>
        </w:rPr>
      </w:pPr>
      <w:r w:rsidRPr="006519B2">
        <w:rPr>
          <w:rFonts w:ascii="Helvetica" w:hAnsi="Helvetica"/>
          <w:color w:val="000000" w:themeColor="text1"/>
          <w:sz w:val="22"/>
          <w:szCs w:val="22"/>
        </w:rPr>
        <w:t xml:space="preserve">Dillon KE*, Goble DJ, </w:t>
      </w:r>
      <w:proofErr w:type="spellStart"/>
      <w:r w:rsidRPr="006519B2">
        <w:rPr>
          <w:rFonts w:ascii="Helvetica" w:hAnsi="Helvetica"/>
          <w:color w:val="000000" w:themeColor="text1"/>
          <w:sz w:val="22"/>
          <w:szCs w:val="22"/>
        </w:rPr>
        <w:t>Litvan</w:t>
      </w:r>
      <w:proofErr w:type="spellEnd"/>
      <w:r w:rsidRPr="006519B2">
        <w:rPr>
          <w:rFonts w:ascii="Helvetica" w:hAnsi="Helvetica"/>
          <w:color w:val="000000" w:themeColor="text1"/>
          <w:sz w:val="22"/>
          <w:szCs w:val="22"/>
        </w:rPr>
        <w:t xml:space="preserve"> I, McElroy CJ, </w:t>
      </w:r>
      <w:r w:rsidRPr="006519B2">
        <w:rPr>
          <w:rFonts w:ascii="Helvetica" w:hAnsi="Helvetica"/>
          <w:b/>
          <w:bCs/>
          <w:color w:val="000000" w:themeColor="text1"/>
          <w:sz w:val="22"/>
          <w:szCs w:val="22"/>
        </w:rPr>
        <w:t xml:space="preserve">Baweja </w:t>
      </w:r>
      <w:proofErr w:type="gramStart"/>
      <w:r w:rsidRPr="006519B2">
        <w:rPr>
          <w:rFonts w:ascii="Helvetica" w:hAnsi="Helvetica"/>
          <w:b/>
          <w:bCs/>
          <w:color w:val="000000" w:themeColor="text1"/>
          <w:sz w:val="22"/>
          <w:szCs w:val="22"/>
        </w:rPr>
        <w:t>HS</w:t>
      </w:r>
      <w:r w:rsidRPr="006519B2">
        <w:rPr>
          <w:rFonts w:ascii="Helvetica" w:hAnsi="Helvetica"/>
          <w:b/>
          <w:color w:val="000000" w:themeColor="text1"/>
          <w:sz w:val="22"/>
          <w:szCs w:val="22"/>
          <w:vertAlign w:val="superscript"/>
        </w:rPr>
        <w:t>..</w:t>
      </w:r>
      <w:proofErr w:type="gramEnd"/>
      <w:r w:rsidRPr="006519B2">
        <w:rPr>
          <w:rFonts w:ascii="Helvetica" w:hAnsi="Helvetica"/>
          <w:b/>
          <w:color w:val="000000" w:themeColor="text1"/>
          <w:sz w:val="22"/>
          <w:szCs w:val="22"/>
          <w:vertAlign w:val="superscript"/>
        </w:rPr>
        <w:t> </w:t>
      </w:r>
      <w:r w:rsidRPr="006519B2">
        <w:rPr>
          <w:rFonts w:ascii="Helvetica" w:hAnsi="Helvetica"/>
          <w:color w:val="000000" w:themeColor="text1"/>
          <w:sz w:val="22"/>
          <w:szCs w:val="22"/>
          <w:u w:val="single"/>
        </w:rPr>
        <w:t>Postural control deficits with Progressive Supranuclear Palsy. </w:t>
      </w:r>
      <w:r w:rsidRPr="006519B2">
        <w:rPr>
          <w:rFonts w:ascii="Helvetica" w:hAnsi="Helvetica"/>
          <w:color w:val="000000" w:themeColor="text1"/>
          <w:sz w:val="22"/>
          <w:szCs w:val="22"/>
        </w:rPr>
        <w:t>Annual Student Research Symposium, SDSU. March 2019</w:t>
      </w:r>
    </w:p>
    <w:p w14:paraId="4A813D3F" w14:textId="063DE6DC" w:rsidR="004F25E0" w:rsidRPr="00300CAB" w:rsidRDefault="004F25E0" w:rsidP="009451B0">
      <w:pPr>
        <w:pStyle w:val="ListParagraph"/>
        <w:numPr>
          <w:ilvl w:val="0"/>
          <w:numId w:val="11"/>
        </w:numPr>
        <w:snapToGrid w:val="0"/>
        <w:ind w:left="360"/>
        <w:rPr>
          <w:rFonts w:ascii="Helvetica" w:hAnsi="Helvetica"/>
          <w:color w:val="000000" w:themeColor="text1"/>
          <w:sz w:val="22"/>
          <w:szCs w:val="22"/>
        </w:rPr>
      </w:pPr>
      <w:r w:rsidRPr="00300CAB">
        <w:rPr>
          <w:rFonts w:ascii="Helvetica" w:hAnsi="Helvetica"/>
          <w:color w:val="000000" w:themeColor="text1"/>
          <w:sz w:val="22"/>
          <w:szCs w:val="22"/>
        </w:rPr>
        <w:t>M. O. Conrad, N. A. Dib**, C. Edwards**, E. Carper**, A. Harrington**, A. Stewart**, A. Middleman**, J. Fellow**, M T. Mahar, </w:t>
      </w:r>
      <w:r w:rsidRPr="00300CAB">
        <w:rPr>
          <w:rFonts w:ascii="Helvetica" w:hAnsi="Helvetica"/>
          <w:b/>
          <w:bCs/>
          <w:color w:val="000000" w:themeColor="text1"/>
          <w:sz w:val="22"/>
          <w:szCs w:val="22"/>
        </w:rPr>
        <w:t>H. S. Baweja</w:t>
      </w:r>
      <w:r w:rsidRPr="00300CAB">
        <w:rPr>
          <w:rFonts w:ascii="Helvetica" w:hAnsi="Helvetica"/>
          <w:color w:val="000000" w:themeColor="text1"/>
          <w:sz w:val="22"/>
          <w:szCs w:val="22"/>
        </w:rPr>
        <w:t>. </w:t>
      </w:r>
      <w:r w:rsidRPr="00300CAB">
        <w:rPr>
          <w:rFonts w:ascii="Helvetica" w:hAnsi="Helvetica"/>
          <w:color w:val="000000" w:themeColor="text1"/>
          <w:sz w:val="22"/>
          <w:szCs w:val="22"/>
          <w:u w:val="single"/>
        </w:rPr>
        <w:t>A comprehensive paradigm to test neurocognitive and neuromotor effects of shift work.</w:t>
      </w:r>
      <w:r w:rsidRPr="00300CAB">
        <w:rPr>
          <w:rFonts w:ascii="Helvetica" w:hAnsi="Helvetica"/>
          <w:color w:val="000000" w:themeColor="text1"/>
          <w:sz w:val="22"/>
          <w:szCs w:val="22"/>
        </w:rPr>
        <w:t> Society for Neuroscience, San Diego, November 2018</w:t>
      </w:r>
    </w:p>
    <w:p w14:paraId="5B178170"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Kress A, Romero R, </w:t>
      </w:r>
      <w:proofErr w:type="spellStart"/>
      <w:r w:rsidRPr="00300CAB">
        <w:rPr>
          <w:rFonts w:ascii="Helvetica" w:hAnsi="Helvetica"/>
          <w:color w:val="000000" w:themeColor="text1"/>
          <w:sz w:val="22"/>
          <w:szCs w:val="22"/>
        </w:rPr>
        <w:t>Rabanal</w:t>
      </w:r>
      <w:proofErr w:type="spellEnd"/>
      <w:r w:rsidRPr="00300CAB">
        <w:rPr>
          <w:rFonts w:ascii="Helvetica" w:hAnsi="Helvetica"/>
          <w:color w:val="000000" w:themeColor="text1"/>
          <w:sz w:val="22"/>
          <w:szCs w:val="22"/>
        </w:rPr>
        <w:t xml:space="preserve"> M, </w:t>
      </w:r>
      <w:proofErr w:type="spellStart"/>
      <w:r w:rsidRPr="00300CAB">
        <w:rPr>
          <w:rFonts w:ascii="Helvetica" w:hAnsi="Helvetica"/>
          <w:color w:val="000000" w:themeColor="text1"/>
          <w:sz w:val="22"/>
          <w:szCs w:val="22"/>
        </w:rPr>
        <w:t>Vasko</w:t>
      </w:r>
      <w:proofErr w:type="spellEnd"/>
      <w:r w:rsidRPr="00300CAB">
        <w:rPr>
          <w:rFonts w:ascii="Helvetica" w:hAnsi="Helvetica"/>
          <w:color w:val="000000" w:themeColor="text1"/>
          <w:sz w:val="22"/>
          <w:szCs w:val="22"/>
        </w:rPr>
        <w:t xml:space="preserve"> B, Rauh MJ,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(2018).</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u w:val="single"/>
        </w:rPr>
        <w:t xml:space="preserve">Normative data for the </w:t>
      </w:r>
      <w:proofErr w:type="spellStart"/>
      <w:r w:rsidRPr="00300CAB">
        <w:rPr>
          <w:rFonts w:ascii="Helvetica" w:hAnsi="Helvetica"/>
          <w:color w:val="000000" w:themeColor="text1"/>
          <w:sz w:val="22"/>
          <w:szCs w:val="22"/>
          <w:u w:val="single"/>
        </w:rPr>
        <w:t>BtrackS</w:t>
      </w:r>
      <w:proofErr w:type="spellEnd"/>
      <w:r w:rsidRPr="00300CAB">
        <w:rPr>
          <w:rFonts w:ascii="Helvetica" w:hAnsi="Helvetica"/>
          <w:color w:val="000000" w:themeColor="text1"/>
          <w:sz w:val="22"/>
          <w:szCs w:val="22"/>
          <w:u w:val="single"/>
        </w:rPr>
        <w:t xml:space="preserve"> Balance Test from 1,905 adults from the ages of 30- 65 years. </w:t>
      </w:r>
      <w:r w:rsidRPr="00300CAB">
        <w:rPr>
          <w:rFonts w:ascii="Helvetica" w:hAnsi="Helvetica"/>
          <w:color w:val="000000" w:themeColor="text1"/>
          <w:sz w:val="22"/>
          <w:szCs w:val="22"/>
        </w:rPr>
        <w:t>4</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10</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2018 (San Diego, CA)</w:t>
      </w:r>
    </w:p>
    <w:p w14:paraId="2FCD8094" w14:textId="0D0B5162"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Style w:val="location"/>
          <w:rFonts w:ascii="Helvetica" w:hAnsi="Helvetica"/>
          <w:color w:val="000000" w:themeColor="text1"/>
          <w:sz w:val="22"/>
          <w:szCs w:val="22"/>
        </w:rPr>
        <w:t xml:space="preserve">Ball S, Baxter G, Kennard L, Pham B, Rosario S, </w:t>
      </w:r>
      <w:proofErr w:type="spellStart"/>
      <w:r w:rsidRPr="00300CAB">
        <w:rPr>
          <w:rStyle w:val="location"/>
          <w:rFonts w:ascii="Helvetica" w:hAnsi="Helvetica"/>
          <w:color w:val="000000" w:themeColor="text1"/>
          <w:sz w:val="22"/>
          <w:szCs w:val="22"/>
        </w:rPr>
        <w:t>Sanscartier</w:t>
      </w:r>
      <w:proofErr w:type="spellEnd"/>
      <w:r w:rsidRPr="00300CAB">
        <w:rPr>
          <w:rStyle w:val="location"/>
          <w:rFonts w:ascii="Helvetica" w:hAnsi="Helvetica"/>
          <w:color w:val="000000" w:themeColor="text1"/>
          <w:sz w:val="22"/>
          <w:szCs w:val="22"/>
        </w:rPr>
        <w:t xml:space="preserve"> S, </w:t>
      </w:r>
      <w:r w:rsidRPr="00300CAB">
        <w:rPr>
          <w:rStyle w:val="location"/>
          <w:rFonts w:ascii="Helvetica" w:hAnsi="Helvetica"/>
          <w:b/>
          <w:color w:val="000000" w:themeColor="text1"/>
          <w:sz w:val="22"/>
          <w:szCs w:val="22"/>
        </w:rPr>
        <w:t>Baweja HS</w:t>
      </w:r>
      <w:r w:rsidRPr="00300CAB">
        <w:rPr>
          <w:rStyle w:val="location"/>
          <w:rFonts w:ascii="Helvetica" w:hAnsi="Helvetica"/>
          <w:color w:val="000000" w:themeColor="text1"/>
          <w:sz w:val="22"/>
          <w:szCs w:val="22"/>
        </w:rPr>
        <w:t>, Domingo AR. (2018</w:t>
      </w:r>
      <w:r w:rsidR="00DA560B" w:rsidRPr="00300CAB">
        <w:rPr>
          <w:rStyle w:val="location"/>
          <w:rFonts w:ascii="Helvetica" w:hAnsi="Helvetica"/>
          <w:color w:val="000000" w:themeColor="text1"/>
          <w:sz w:val="22"/>
          <w:szCs w:val="22"/>
        </w:rPr>
        <w:t xml:space="preserve">) </w:t>
      </w:r>
      <w:r w:rsidRPr="00300CAB">
        <w:rPr>
          <w:rStyle w:val="location"/>
          <w:rFonts w:ascii="Helvetica" w:hAnsi="Helvetica"/>
          <w:color w:val="000000" w:themeColor="text1"/>
          <w:sz w:val="22"/>
          <w:szCs w:val="22"/>
        </w:rPr>
        <w:t>Oxygen uptake and muscle activation during walking in an Exoskeleton with variable assistance for individuals with incomplete spinal injury: A case series</w:t>
      </w:r>
      <w:r w:rsidRPr="00300CAB">
        <w:rPr>
          <w:rStyle w:val="location"/>
          <w:rFonts w:ascii="Helvetica" w:hAnsi="Helvetica"/>
          <w:color w:val="000000" w:themeColor="text1"/>
          <w:sz w:val="22"/>
          <w:szCs w:val="22"/>
          <w:u w:val="single"/>
        </w:rPr>
        <w:t xml:space="preserve">. </w:t>
      </w:r>
      <w:r w:rsidRPr="00300CAB">
        <w:rPr>
          <w:rFonts w:ascii="Helvetica" w:hAnsi="Helvetica"/>
          <w:color w:val="000000" w:themeColor="text1"/>
          <w:sz w:val="22"/>
          <w:szCs w:val="22"/>
        </w:rPr>
        <w:t>4</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Doctoral Project Seminar. May 10</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2018 (San Diego, CA)</w:t>
      </w:r>
    </w:p>
    <w:p w14:paraId="79CA6DE7" w14:textId="77777777" w:rsidR="004F25E0" w:rsidRPr="00300CAB" w:rsidRDefault="004F25E0" w:rsidP="00160547">
      <w:pPr>
        <w:pStyle w:val="ListParagraph"/>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line="1" w:lineRule="atLeast"/>
        <w:ind w:left="360" w:right="288"/>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Middleman A**, Dib N**, Harrington A**, Stewart A**, Fellow J**, Edwards E**, Carper E**, Mahar MT, Conrad ME. An Objective Battery of Sensorimotor and Cognitive Tests to Assess Effects of work Shift Length on Healthcare Workers: A Proof-of-Principle Study. HFES Healthcare Symposium, Boston, MA 2018. </w:t>
      </w:r>
    </w:p>
    <w:p w14:paraId="65E72356"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Hearn MC**,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Acrophobic? Let’s walk the plank. 11</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2018</w:t>
      </w:r>
      <w:r w:rsidRPr="00300CAB">
        <w:rPr>
          <w:rFonts w:ascii="Helvetica" w:hAnsi="Helvetica"/>
          <w:b/>
          <w:color w:val="000000" w:themeColor="text1"/>
          <w:sz w:val="22"/>
          <w:szCs w:val="22"/>
        </w:rPr>
        <w:t>***SDSU President’s Award for Best Presentation (Graduate) to Mason Hearn</w:t>
      </w:r>
    </w:p>
    <w:p w14:paraId="6F439426"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Rizeq</w:t>
      </w:r>
      <w:proofErr w:type="spellEnd"/>
      <w:r w:rsidRPr="00300CAB">
        <w:rPr>
          <w:rFonts w:ascii="Helvetica" w:hAnsi="Helvetica"/>
          <w:color w:val="000000" w:themeColor="text1"/>
          <w:sz w:val="22"/>
          <w:szCs w:val="22"/>
        </w:rPr>
        <w:t xml:space="preserve"> HN**,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Low-frequency oscillations in postural sway scale with dual-tasking and fall risk in older adults. 11</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2018</w:t>
      </w:r>
      <w:r w:rsidRPr="00300CAB">
        <w:rPr>
          <w:rFonts w:ascii="Helvetica" w:hAnsi="Helvetica"/>
          <w:b/>
          <w:color w:val="000000" w:themeColor="text1"/>
          <w:sz w:val="22"/>
          <w:szCs w:val="22"/>
        </w:rPr>
        <w:t xml:space="preserve">***CHHS Dean’s Award for Best Presentation (Graduate) to </w:t>
      </w:r>
      <w:proofErr w:type="spellStart"/>
      <w:r w:rsidRPr="00300CAB">
        <w:rPr>
          <w:rFonts w:ascii="Helvetica" w:hAnsi="Helvetica"/>
          <w:b/>
          <w:color w:val="000000" w:themeColor="text1"/>
          <w:sz w:val="22"/>
          <w:szCs w:val="22"/>
        </w:rPr>
        <w:t>Hedaya</w:t>
      </w:r>
      <w:proofErr w:type="spellEnd"/>
      <w:r w:rsidRPr="00300CAB">
        <w:rPr>
          <w:rFonts w:ascii="Helvetica" w:hAnsi="Helvetica"/>
          <w:b/>
          <w:color w:val="000000" w:themeColor="text1"/>
          <w:sz w:val="22"/>
          <w:szCs w:val="22"/>
        </w:rPr>
        <w:t xml:space="preserve"> </w:t>
      </w:r>
      <w:proofErr w:type="spellStart"/>
      <w:r w:rsidRPr="00300CAB">
        <w:rPr>
          <w:rFonts w:ascii="Helvetica" w:hAnsi="Helvetica"/>
          <w:b/>
          <w:color w:val="000000" w:themeColor="text1"/>
          <w:sz w:val="22"/>
          <w:szCs w:val="22"/>
        </w:rPr>
        <w:t>Rizeq</w:t>
      </w:r>
      <w:proofErr w:type="spellEnd"/>
    </w:p>
    <w:p w14:paraId="10AF6C8F" w14:textId="3C9AD968" w:rsidR="004F25E0" w:rsidRPr="00300CAB" w:rsidRDefault="004F25E0" w:rsidP="000C7399">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Parupudi</w:t>
      </w:r>
      <w:proofErr w:type="spellEnd"/>
      <w:r w:rsidRPr="00300CAB">
        <w:rPr>
          <w:rFonts w:ascii="Helvetica" w:hAnsi="Helvetica"/>
          <w:color w:val="000000" w:themeColor="text1"/>
          <w:sz w:val="22"/>
          <w:szCs w:val="22"/>
        </w:rPr>
        <w:t xml:space="preserve"> V*, </w:t>
      </w:r>
      <w:proofErr w:type="spellStart"/>
      <w:r w:rsidRPr="00300CAB">
        <w:rPr>
          <w:rFonts w:ascii="Helvetica" w:hAnsi="Helvetica"/>
          <w:color w:val="000000" w:themeColor="text1"/>
          <w:sz w:val="22"/>
          <w:szCs w:val="22"/>
        </w:rPr>
        <w:t>Rizeq</w:t>
      </w:r>
      <w:proofErr w:type="spellEnd"/>
      <w:r w:rsidRPr="00300CAB">
        <w:rPr>
          <w:rFonts w:ascii="Helvetica" w:hAnsi="Helvetica"/>
          <w:color w:val="000000" w:themeColor="text1"/>
          <w:sz w:val="22"/>
          <w:szCs w:val="22"/>
        </w:rPr>
        <w:t xml:space="preserve"> HN**,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An alternative to the timed up and go for stratifying fall risk. 11</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2018</w:t>
      </w:r>
    </w:p>
    <w:p w14:paraId="34E454CF" w14:textId="34A04E6B"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Plows A*, </w:t>
      </w:r>
      <w:proofErr w:type="spellStart"/>
      <w:r w:rsidRPr="00300CAB">
        <w:rPr>
          <w:rFonts w:ascii="Helvetica" w:hAnsi="Helvetica"/>
          <w:color w:val="000000" w:themeColor="text1"/>
          <w:sz w:val="22"/>
          <w:szCs w:val="22"/>
        </w:rPr>
        <w:t>Rizeq</w:t>
      </w:r>
      <w:proofErr w:type="spellEnd"/>
      <w:r w:rsidRPr="00300CAB">
        <w:rPr>
          <w:rFonts w:ascii="Helvetica" w:hAnsi="Helvetica"/>
          <w:color w:val="000000" w:themeColor="text1"/>
          <w:sz w:val="22"/>
          <w:szCs w:val="22"/>
        </w:rPr>
        <w:t xml:space="preserve"> HN**, Nguyen IN*,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Effects of distracted driving in young </w:t>
      </w:r>
      <w:r w:rsidRPr="00300CAB">
        <w:rPr>
          <w:rFonts w:ascii="Helvetica" w:hAnsi="Helvetica"/>
          <w:color w:val="000000" w:themeColor="text1"/>
          <w:sz w:val="22"/>
          <w:szCs w:val="22"/>
        </w:rPr>
        <w:lastRenderedPageBreak/>
        <w:t>adults. 47th Annual Meeting of the Society for Neuroscience, Neuroscience 2017, Washington DC</w:t>
      </w:r>
    </w:p>
    <w:p w14:paraId="33C0638B" w14:textId="6E866367" w:rsidR="00DA560B" w:rsidRPr="00300CAB" w:rsidRDefault="004F25E0" w:rsidP="00300CAB">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Hearn MC**, Nahab FB, </w:t>
      </w:r>
      <w:proofErr w:type="spellStart"/>
      <w:r w:rsidRPr="00300CAB">
        <w:rPr>
          <w:rFonts w:ascii="Helvetica" w:hAnsi="Helvetica"/>
          <w:color w:val="000000" w:themeColor="text1"/>
          <w:sz w:val="22"/>
          <w:szCs w:val="22"/>
        </w:rPr>
        <w:t>Filoteo</w:t>
      </w:r>
      <w:proofErr w:type="spellEnd"/>
      <w:r w:rsidRPr="00300CAB">
        <w:rPr>
          <w:rFonts w:ascii="Helvetica" w:hAnsi="Helvetica"/>
          <w:color w:val="000000" w:themeColor="text1"/>
          <w:sz w:val="22"/>
          <w:szCs w:val="22"/>
        </w:rPr>
        <w:t xml:space="preserve"> JV, </w:t>
      </w:r>
      <w:proofErr w:type="spellStart"/>
      <w:r w:rsidRPr="00300CAB">
        <w:rPr>
          <w:rFonts w:ascii="Helvetica" w:hAnsi="Helvetica"/>
          <w:color w:val="000000" w:themeColor="text1"/>
          <w:sz w:val="22"/>
          <w:szCs w:val="22"/>
        </w:rPr>
        <w:t>Litvan</w:t>
      </w:r>
      <w:proofErr w:type="spellEnd"/>
      <w:r w:rsidRPr="00300CAB">
        <w:rPr>
          <w:rFonts w:ascii="Helvetica" w:hAnsi="Helvetica"/>
          <w:color w:val="000000" w:themeColor="text1"/>
          <w:sz w:val="22"/>
          <w:szCs w:val="22"/>
        </w:rPr>
        <w:t xml:space="preserve"> I,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Low frequency oscillations in postural sway scale with fall risk and sensory weighting in Parkinson’s disease. 47th Annual Meeting of the Society for Neuroscience, Neuroscience 2017, Washington DC</w:t>
      </w:r>
    </w:p>
    <w:p w14:paraId="41CCCF08"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bCs/>
          <w:color w:val="000000" w:themeColor="text1"/>
          <w:sz w:val="22"/>
          <w:szCs w:val="22"/>
        </w:rPr>
        <w:t>Ajrawi</w:t>
      </w:r>
      <w:proofErr w:type="spellEnd"/>
      <w:r w:rsidRPr="00300CAB">
        <w:rPr>
          <w:rFonts w:ascii="Helvetica" w:hAnsi="Helvetica"/>
          <w:bCs/>
          <w:color w:val="000000" w:themeColor="text1"/>
          <w:sz w:val="22"/>
          <w:szCs w:val="22"/>
        </w:rPr>
        <w:t xml:space="preserve"> SA**, Mohanty S, Sarkar M, Rao R, </w:t>
      </w:r>
      <w:proofErr w:type="spellStart"/>
      <w:r w:rsidRPr="00300CAB">
        <w:rPr>
          <w:rFonts w:ascii="Helvetica" w:hAnsi="Helvetica"/>
          <w:bCs/>
          <w:color w:val="000000" w:themeColor="text1"/>
          <w:sz w:val="22"/>
          <w:szCs w:val="22"/>
        </w:rPr>
        <w:t>Mihoyska</w:t>
      </w:r>
      <w:proofErr w:type="spellEnd"/>
      <w:r w:rsidRPr="00300CAB">
        <w:rPr>
          <w:rFonts w:ascii="Helvetica" w:hAnsi="Helvetica"/>
          <w:bCs/>
          <w:color w:val="000000" w:themeColor="text1"/>
          <w:sz w:val="22"/>
          <w:szCs w:val="22"/>
        </w:rPr>
        <w:t xml:space="preserve"> A,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Investigating feasibility of multiple UHF passive RFID transmitters using backscatter modulation scheme in Brain Computer Interface applications. IEEE </w:t>
      </w:r>
      <w:proofErr w:type="spellStart"/>
      <w:r w:rsidRPr="00300CAB">
        <w:rPr>
          <w:rFonts w:ascii="Helvetica" w:hAnsi="Helvetica"/>
          <w:bCs/>
          <w:color w:val="000000" w:themeColor="text1"/>
          <w:sz w:val="22"/>
          <w:szCs w:val="22"/>
        </w:rPr>
        <w:t>ComSoc</w:t>
      </w:r>
      <w:proofErr w:type="spellEnd"/>
      <w:r w:rsidRPr="00300CAB">
        <w:rPr>
          <w:rFonts w:ascii="Helvetica" w:hAnsi="Helvetica"/>
          <w:bCs/>
          <w:color w:val="000000" w:themeColor="text1"/>
          <w:sz w:val="22"/>
          <w:szCs w:val="22"/>
        </w:rPr>
        <w:t xml:space="preserve"> - International Symposium on Performance Evaluation of Computer and Telecommunication Systems. June 2017</w:t>
      </w:r>
    </w:p>
    <w:p w14:paraId="692F2F69"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Kovacs AJ, Miles G**, Ross K*,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Thinking outside the block: External focus shortens reactions times in collegiate sprinters. NASPSPA, San Diego, CA. June 2017</w:t>
      </w:r>
    </w:p>
    <w:p w14:paraId="523AB040"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Hearn MC**, Gilbert PE, </w:t>
      </w:r>
      <w:proofErr w:type="spellStart"/>
      <w:r w:rsidRPr="00300CAB">
        <w:rPr>
          <w:rFonts w:ascii="Helvetica" w:hAnsi="Helvetica"/>
          <w:color w:val="000000" w:themeColor="text1"/>
          <w:sz w:val="22"/>
          <w:szCs w:val="22"/>
        </w:rPr>
        <w:t>Filoteo</w:t>
      </w:r>
      <w:proofErr w:type="spellEnd"/>
      <w:r w:rsidRPr="00300CAB">
        <w:rPr>
          <w:rFonts w:ascii="Helvetica" w:hAnsi="Helvetica"/>
          <w:color w:val="000000" w:themeColor="text1"/>
          <w:sz w:val="22"/>
          <w:szCs w:val="22"/>
        </w:rPr>
        <w:t xml:space="preserve"> JV, </w:t>
      </w:r>
      <w:proofErr w:type="spellStart"/>
      <w:r w:rsidRPr="00300CAB">
        <w:rPr>
          <w:rFonts w:ascii="Helvetica" w:hAnsi="Helvetica"/>
          <w:color w:val="000000" w:themeColor="text1"/>
          <w:sz w:val="22"/>
          <w:szCs w:val="22"/>
        </w:rPr>
        <w:t>Litvan</w:t>
      </w:r>
      <w:proofErr w:type="spellEnd"/>
      <w:r w:rsidRPr="00300CAB">
        <w:rPr>
          <w:rFonts w:ascii="Helvetica" w:hAnsi="Helvetica"/>
          <w:color w:val="000000" w:themeColor="text1"/>
          <w:sz w:val="22"/>
          <w:szCs w:val="22"/>
        </w:rPr>
        <w:t xml:space="preserve"> I, Goble DJ. Low-frequency oscillations in postural sway scale with sensory weighting and fall risk in Parkinson’s disease. USC Brain Repair and Neuroplasticity Retreat, Lake Arrowhead, CA, USA. May 2017</w:t>
      </w:r>
    </w:p>
    <w:p w14:paraId="308870AD"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Rizeq</w:t>
      </w:r>
      <w:proofErr w:type="spellEnd"/>
      <w:r w:rsidRPr="00300CAB">
        <w:rPr>
          <w:rFonts w:ascii="Helvetica" w:hAnsi="Helvetica"/>
          <w:color w:val="000000" w:themeColor="text1"/>
          <w:sz w:val="22"/>
          <w:szCs w:val="22"/>
        </w:rPr>
        <w:t xml:space="preserve"> HN**, Plows AC*, Nguyen IN*, Kristel DF </w:t>
      </w:r>
      <w:proofErr w:type="spellStart"/>
      <w:r w:rsidRPr="00300CAB">
        <w:rPr>
          <w:rFonts w:ascii="Helvetica" w:hAnsi="Helvetica"/>
          <w:color w:val="000000" w:themeColor="text1"/>
          <w:sz w:val="22"/>
          <w:szCs w:val="22"/>
        </w:rPr>
        <w:t>Ruelos</w:t>
      </w:r>
      <w:proofErr w:type="spellEnd"/>
      <w:r w:rsidRPr="00300CAB">
        <w:rPr>
          <w:rFonts w:ascii="Helvetica" w:hAnsi="Helvetica"/>
          <w:color w:val="000000" w:themeColor="text1"/>
          <w:sz w:val="22"/>
          <w:szCs w:val="22"/>
        </w:rPr>
        <w:t xml:space="preserve">*,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proofErr w:type="spellStart"/>
      <w:proofErr w:type="gramStart"/>
      <w:r w:rsidRPr="00300CAB">
        <w:rPr>
          <w:rFonts w:ascii="Helvetica" w:hAnsi="Helvetica"/>
          <w:color w:val="000000" w:themeColor="text1"/>
          <w:sz w:val="22"/>
          <w:szCs w:val="22"/>
        </w:rPr>
        <w:t>Lets</w:t>
      </w:r>
      <w:proofErr w:type="spellEnd"/>
      <w:proofErr w:type="gramEnd"/>
      <w:r w:rsidRPr="00300CAB">
        <w:rPr>
          <w:rFonts w:ascii="Helvetica" w:hAnsi="Helvetica"/>
          <w:color w:val="000000" w:themeColor="text1"/>
          <w:sz w:val="22"/>
          <w:szCs w:val="22"/>
        </w:rPr>
        <w:t xml:space="preserve"> talk about secs: Are there gender differences in young distracted drivers?  31st Annual CSU Student Research Competition. California Polytechnic University, San Luis Obispo, CA. April 28-29, 2017</w:t>
      </w:r>
    </w:p>
    <w:p w14:paraId="7D576620"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Rizeq</w:t>
      </w:r>
      <w:proofErr w:type="spellEnd"/>
      <w:r w:rsidRPr="00300CAB">
        <w:rPr>
          <w:rFonts w:ascii="Helvetica" w:hAnsi="Helvetica"/>
          <w:color w:val="000000" w:themeColor="text1"/>
          <w:sz w:val="22"/>
          <w:szCs w:val="22"/>
        </w:rPr>
        <w:t xml:space="preserve"> HN**, Nguyen IN*, Goble DJ,</w:t>
      </w:r>
      <w:r w:rsidRPr="00300CAB">
        <w:rPr>
          <w:rFonts w:ascii="Helvetica" w:hAnsi="Helvetica"/>
          <w:b/>
          <w:color w:val="000000" w:themeColor="text1"/>
          <w:sz w:val="22"/>
          <w:szCs w:val="22"/>
        </w:rPr>
        <w:t xml:space="preserve"> Baweja HS. </w:t>
      </w:r>
      <w:proofErr w:type="spellStart"/>
      <w:proofErr w:type="gramStart"/>
      <w:r w:rsidRPr="00300CAB">
        <w:rPr>
          <w:rFonts w:ascii="Helvetica" w:hAnsi="Helvetica"/>
          <w:color w:val="000000" w:themeColor="text1"/>
          <w:sz w:val="22"/>
          <w:szCs w:val="22"/>
        </w:rPr>
        <w:t>Lets</w:t>
      </w:r>
      <w:proofErr w:type="spellEnd"/>
      <w:proofErr w:type="gramEnd"/>
      <w:r w:rsidRPr="00300CAB">
        <w:rPr>
          <w:rFonts w:ascii="Helvetica" w:hAnsi="Helvetica"/>
          <w:color w:val="000000" w:themeColor="text1"/>
          <w:sz w:val="22"/>
          <w:szCs w:val="22"/>
        </w:rPr>
        <w:t xml:space="preserve"> talk about secs: Gender differences in distracted driving. 10</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2017 </w:t>
      </w:r>
      <w:r w:rsidRPr="00300CAB">
        <w:rPr>
          <w:rFonts w:ascii="Helvetica" w:hAnsi="Helvetica"/>
          <w:b/>
          <w:color w:val="000000" w:themeColor="text1"/>
          <w:sz w:val="22"/>
          <w:szCs w:val="22"/>
        </w:rPr>
        <w:t xml:space="preserve">***SDSU President’s Award for Best Presentation (Graduate) to </w:t>
      </w:r>
      <w:proofErr w:type="spellStart"/>
      <w:r w:rsidRPr="00300CAB">
        <w:rPr>
          <w:rFonts w:ascii="Helvetica" w:hAnsi="Helvetica"/>
          <w:b/>
          <w:color w:val="000000" w:themeColor="text1"/>
          <w:sz w:val="22"/>
          <w:szCs w:val="22"/>
        </w:rPr>
        <w:t>Hedaya</w:t>
      </w:r>
      <w:proofErr w:type="spellEnd"/>
      <w:r w:rsidRPr="00300CAB">
        <w:rPr>
          <w:rFonts w:ascii="Helvetica" w:hAnsi="Helvetica"/>
          <w:b/>
          <w:color w:val="000000" w:themeColor="text1"/>
          <w:sz w:val="22"/>
          <w:szCs w:val="22"/>
        </w:rPr>
        <w:t xml:space="preserve"> </w:t>
      </w:r>
      <w:proofErr w:type="spellStart"/>
      <w:r w:rsidRPr="00300CAB">
        <w:rPr>
          <w:rFonts w:ascii="Helvetica" w:hAnsi="Helvetica"/>
          <w:b/>
          <w:color w:val="000000" w:themeColor="text1"/>
          <w:sz w:val="22"/>
          <w:szCs w:val="22"/>
        </w:rPr>
        <w:t>Rizeq</w:t>
      </w:r>
      <w:proofErr w:type="spellEnd"/>
    </w:p>
    <w:p w14:paraId="1CF5CC31"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Hearn MC**, Goble DJ,</w:t>
      </w:r>
      <w:r w:rsidRPr="00300CAB">
        <w:rPr>
          <w:rFonts w:ascii="Helvetica" w:hAnsi="Helvetica"/>
          <w:b/>
          <w:color w:val="000000" w:themeColor="text1"/>
          <w:sz w:val="22"/>
          <w:szCs w:val="22"/>
        </w:rPr>
        <w:t xml:space="preserve"> Baweja HS. </w:t>
      </w:r>
      <w:r w:rsidRPr="00300CAB">
        <w:rPr>
          <w:rFonts w:ascii="Helvetica" w:hAnsi="Helvetica"/>
          <w:color w:val="000000" w:themeColor="text1"/>
          <w:sz w:val="22"/>
          <w:szCs w:val="22"/>
        </w:rPr>
        <w:t>Sensory weighting of posture: implications for fall-risk in Parkinson’s disease. 10</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2017</w:t>
      </w:r>
    </w:p>
    <w:p w14:paraId="1CA7434D"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Romero M**, </w:t>
      </w:r>
      <w:proofErr w:type="spellStart"/>
      <w:r w:rsidRPr="00300CAB">
        <w:rPr>
          <w:rFonts w:ascii="Helvetica" w:hAnsi="Helvetica"/>
          <w:color w:val="000000" w:themeColor="text1"/>
          <w:sz w:val="22"/>
          <w:szCs w:val="22"/>
        </w:rPr>
        <w:t>Castagner</w:t>
      </w:r>
      <w:proofErr w:type="spellEnd"/>
      <w:r w:rsidRPr="00300CAB">
        <w:rPr>
          <w:rFonts w:ascii="Helvetica" w:hAnsi="Helvetica"/>
          <w:color w:val="000000" w:themeColor="text1"/>
          <w:sz w:val="22"/>
          <w:szCs w:val="22"/>
        </w:rPr>
        <w:t xml:space="preserve"> E**, Kress A**, </w:t>
      </w:r>
      <w:proofErr w:type="spellStart"/>
      <w:r w:rsidRPr="00300CAB">
        <w:rPr>
          <w:rFonts w:ascii="Helvetica" w:hAnsi="Helvetica"/>
          <w:color w:val="000000" w:themeColor="text1"/>
          <w:sz w:val="22"/>
          <w:szCs w:val="22"/>
        </w:rPr>
        <w:t>Vasko</w:t>
      </w:r>
      <w:proofErr w:type="spellEnd"/>
      <w:r w:rsidRPr="00300CAB">
        <w:rPr>
          <w:rFonts w:ascii="Helvetica" w:hAnsi="Helvetica"/>
          <w:color w:val="000000" w:themeColor="text1"/>
          <w:sz w:val="22"/>
          <w:szCs w:val="22"/>
        </w:rPr>
        <w:t xml:space="preserve"> B**, </w:t>
      </w:r>
      <w:proofErr w:type="spellStart"/>
      <w:r w:rsidRPr="00300CAB">
        <w:rPr>
          <w:rFonts w:ascii="Helvetica" w:hAnsi="Helvetica"/>
          <w:color w:val="000000" w:themeColor="text1"/>
          <w:sz w:val="22"/>
          <w:szCs w:val="22"/>
        </w:rPr>
        <w:t>Rabanal</w:t>
      </w:r>
      <w:proofErr w:type="spellEnd"/>
      <w:r w:rsidRPr="00300CAB">
        <w:rPr>
          <w:rFonts w:ascii="Helvetica" w:hAnsi="Helvetica"/>
          <w:color w:val="000000" w:themeColor="text1"/>
          <w:sz w:val="22"/>
          <w:szCs w:val="22"/>
        </w:rPr>
        <w:t xml:space="preserve"> MJ**, Rauh MJ, Goble DJ.</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Lifespan Normative Data for the BTrackS™ Balance Test. Combined Sections Meeting of the American Physical Therapy Association. Feb 15 - 18, 2017. San Antonio, TX.</w:t>
      </w:r>
      <w:r w:rsidRPr="00300CAB">
        <w:rPr>
          <w:rFonts w:ascii="Helvetica" w:hAnsi="Helvetica"/>
          <w:b/>
          <w:color w:val="000000" w:themeColor="text1"/>
          <w:sz w:val="22"/>
          <w:szCs w:val="22"/>
        </w:rPr>
        <w:t xml:space="preserve"> </w:t>
      </w:r>
    </w:p>
    <w:p w14:paraId="57CDB019"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spacing w:line="1" w:lineRule="atLeast"/>
        <w:ind w:left="360" w:right="288"/>
        <w:rPr>
          <w:rFonts w:ascii="Helvetica" w:hAnsi="Helvetica"/>
          <w:bCs/>
          <w:color w:val="000000" w:themeColor="text1"/>
          <w:sz w:val="22"/>
          <w:szCs w:val="22"/>
        </w:rPr>
      </w:pPr>
      <w:r w:rsidRPr="00300CAB">
        <w:rPr>
          <w:rFonts w:ascii="Helvetica" w:hAnsi="Helvetica"/>
          <w:color w:val="000000" w:themeColor="text1"/>
          <w:sz w:val="22"/>
          <w:szCs w:val="22"/>
        </w:rPr>
        <w:t>Soria SM*, Rauh MJ, Goble DJ,</w:t>
      </w:r>
      <w:r w:rsidRPr="00300CAB">
        <w:rPr>
          <w:rFonts w:ascii="Helvetica" w:hAnsi="Helvetica"/>
          <w:b/>
          <w:color w:val="000000" w:themeColor="text1"/>
          <w:sz w:val="22"/>
          <w:szCs w:val="22"/>
        </w:rPr>
        <w:t xml:space="preserve"> Baweja HS. </w:t>
      </w:r>
      <w:r w:rsidRPr="00300CAB">
        <w:rPr>
          <w:rFonts w:ascii="Helvetica" w:hAnsi="Helvetica"/>
          <w:color w:val="000000" w:themeColor="text1"/>
          <w:sz w:val="22"/>
          <w:szCs w:val="22"/>
        </w:rPr>
        <w:t>Postural control deficits in collegiate athletes following mild concussions within the first 48 hours, 5</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International Consensus Conference on Concussion in Sport, October 27-28, 2016. Berlin, Germany. </w:t>
      </w:r>
      <w:r w:rsidRPr="00300CAB">
        <w:rPr>
          <w:rFonts w:ascii="Helvetica" w:hAnsi="Helvetica"/>
          <w:color w:val="000000" w:themeColor="text1"/>
          <w:sz w:val="22"/>
          <w:szCs w:val="22"/>
          <w:u w:val="single"/>
        </w:rPr>
        <w:t xml:space="preserve">British Journal of Sports Medicine. 51 (11), A55. </w:t>
      </w:r>
      <w:r w:rsidRPr="00300CAB">
        <w:rPr>
          <w:rFonts w:ascii="Helvetica" w:hAnsi="Helvetica"/>
          <w:b/>
          <w:color w:val="000000" w:themeColor="text1"/>
          <w:sz w:val="22"/>
          <w:szCs w:val="22"/>
        </w:rPr>
        <w:t>(Q1 – impact factor 6.724, Physical Therapy, Sports Medicine and rehabilitation)</w:t>
      </w:r>
      <w:r w:rsidRPr="00300CAB">
        <w:rPr>
          <w:rFonts w:ascii="Helvetica" w:hAnsi="Helvetica"/>
          <w:color w:val="000000" w:themeColor="text1"/>
          <w:sz w:val="22"/>
          <w:szCs w:val="22"/>
          <w:u w:val="single"/>
        </w:rPr>
        <w:t xml:space="preserve"> </w:t>
      </w:r>
    </w:p>
    <w:p w14:paraId="08E981BB" w14:textId="77777777" w:rsidR="004F25E0" w:rsidRPr="00300CAB" w:rsidRDefault="004F25E0" w:rsidP="00160547">
      <w:pPr>
        <w:pStyle w:val="ListParagraph"/>
        <w:widowControl w:val="0"/>
        <w:numPr>
          <w:ilvl w:val="0"/>
          <w:numId w:val="11"/>
        </w:numPr>
        <w:tabs>
          <w:tab w:val="left" w:pos="360"/>
        </w:tabs>
        <w:autoSpaceDE w:val="0"/>
        <w:autoSpaceDN w:val="0"/>
        <w:adjustRightInd w:val="0"/>
        <w:ind w:left="360"/>
        <w:contextualSpacing w:val="0"/>
        <w:rPr>
          <w:rFonts w:ascii="Helvetica" w:hAnsi="Helvetica"/>
          <w:color w:val="000000" w:themeColor="text1"/>
          <w:sz w:val="22"/>
          <w:szCs w:val="22"/>
        </w:rPr>
      </w:pPr>
      <w:r w:rsidRPr="00300CAB">
        <w:rPr>
          <w:rFonts w:ascii="Helvetica" w:hAnsi="Helvetica"/>
          <w:color w:val="000000" w:themeColor="text1"/>
          <w:sz w:val="22"/>
          <w:szCs w:val="22"/>
        </w:rPr>
        <w:t xml:space="preserve">Burke MM**, Taylor BP**, </w:t>
      </w:r>
      <w:proofErr w:type="spellStart"/>
      <w:r w:rsidRPr="00300CAB">
        <w:rPr>
          <w:rFonts w:ascii="Helvetica" w:hAnsi="Helvetica"/>
          <w:color w:val="000000" w:themeColor="text1"/>
          <w:sz w:val="22"/>
          <w:szCs w:val="22"/>
        </w:rPr>
        <w:t>Erram</w:t>
      </w:r>
      <w:proofErr w:type="spellEnd"/>
      <w:r w:rsidRPr="00300CAB">
        <w:rPr>
          <w:rFonts w:ascii="Helvetica" w:hAnsi="Helvetica"/>
          <w:color w:val="000000" w:themeColor="text1"/>
          <w:sz w:val="22"/>
          <w:szCs w:val="22"/>
        </w:rPr>
        <w:t xml:space="preserve"> JS*, </w:t>
      </w:r>
      <w:proofErr w:type="spellStart"/>
      <w:r w:rsidRPr="00300CAB">
        <w:rPr>
          <w:rFonts w:ascii="Helvetica" w:hAnsi="Helvetica"/>
          <w:color w:val="000000" w:themeColor="text1"/>
          <w:sz w:val="22"/>
          <w:szCs w:val="22"/>
        </w:rPr>
        <w:t>Filoteo</w:t>
      </w:r>
      <w:proofErr w:type="spellEnd"/>
      <w:r w:rsidRPr="00300CAB">
        <w:rPr>
          <w:rFonts w:ascii="Helvetica" w:hAnsi="Helvetica"/>
          <w:color w:val="000000" w:themeColor="text1"/>
          <w:sz w:val="22"/>
          <w:szCs w:val="22"/>
        </w:rPr>
        <w:t xml:space="preserve"> JV, Gilbert PE, Goble DJ, </w:t>
      </w:r>
      <w:r w:rsidRPr="00300CAB">
        <w:rPr>
          <w:rFonts w:ascii="Helvetica" w:hAnsi="Helvetica"/>
          <w:b/>
          <w:color w:val="000000" w:themeColor="text1"/>
          <w:sz w:val="22"/>
          <w:szCs w:val="22"/>
        </w:rPr>
        <w:t>Baweja HS. </w:t>
      </w:r>
      <w:r w:rsidRPr="00300CAB">
        <w:rPr>
          <w:rFonts w:ascii="Helvetica" w:hAnsi="Helvetica"/>
          <w:i/>
          <w:iCs/>
          <w:color w:val="000000" w:themeColor="text1"/>
          <w:sz w:val="22"/>
          <w:szCs w:val="22"/>
        </w:rPr>
        <w:t>Postural control with concurrent cognitive tasks in Parkinson's disease patients.</w:t>
      </w:r>
      <w:r w:rsidRPr="00300CAB">
        <w:rPr>
          <w:rFonts w:ascii="Helvetica" w:hAnsi="Helvetica"/>
          <w:color w:val="000000" w:themeColor="text1"/>
          <w:sz w:val="22"/>
          <w:szCs w:val="22"/>
        </w:rPr>
        <w:t xml:space="preserve"> 46th Annual Meeting of the Society for Neuroscience, Neuroscience 2016, 12-16 Nov, San Diego, CA. </w:t>
      </w:r>
    </w:p>
    <w:p w14:paraId="0122A3D3" w14:textId="77777777" w:rsidR="004F25E0" w:rsidRPr="00300CAB" w:rsidRDefault="004F25E0" w:rsidP="00160547">
      <w:pPr>
        <w:pStyle w:val="ListParagraph"/>
        <w:widowControl w:val="0"/>
        <w:numPr>
          <w:ilvl w:val="0"/>
          <w:numId w:val="11"/>
        </w:numPr>
        <w:tabs>
          <w:tab w:val="left" w:pos="360"/>
        </w:tabs>
        <w:autoSpaceDE w:val="0"/>
        <w:autoSpaceDN w:val="0"/>
        <w:adjustRightInd w:val="0"/>
        <w:ind w:left="360"/>
        <w:contextualSpacing w:val="0"/>
        <w:rPr>
          <w:rFonts w:ascii="Helvetica" w:hAnsi="Helvetica"/>
          <w:color w:val="000000" w:themeColor="text1"/>
          <w:sz w:val="22"/>
          <w:szCs w:val="22"/>
        </w:rPr>
      </w:pPr>
      <w:proofErr w:type="spellStart"/>
      <w:r w:rsidRPr="00300CAB">
        <w:rPr>
          <w:rFonts w:ascii="Helvetica" w:hAnsi="Helvetica"/>
          <w:color w:val="000000" w:themeColor="text1"/>
          <w:sz w:val="22"/>
          <w:szCs w:val="22"/>
        </w:rPr>
        <w:t>Erram</w:t>
      </w:r>
      <w:proofErr w:type="spellEnd"/>
      <w:r w:rsidRPr="00300CAB">
        <w:rPr>
          <w:rFonts w:ascii="Helvetica" w:hAnsi="Helvetica"/>
          <w:color w:val="000000" w:themeColor="text1"/>
          <w:sz w:val="22"/>
          <w:szCs w:val="22"/>
        </w:rPr>
        <w:t xml:space="preserve"> JS*, Taylor BP**, Gilbert PE, Goble DJ, </w:t>
      </w:r>
      <w:r w:rsidRPr="00300CAB">
        <w:rPr>
          <w:rFonts w:ascii="Helvetica" w:hAnsi="Helvetica"/>
          <w:b/>
          <w:color w:val="000000" w:themeColor="text1"/>
          <w:sz w:val="22"/>
          <w:szCs w:val="22"/>
        </w:rPr>
        <w:t>Baweja HS. </w:t>
      </w:r>
      <w:r w:rsidRPr="00300CAB">
        <w:rPr>
          <w:rFonts w:ascii="Helvetica" w:hAnsi="Helvetica"/>
          <w:iCs/>
          <w:color w:val="000000" w:themeColor="text1"/>
          <w:sz w:val="22"/>
          <w:szCs w:val="22"/>
        </w:rPr>
        <w:t>Dual tasking diverts attention from postural control in older adults.</w:t>
      </w:r>
      <w:r w:rsidRPr="00300CAB">
        <w:rPr>
          <w:rFonts w:ascii="Helvetica" w:hAnsi="Helvetica"/>
          <w:color w:val="000000" w:themeColor="text1"/>
          <w:sz w:val="22"/>
          <w:szCs w:val="22"/>
        </w:rPr>
        <w:t xml:space="preserve"> 46th Annual Meeting of the Society for Neuroscience, Neuroscience 2016, 12-16 Nov, San Diego, CA. </w:t>
      </w:r>
    </w:p>
    <w:p w14:paraId="28F394AB" w14:textId="77777777" w:rsidR="004F25E0" w:rsidRPr="00300CAB" w:rsidRDefault="004F25E0" w:rsidP="00160547">
      <w:pPr>
        <w:pStyle w:val="ListParagraph"/>
        <w:widowControl w:val="0"/>
        <w:numPr>
          <w:ilvl w:val="0"/>
          <w:numId w:val="11"/>
        </w:numPr>
        <w:autoSpaceDE w:val="0"/>
        <w:autoSpaceDN w:val="0"/>
        <w:adjustRightInd w:val="0"/>
        <w:ind w:left="360"/>
        <w:contextualSpacing w:val="0"/>
        <w:rPr>
          <w:rFonts w:ascii="Helvetica" w:hAnsi="Helvetica"/>
          <w:color w:val="000000" w:themeColor="text1"/>
          <w:sz w:val="22"/>
          <w:szCs w:val="22"/>
        </w:rPr>
      </w:pPr>
      <w:r w:rsidRPr="00300CAB">
        <w:rPr>
          <w:rFonts w:ascii="Helvetica" w:hAnsi="Helvetica"/>
          <w:color w:val="000000" w:themeColor="text1"/>
          <w:sz w:val="22"/>
          <w:szCs w:val="22"/>
        </w:rPr>
        <w:t xml:space="preserve">Soria SM*, Rauh MJ,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w:t>
      </w:r>
      <w:r w:rsidRPr="00300CAB">
        <w:rPr>
          <w:rFonts w:ascii="Helvetica" w:hAnsi="Helvetica"/>
          <w:i/>
          <w:iCs/>
          <w:color w:val="000000" w:themeColor="text1"/>
          <w:sz w:val="22"/>
          <w:szCs w:val="22"/>
        </w:rPr>
        <w:t>Acute postural control deficits in Division I college athletes following mild concussions. </w:t>
      </w:r>
      <w:r w:rsidRPr="00300CAB">
        <w:rPr>
          <w:rFonts w:ascii="Helvetica" w:hAnsi="Helvetica"/>
          <w:color w:val="000000" w:themeColor="text1"/>
          <w:sz w:val="22"/>
          <w:szCs w:val="22"/>
        </w:rPr>
        <w:t xml:space="preserve">46th Annual Meeting of the Society for Neuroscience, Neuroscience 2016, 12-16 Nov, San Diego, CA. </w:t>
      </w:r>
    </w:p>
    <w:p w14:paraId="239B34BF" w14:textId="77777777" w:rsidR="004F25E0" w:rsidRPr="00300CAB" w:rsidRDefault="004F25E0" w:rsidP="00160547">
      <w:pPr>
        <w:pStyle w:val="ListParagraph"/>
        <w:widowControl w:val="0"/>
        <w:numPr>
          <w:ilvl w:val="0"/>
          <w:numId w:val="11"/>
        </w:numPr>
        <w:autoSpaceDE w:val="0"/>
        <w:autoSpaceDN w:val="0"/>
        <w:adjustRightInd w:val="0"/>
        <w:ind w:left="360"/>
        <w:contextualSpacing w:val="0"/>
        <w:rPr>
          <w:rFonts w:ascii="Helvetica" w:hAnsi="Helvetica"/>
          <w:color w:val="000000" w:themeColor="text1"/>
          <w:sz w:val="22"/>
          <w:szCs w:val="22"/>
        </w:rPr>
      </w:pPr>
      <w:proofErr w:type="spellStart"/>
      <w:r w:rsidRPr="00300CAB">
        <w:rPr>
          <w:rFonts w:ascii="Helvetica" w:hAnsi="Helvetica"/>
          <w:color w:val="000000" w:themeColor="text1"/>
          <w:sz w:val="22"/>
          <w:szCs w:val="22"/>
        </w:rPr>
        <w:t>Frenchik</w:t>
      </w:r>
      <w:proofErr w:type="spellEnd"/>
      <w:r w:rsidRPr="00300CAB">
        <w:rPr>
          <w:rFonts w:ascii="Helvetica" w:hAnsi="Helvetica"/>
          <w:color w:val="000000" w:themeColor="text1"/>
          <w:sz w:val="22"/>
          <w:szCs w:val="22"/>
        </w:rPr>
        <w:t xml:space="preserve"> CA*, Soria SM*, Rauh MJ,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w:t>
      </w:r>
      <w:r w:rsidRPr="00300CAB">
        <w:rPr>
          <w:rFonts w:ascii="Helvetica" w:hAnsi="Helvetica"/>
          <w:i/>
          <w:iCs/>
          <w:color w:val="000000" w:themeColor="text1"/>
          <w:sz w:val="22"/>
          <w:szCs w:val="22"/>
        </w:rPr>
        <w:t>Normative data for the BTrackS Sports Balance Test in school and college athletes.</w:t>
      </w:r>
      <w:r w:rsidRPr="00300CAB">
        <w:rPr>
          <w:rFonts w:ascii="Helvetica" w:hAnsi="Helvetica"/>
          <w:color w:val="000000" w:themeColor="text1"/>
          <w:sz w:val="22"/>
          <w:szCs w:val="22"/>
        </w:rPr>
        <w:t xml:space="preserve"> 46th Annual Meeting of the Society for Neuroscience, Neuroscience 2016, 12-16 Nov, San Diego, CA. </w:t>
      </w:r>
    </w:p>
    <w:p w14:paraId="14435373" w14:textId="77777777" w:rsidR="004F25E0" w:rsidRPr="00300CAB" w:rsidRDefault="004F25E0" w:rsidP="00160547">
      <w:pPr>
        <w:pStyle w:val="ListParagraph"/>
        <w:widowControl w:val="0"/>
        <w:numPr>
          <w:ilvl w:val="0"/>
          <w:numId w:val="11"/>
        </w:numPr>
        <w:autoSpaceDE w:val="0"/>
        <w:autoSpaceDN w:val="0"/>
        <w:adjustRightInd w:val="0"/>
        <w:ind w:left="360"/>
        <w:contextualSpacing w:val="0"/>
        <w:rPr>
          <w:rFonts w:ascii="Helvetica" w:hAnsi="Helvetica"/>
          <w:color w:val="000000" w:themeColor="text1"/>
          <w:sz w:val="22"/>
          <w:szCs w:val="22"/>
        </w:rPr>
      </w:pPr>
      <w:r w:rsidRPr="00300CAB">
        <w:rPr>
          <w:rFonts w:ascii="Helvetica" w:hAnsi="Helvetica"/>
          <w:color w:val="000000" w:themeColor="text1"/>
          <w:sz w:val="22"/>
          <w:szCs w:val="22"/>
        </w:rPr>
        <w:t xml:space="preserve">Graff CD*,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Goble DJ. </w:t>
      </w:r>
      <w:r w:rsidRPr="00300CAB">
        <w:rPr>
          <w:rFonts w:ascii="Helvetica" w:hAnsi="Helvetica"/>
          <w:iCs/>
          <w:color w:val="000000" w:themeColor="text1"/>
          <w:sz w:val="22"/>
          <w:szCs w:val="22"/>
        </w:rPr>
        <w:t>Implementation of BTrackS for assessment of balance in individuals with stroke.</w:t>
      </w:r>
      <w:r w:rsidRPr="00300CAB">
        <w:rPr>
          <w:rFonts w:ascii="Helvetica" w:hAnsi="Helvetica"/>
          <w:color w:val="000000" w:themeColor="text1"/>
          <w:sz w:val="22"/>
          <w:szCs w:val="22"/>
        </w:rPr>
        <w:t xml:space="preserve"> 46th Annual Meeting of the Society for Neuroscience, Neuroscience 2016, 12-16 Nov, San Diego, CA. </w:t>
      </w:r>
    </w:p>
    <w:p w14:paraId="75E52C9E" w14:textId="77777777" w:rsidR="004F25E0" w:rsidRPr="00300CAB" w:rsidRDefault="004F25E0" w:rsidP="00160547">
      <w:pPr>
        <w:pStyle w:val="ListParagraph"/>
        <w:widowControl w:val="0"/>
        <w:numPr>
          <w:ilvl w:val="0"/>
          <w:numId w:val="11"/>
        </w:numPr>
        <w:autoSpaceDE w:val="0"/>
        <w:autoSpaceDN w:val="0"/>
        <w:adjustRightInd w:val="0"/>
        <w:ind w:left="360"/>
        <w:contextualSpacing w:val="0"/>
        <w:rPr>
          <w:rFonts w:ascii="Helvetica" w:hAnsi="Helvetica"/>
          <w:color w:val="000000" w:themeColor="text1"/>
          <w:sz w:val="22"/>
          <w:szCs w:val="22"/>
        </w:rPr>
      </w:pPr>
      <w:r w:rsidRPr="00300CAB">
        <w:rPr>
          <w:rFonts w:ascii="Helvetica" w:hAnsi="Helvetica"/>
          <w:color w:val="000000" w:themeColor="text1"/>
          <w:sz w:val="22"/>
          <w:szCs w:val="22"/>
        </w:rPr>
        <w:t xml:space="preserve">Kovacs AJ, </w:t>
      </w:r>
      <w:proofErr w:type="spellStart"/>
      <w:r w:rsidRPr="00300CAB">
        <w:rPr>
          <w:rFonts w:ascii="Helvetica" w:hAnsi="Helvetica"/>
          <w:color w:val="000000" w:themeColor="text1"/>
          <w:sz w:val="22"/>
          <w:szCs w:val="22"/>
        </w:rPr>
        <w:t>Camic</w:t>
      </w:r>
      <w:proofErr w:type="spellEnd"/>
      <w:r w:rsidRPr="00300CAB">
        <w:rPr>
          <w:rFonts w:ascii="Helvetica" w:hAnsi="Helvetica"/>
          <w:color w:val="000000" w:themeColor="text1"/>
          <w:sz w:val="22"/>
          <w:szCs w:val="22"/>
        </w:rPr>
        <w:t xml:space="preserve"> CL, Bradley LE*, Griffith P*, Durham EA, * Miller TL*</w:t>
      </w:r>
      <w:r w:rsidRPr="00300CAB">
        <w:rPr>
          <w:rFonts w:ascii="Helvetica" w:hAnsi="Helvetica"/>
          <w:b/>
          <w:color w:val="000000" w:themeColor="text1"/>
          <w:sz w:val="22"/>
          <w:szCs w:val="22"/>
        </w:rPr>
        <w:t>, Baweja HS</w:t>
      </w:r>
      <w:r w:rsidRPr="00300CAB">
        <w:rPr>
          <w:rFonts w:ascii="Helvetica" w:hAnsi="Helvetica"/>
          <w:color w:val="000000" w:themeColor="text1"/>
          <w:sz w:val="22"/>
          <w:szCs w:val="22"/>
        </w:rPr>
        <w:t>. </w:t>
      </w:r>
      <w:r w:rsidRPr="00300CAB">
        <w:rPr>
          <w:rFonts w:ascii="Helvetica" w:hAnsi="Helvetica"/>
          <w:i/>
          <w:iCs/>
          <w:color w:val="000000" w:themeColor="text1"/>
          <w:sz w:val="22"/>
          <w:szCs w:val="22"/>
        </w:rPr>
        <w:t>Differential activation of the leg muscles during cycling interacts with transition to running in triathletes.</w:t>
      </w:r>
      <w:r w:rsidRPr="00300CAB">
        <w:rPr>
          <w:rFonts w:ascii="Helvetica" w:hAnsi="Helvetica"/>
          <w:color w:val="000000" w:themeColor="text1"/>
          <w:sz w:val="22"/>
          <w:szCs w:val="22"/>
        </w:rPr>
        <w:t xml:space="preserve"> 46th </w:t>
      </w:r>
      <w:r w:rsidRPr="00300CAB">
        <w:rPr>
          <w:rFonts w:ascii="Helvetica" w:hAnsi="Helvetica"/>
          <w:color w:val="000000" w:themeColor="text1"/>
          <w:sz w:val="22"/>
          <w:szCs w:val="22"/>
        </w:rPr>
        <w:lastRenderedPageBreak/>
        <w:t xml:space="preserve">Annual Meeting of the Society for Neuroscience, Neuroscience 2016, 12-16 Nov, San Diego, CA. </w:t>
      </w:r>
    </w:p>
    <w:p w14:paraId="73ED96AE"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Cerna</w:t>
      </w:r>
      <w:proofErr w:type="spellEnd"/>
      <w:r w:rsidRPr="00300CAB">
        <w:rPr>
          <w:rFonts w:ascii="Helvetica" w:hAnsi="Helvetica"/>
          <w:color w:val="000000" w:themeColor="text1"/>
          <w:sz w:val="22"/>
          <w:szCs w:val="22"/>
        </w:rPr>
        <w:t xml:space="preserve"> A**, Crooks K**, Gere R**, </w:t>
      </w:r>
      <w:proofErr w:type="spellStart"/>
      <w:r w:rsidRPr="00300CAB">
        <w:rPr>
          <w:rFonts w:ascii="Helvetica" w:hAnsi="Helvetica"/>
          <w:color w:val="000000" w:themeColor="text1"/>
          <w:sz w:val="22"/>
          <w:szCs w:val="22"/>
        </w:rPr>
        <w:t>Kniefel</w:t>
      </w:r>
      <w:proofErr w:type="spellEnd"/>
      <w:r w:rsidRPr="00300CAB">
        <w:rPr>
          <w:rFonts w:ascii="Helvetica" w:hAnsi="Helvetica"/>
          <w:color w:val="000000" w:themeColor="text1"/>
          <w:sz w:val="22"/>
          <w:szCs w:val="22"/>
        </w:rPr>
        <w:t xml:space="preserve"> N**, Santos C**,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i/>
          <w:color w:val="000000" w:themeColor="text1"/>
          <w:sz w:val="22"/>
          <w:szCs w:val="22"/>
        </w:rPr>
        <w:t>Balance Tracking Systems (BTrackS): A reliability study of center of pressure metrics for single leg balance</w:t>
      </w:r>
      <w:r w:rsidRPr="00300CAB">
        <w:rPr>
          <w:rFonts w:ascii="Helvetica" w:hAnsi="Helvetica"/>
          <w:color w:val="000000" w:themeColor="text1"/>
          <w:sz w:val="22"/>
          <w:szCs w:val="22"/>
        </w:rPr>
        <w:t>. 2</w:t>
      </w:r>
      <w:r w:rsidRPr="00300CAB">
        <w:rPr>
          <w:rFonts w:ascii="Helvetica" w:hAnsi="Helvetica"/>
          <w:color w:val="000000" w:themeColor="text1"/>
          <w:sz w:val="22"/>
          <w:szCs w:val="22"/>
          <w:vertAlign w:val="superscript"/>
        </w:rPr>
        <w:t>nd</w:t>
      </w:r>
      <w:r w:rsidRPr="00300CAB">
        <w:rPr>
          <w:rFonts w:ascii="Helvetica" w:hAnsi="Helvetica"/>
          <w:color w:val="000000" w:themeColor="text1"/>
          <w:sz w:val="22"/>
          <w:szCs w:val="22"/>
        </w:rPr>
        <w:t xml:space="preserve"> Annual DPT Poster session, May 11</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2016. SDSU. San Diego CA.  </w:t>
      </w:r>
    </w:p>
    <w:p w14:paraId="7CBA7B62"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Taylor BP**, Gilbert PE,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Dual tasking diverts attention from postural control in older adults.</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30th Annual California State University Student Research Competition. Bakersfield CA. April 29-30, 2016</w:t>
      </w:r>
    </w:p>
    <w:p w14:paraId="191C4747"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Soria SM*, Goble DJ,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Postural control deficits in Division I athletes: the first 48 hours following mild concussions. 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2016</w:t>
      </w:r>
    </w:p>
    <w:p w14:paraId="6CE73F30"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Frenchik</w:t>
      </w:r>
      <w:proofErr w:type="spellEnd"/>
      <w:r w:rsidRPr="00300CAB">
        <w:rPr>
          <w:rFonts w:ascii="Helvetica" w:hAnsi="Helvetica"/>
          <w:color w:val="000000" w:themeColor="text1"/>
          <w:sz w:val="22"/>
          <w:szCs w:val="22"/>
        </w:rPr>
        <w:t xml:space="preserve"> C*,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Maturation of postural sway is influenced by gender. 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2016</w:t>
      </w:r>
    </w:p>
    <w:p w14:paraId="7E7010D1"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Taylor BP**, Gilbert PE, Goble DJ,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Dual tasking inhibits postural control in older adults. 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2016 </w:t>
      </w:r>
      <w:r w:rsidRPr="00300CAB">
        <w:rPr>
          <w:rFonts w:ascii="Helvetica" w:hAnsi="Helvetica"/>
          <w:b/>
          <w:color w:val="000000" w:themeColor="text1"/>
          <w:sz w:val="22"/>
          <w:szCs w:val="22"/>
        </w:rPr>
        <w:t>***SDSU President’s Award for Best Presentation (Graduate) to Brad Taylor</w:t>
      </w:r>
    </w:p>
    <w:p w14:paraId="2C420FD9"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Erram</w:t>
      </w:r>
      <w:proofErr w:type="spellEnd"/>
      <w:r w:rsidRPr="00300CAB">
        <w:rPr>
          <w:rFonts w:ascii="Helvetica" w:hAnsi="Helvetica"/>
          <w:color w:val="000000" w:themeColor="text1"/>
          <w:sz w:val="22"/>
          <w:szCs w:val="22"/>
        </w:rPr>
        <w:t xml:space="preserve"> JS*, Burke MM**, Taylor BP**, Filoteo JV, Gilbert PE,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Postural control with concurrent cognitive tasks in postural instability gait disorder vs. tremor dominant Parkinson's disease patients. 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2016 </w:t>
      </w:r>
      <w:r w:rsidRPr="00300CAB">
        <w:rPr>
          <w:rFonts w:ascii="Helvetica" w:hAnsi="Helvetica"/>
          <w:b/>
          <w:color w:val="000000" w:themeColor="text1"/>
          <w:sz w:val="22"/>
          <w:szCs w:val="22"/>
        </w:rPr>
        <w:t xml:space="preserve">***SDSU Provost’s Award for Best Poster Presentation (Undergraduate) to </w:t>
      </w:r>
      <w:proofErr w:type="spellStart"/>
      <w:r w:rsidRPr="00300CAB">
        <w:rPr>
          <w:rFonts w:ascii="Helvetica" w:hAnsi="Helvetica"/>
          <w:b/>
          <w:color w:val="000000" w:themeColor="text1"/>
          <w:sz w:val="22"/>
          <w:szCs w:val="22"/>
        </w:rPr>
        <w:t>Jyotika</w:t>
      </w:r>
      <w:proofErr w:type="spellEnd"/>
      <w:r w:rsidRPr="00300CAB">
        <w:rPr>
          <w:rFonts w:ascii="Helvetica" w:hAnsi="Helvetica"/>
          <w:b/>
          <w:color w:val="000000" w:themeColor="text1"/>
          <w:sz w:val="22"/>
          <w:szCs w:val="22"/>
        </w:rPr>
        <w:t xml:space="preserve"> </w:t>
      </w:r>
      <w:proofErr w:type="spellStart"/>
      <w:r w:rsidRPr="00300CAB">
        <w:rPr>
          <w:rFonts w:ascii="Helvetica" w:hAnsi="Helvetica"/>
          <w:b/>
          <w:color w:val="000000" w:themeColor="text1"/>
          <w:sz w:val="22"/>
          <w:szCs w:val="22"/>
        </w:rPr>
        <w:t>Erram</w:t>
      </w:r>
      <w:proofErr w:type="spellEnd"/>
    </w:p>
    <w:p w14:paraId="7D66BD4A"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Graff CD*,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Goble DJ. Implementation of BTrackS for assessment of balance in individuals with stroke. 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Annual Student Research Symposium, SDSU. San Diego, CA. March 2016 ***</w:t>
      </w:r>
      <w:r w:rsidRPr="00300CAB">
        <w:rPr>
          <w:rFonts w:ascii="Helvetica" w:hAnsi="Helvetica"/>
          <w:b/>
          <w:color w:val="000000" w:themeColor="text1"/>
          <w:sz w:val="22"/>
          <w:szCs w:val="22"/>
        </w:rPr>
        <w:t>Compact Scholar Award for</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Best Undergraduate Oral Presentation to Carly Graff</w:t>
      </w:r>
    </w:p>
    <w:p w14:paraId="6978A855"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Kovacs AJ, Bradley L**, </w:t>
      </w:r>
      <w:proofErr w:type="spellStart"/>
      <w:r w:rsidRPr="00300CAB">
        <w:rPr>
          <w:rFonts w:ascii="Helvetica" w:hAnsi="Helvetica"/>
          <w:color w:val="000000" w:themeColor="text1"/>
          <w:sz w:val="22"/>
          <w:szCs w:val="22"/>
        </w:rPr>
        <w:t>Camic</w:t>
      </w:r>
      <w:proofErr w:type="spellEnd"/>
      <w:r w:rsidRPr="00300CAB">
        <w:rPr>
          <w:rFonts w:ascii="Helvetica" w:hAnsi="Helvetica"/>
          <w:color w:val="000000" w:themeColor="text1"/>
          <w:sz w:val="22"/>
          <w:szCs w:val="22"/>
        </w:rPr>
        <w:t xml:space="preserve"> C,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Increased voluntary activation of the leg muscles during cycling interacts with transition to running in triathletes. NASPSPA, Montreal Quebec, Canada. June 2016</w:t>
      </w:r>
    </w:p>
    <w:p w14:paraId="54DEA6CF"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LT </w:t>
      </w:r>
      <w:proofErr w:type="spellStart"/>
      <w:r w:rsidRPr="00300CAB">
        <w:rPr>
          <w:rFonts w:ascii="Helvetica" w:hAnsi="Helvetica"/>
          <w:color w:val="000000" w:themeColor="text1"/>
          <w:sz w:val="22"/>
          <w:szCs w:val="22"/>
        </w:rPr>
        <w:t>Monagle</w:t>
      </w:r>
      <w:proofErr w:type="spellEnd"/>
      <w:r w:rsidRPr="00300CAB">
        <w:rPr>
          <w:rFonts w:ascii="Helvetica" w:hAnsi="Helvetica"/>
          <w:color w:val="000000" w:themeColor="text1"/>
          <w:sz w:val="22"/>
          <w:szCs w:val="22"/>
        </w:rPr>
        <w:t xml:space="preserve">**, PM Whiting**, RA Bhatia**, DJ Ehrlichman**, </w:t>
      </w:r>
      <w:r w:rsidRPr="00300CAB">
        <w:rPr>
          <w:rFonts w:ascii="Helvetica" w:hAnsi="Helvetica"/>
          <w:b/>
          <w:color w:val="000000" w:themeColor="text1"/>
          <w:sz w:val="22"/>
          <w:szCs w:val="22"/>
        </w:rPr>
        <w:t>HS Baweja</w:t>
      </w:r>
      <w:r w:rsidRPr="00300CAB">
        <w:rPr>
          <w:rFonts w:ascii="Helvetica" w:hAnsi="Helvetica"/>
          <w:color w:val="000000" w:themeColor="text1"/>
          <w:sz w:val="22"/>
          <w:szCs w:val="22"/>
        </w:rPr>
        <w:t xml:space="preserve">, Rauh MJ. </w:t>
      </w:r>
      <w:hyperlink r:id="rId35" w:history="1">
        <w:r w:rsidRPr="00300CAB">
          <w:rPr>
            <w:rStyle w:val="Hyperlink"/>
            <w:rFonts w:ascii="Helvetica" w:hAnsi="Helvetica"/>
            <w:color w:val="000000" w:themeColor="text1"/>
            <w:sz w:val="22"/>
            <w:szCs w:val="22"/>
            <w:shd w:val="clear" w:color="auto" w:fill="FFFFFF"/>
          </w:rPr>
          <w:t xml:space="preserve">Injuries In Interscholastic Cross-country: Predicting Injuries Using Selected Lower Extremity Functional </w:t>
        </w:r>
        <w:proofErr w:type="gramStart"/>
        <w:r w:rsidRPr="00300CAB">
          <w:rPr>
            <w:rStyle w:val="Hyperlink"/>
            <w:rFonts w:ascii="Helvetica" w:hAnsi="Helvetica"/>
            <w:color w:val="000000" w:themeColor="text1"/>
            <w:sz w:val="22"/>
            <w:szCs w:val="22"/>
            <w:shd w:val="clear" w:color="auto" w:fill="FFFFFF"/>
          </w:rPr>
          <w:t>And</w:t>
        </w:r>
        <w:proofErr w:type="gramEnd"/>
        <w:r w:rsidRPr="00300CAB">
          <w:rPr>
            <w:rStyle w:val="Hyperlink"/>
            <w:rFonts w:ascii="Helvetica" w:hAnsi="Helvetica"/>
            <w:color w:val="000000" w:themeColor="text1"/>
            <w:sz w:val="22"/>
            <w:szCs w:val="22"/>
            <w:shd w:val="clear" w:color="auto" w:fill="FFFFFF"/>
          </w:rPr>
          <w:t xml:space="preserve"> Static Anatomic Measures</w:t>
        </w:r>
      </w:hyperlink>
      <w:r w:rsidRPr="00300CAB">
        <w:rPr>
          <w:rFonts w:ascii="Helvetica" w:hAnsi="Helvetica"/>
          <w:color w:val="000000" w:themeColor="text1"/>
          <w:sz w:val="22"/>
          <w:szCs w:val="22"/>
        </w:rPr>
        <w:t xml:space="preserve">. Journal of </w:t>
      </w:r>
      <w:proofErr w:type="spellStart"/>
      <w:r w:rsidRPr="00300CAB">
        <w:rPr>
          <w:rFonts w:ascii="Helvetica" w:hAnsi="Helvetica"/>
          <w:color w:val="000000" w:themeColor="text1"/>
          <w:sz w:val="22"/>
          <w:szCs w:val="22"/>
        </w:rPr>
        <w:t>Orthopaedic</w:t>
      </w:r>
      <w:proofErr w:type="spellEnd"/>
      <w:r w:rsidRPr="00300CAB">
        <w:rPr>
          <w:rFonts w:ascii="Helvetica" w:hAnsi="Helvetica"/>
          <w:color w:val="000000" w:themeColor="text1"/>
          <w:sz w:val="22"/>
          <w:szCs w:val="22"/>
        </w:rPr>
        <w:t xml:space="preserve"> &amp; Sports Physical 46 (1), A191-A192</w:t>
      </w:r>
    </w:p>
    <w:p w14:paraId="7CB23C8C"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color w:val="000000" w:themeColor="text1"/>
          <w:sz w:val="22"/>
          <w:szCs w:val="22"/>
        </w:rPr>
        <w:t>Frenchik</w:t>
      </w:r>
      <w:proofErr w:type="spellEnd"/>
      <w:r w:rsidRPr="00300CAB">
        <w:rPr>
          <w:rFonts w:ascii="Helvetica" w:hAnsi="Helvetica"/>
          <w:color w:val="000000" w:themeColor="text1"/>
          <w:sz w:val="22"/>
          <w:szCs w:val="22"/>
        </w:rPr>
        <w:t xml:space="preserve"> C*, Soria SM*, </w:t>
      </w:r>
      <w:proofErr w:type="spellStart"/>
      <w:r w:rsidRPr="00300CAB">
        <w:rPr>
          <w:rFonts w:ascii="Helvetica" w:hAnsi="Helvetica"/>
          <w:color w:val="000000" w:themeColor="text1"/>
          <w:sz w:val="22"/>
          <w:szCs w:val="22"/>
        </w:rPr>
        <w:t>Picardi</w:t>
      </w:r>
      <w:proofErr w:type="spellEnd"/>
      <w:r w:rsidRPr="00300CAB">
        <w:rPr>
          <w:rFonts w:ascii="Helvetica" w:hAnsi="Helvetica"/>
          <w:color w:val="000000" w:themeColor="text1"/>
          <w:sz w:val="22"/>
          <w:szCs w:val="22"/>
        </w:rPr>
        <w:t xml:space="preserve"> D*, Goble DJ,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Maturation of postural sway is not influenced by body mass index or gender. Society for Neuroscience, Chicago, IL. October 2015 </w:t>
      </w:r>
    </w:p>
    <w:p w14:paraId="5CC9AF88"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line="1" w:lineRule="atLeast"/>
        <w:ind w:left="360" w:right="288"/>
        <w:contextualSpacing/>
        <w:rPr>
          <w:rFonts w:ascii="Helvetica" w:hAnsi="Helvetica"/>
          <w:color w:val="000000" w:themeColor="text1"/>
          <w:sz w:val="22"/>
          <w:szCs w:val="22"/>
        </w:rPr>
      </w:pPr>
      <w:proofErr w:type="spellStart"/>
      <w:r w:rsidRPr="00300CAB">
        <w:rPr>
          <w:rFonts w:ascii="Helvetica" w:hAnsi="Helvetica"/>
          <w:bCs/>
          <w:color w:val="000000" w:themeColor="text1"/>
          <w:sz w:val="22"/>
          <w:szCs w:val="22"/>
        </w:rPr>
        <w:t>Barbod</w:t>
      </w:r>
      <w:proofErr w:type="spellEnd"/>
      <w:r w:rsidRPr="00300CAB">
        <w:rPr>
          <w:rFonts w:ascii="Helvetica" w:hAnsi="Helvetica"/>
          <w:bCs/>
          <w:color w:val="000000" w:themeColor="text1"/>
          <w:sz w:val="22"/>
          <w:szCs w:val="22"/>
        </w:rPr>
        <w:t xml:space="preserve"> C</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Anderson D</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Lane E</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Seamen K</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Wagner T</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 xml:space="preserve">Baweja HS. </w:t>
      </w:r>
      <w:r w:rsidRPr="00300CAB">
        <w:rPr>
          <w:rFonts w:ascii="Helvetica" w:hAnsi="Helvetica"/>
          <w:bCs/>
          <w:color w:val="000000" w:themeColor="text1"/>
          <w:sz w:val="22"/>
          <w:szCs w:val="22"/>
        </w:rPr>
        <w:t>Upper-limb Rehabilitation Virtual Reality Module Table. SDSU Senior Design Day, May 2015</w:t>
      </w:r>
    </w:p>
    <w:p w14:paraId="405FEB2B"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line="1" w:lineRule="atLeast"/>
        <w:ind w:left="360" w:right="288"/>
        <w:contextualSpacing/>
        <w:rPr>
          <w:rFonts w:ascii="Helvetica" w:hAnsi="Helvetica"/>
          <w:color w:val="000000" w:themeColor="text1"/>
          <w:sz w:val="22"/>
          <w:szCs w:val="22"/>
        </w:rPr>
      </w:pPr>
      <w:r w:rsidRPr="00300CAB">
        <w:rPr>
          <w:rFonts w:ascii="Helvetica" w:hAnsi="Helvetica"/>
          <w:bCs/>
          <w:color w:val="000000" w:themeColor="text1"/>
          <w:sz w:val="22"/>
          <w:szCs w:val="22"/>
        </w:rPr>
        <w:t>Barnes M</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Burt D</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Ortiz J</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Scholl M</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Goble DJ. Estimating Huntington’s disease onset using a low-cost balance assessment. Annual DPT Project Poster Session. SDSU. May 2015 </w:t>
      </w:r>
    </w:p>
    <w:p w14:paraId="3ACDA6A4"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line="1" w:lineRule="atLeast"/>
        <w:ind w:left="360" w:right="288"/>
        <w:contextualSpacing/>
        <w:rPr>
          <w:rFonts w:ascii="Helvetica" w:hAnsi="Helvetica"/>
          <w:color w:val="000000" w:themeColor="text1"/>
          <w:sz w:val="22"/>
          <w:szCs w:val="22"/>
        </w:rPr>
      </w:pPr>
      <w:r w:rsidRPr="00300CAB">
        <w:rPr>
          <w:rFonts w:ascii="Helvetica" w:hAnsi="Helvetica"/>
          <w:bCs/>
          <w:color w:val="000000" w:themeColor="text1"/>
          <w:sz w:val="22"/>
          <w:szCs w:val="22"/>
        </w:rPr>
        <w:t>Hollenbeck B</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Golding M</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xml:space="preserve">, </w:t>
      </w:r>
      <w:proofErr w:type="spellStart"/>
      <w:r w:rsidRPr="00300CAB">
        <w:rPr>
          <w:rFonts w:ascii="Helvetica" w:hAnsi="Helvetica"/>
          <w:bCs/>
          <w:color w:val="000000" w:themeColor="text1"/>
          <w:sz w:val="22"/>
          <w:szCs w:val="22"/>
        </w:rPr>
        <w:t>Lazaga</w:t>
      </w:r>
      <w:proofErr w:type="spellEnd"/>
      <w:r w:rsidRPr="00300CAB">
        <w:rPr>
          <w:rFonts w:ascii="Helvetica" w:hAnsi="Helvetica"/>
          <w:bCs/>
          <w:color w:val="000000" w:themeColor="text1"/>
          <w:sz w:val="22"/>
          <w:szCs w:val="22"/>
        </w:rPr>
        <w:t xml:space="preserve"> A</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Tran Q</w:t>
      </w:r>
      <w:r w:rsidRPr="00300CAB">
        <w:rPr>
          <w:rFonts w:ascii="Helvetica" w:hAnsi="Helvetica"/>
          <w:color w:val="000000" w:themeColor="text1"/>
          <w:sz w:val="22"/>
          <w:szCs w:val="22"/>
        </w:rPr>
        <w:t>**</w:t>
      </w:r>
      <w:r w:rsidRPr="00300CAB">
        <w:rPr>
          <w:rFonts w:ascii="Helvetica" w:hAnsi="Helvetica"/>
          <w:bCs/>
          <w:color w:val="000000" w:themeColor="text1"/>
          <w:sz w:val="22"/>
          <w:szCs w:val="22"/>
        </w:rPr>
        <w:t xml:space="preserve">, </w:t>
      </w:r>
      <w:r w:rsidRPr="00300CAB">
        <w:rPr>
          <w:rFonts w:ascii="Helvetica" w:hAnsi="Helvetica"/>
          <w:b/>
          <w:bCs/>
          <w:color w:val="000000" w:themeColor="text1"/>
          <w:sz w:val="22"/>
          <w:szCs w:val="22"/>
        </w:rPr>
        <w:t>Baweja HS</w:t>
      </w:r>
      <w:r w:rsidRPr="00300CAB">
        <w:rPr>
          <w:rFonts w:ascii="Helvetica" w:hAnsi="Helvetica"/>
          <w:bCs/>
          <w:color w:val="000000" w:themeColor="text1"/>
          <w:sz w:val="22"/>
          <w:szCs w:val="22"/>
        </w:rPr>
        <w:t xml:space="preserve">, Goble DJ. Normative data for the Balance Tracking System (BTrackS): Future implications for brain injury evaluations. Annual DPT Project Poster Session. SDSU. May 2015 </w:t>
      </w:r>
    </w:p>
    <w:p w14:paraId="7E7EA922"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line="1" w:lineRule="atLeast"/>
        <w:ind w:left="360" w:right="288"/>
        <w:contextualSpacing/>
        <w:rPr>
          <w:rFonts w:ascii="Helvetica" w:hAnsi="Helvetica"/>
          <w:color w:val="000000" w:themeColor="text1"/>
          <w:sz w:val="22"/>
          <w:szCs w:val="22"/>
        </w:rPr>
      </w:pPr>
      <w:r w:rsidRPr="00300CAB">
        <w:rPr>
          <w:rFonts w:ascii="Helvetica" w:eastAsia="MS Mincho" w:hAnsi="Helvetica"/>
          <w:color w:val="000000" w:themeColor="text1"/>
          <w:sz w:val="22"/>
          <w:szCs w:val="22"/>
        </w:rPr>
        <w:t>Whiting PM</w:t>
      </w:r>
      <w:r w:rsidRPr="00300CAB">
        <w:rPr>
          <w:rFonts w:ascii="Helvetica" w:hAnsi="Helvetica"/>
          <w:color w:val="000000" w:themeColor="text1"/>
          <w:sz w:val="22"/>
          <w:szCs w:val="22"/>
        </w:rPr>
        <w:t>**</w:t>
      </w:r>
      <w:r w:rsidRPr="00300CAB">
        <w:rPr>
          <w:rFonts w:ascii="Helvetica" w:eastAsia="MS Mincho" w:hAnsi="Helvetica"/>
          <w:color w:val="000000" w:themeColor="text1"/>
          <w:sz w:val="22"/>
          <w:szCs w:val="22"/>
        </w:rPr>
        <w:t>, Thompson LA</w:t>
      </w:r>
      <w:r w:rsidRPr="00300CAB">
        <w:rPr>
          <w:rFonts w:ascii="Helvetica" w:hAnsi="Helvetica"/>
          <w:color w:val="000000" w:themeColor="text1"/>
          <w:sz w:val="22"/>
          <w:szCs w:val="22"/>
        </w:rPr>
        <w:t>**</w:t>
      </w:r>
      <w:r w:rsidRPr="00300CAB">
        <w:rPr>
          <w:rFonts w:ascii="Helvetica" w:eastAsia="MS Mincho" w:hAnsi="Helvetica"/>
          <w:color w:val="000000" w:themeColor="text1"/>
          <w:sz w:val="22"/>
          <w:szCs w:val="22"/>
        </w:rPr>
        <w:t>, Bhatia RA</w:t>
      </w:r>
      <w:r w:rsidRPr="00300CAB">
        <w:rPr>
          <w:rFonts w:ascii="Helvetica" w:hAnsi="Helvetica"/>
          <w:color w:val="000000" w:themeColor="text1"/>
          <w:sz w:val="22"/>
          <w:szCs w:val="22"/>
        </w:rPr>
        <w:t>**</w:t>
      </w:r>
      <w:r w:rsidRPr="00300CAB">
        <w:rPr>
          <w:rFonts w:ascii="Helvetica" w:eastAsia="MS Mincho" w:hAnsi="Helvetica"/>
          <w:color w:val="000000" w:themeColor="text1"/>
          <w:sz w:val="22"/>
          <w:szCs w:val="22"/>
        </w:rPr>
        <w:t>, Ehrlichman DJ</w:t>
      </w:r>
      <w:r w:rsidRPr="00300CAB">
        <w:rPr>
          <w:rFonts w:ascii="Helvetica" w:hAnsi="Helvetica"/>
          <w:color w:val="000000" w:themeColor="text1"/>
          <w:sz w:val="22"/>
          <w:szCs w:val="22"/>
        </w:rPr>
        <w:t>**</w:t>
      </w:r>
      <w:r w:rsidRPr="00300CAB">
        <w:rPr>
          <w:rFonts w:ascii="Helvetica" w:eastAsia="MS Mincho" w:hAnsi="Helvetica"/>
          <w:color w:val="000000" w:themeColor="text1"/>
          <w:sz w:val="22"/>
          <w:szCs w:val="22"/>
        </w:rPr>
        <w:t xml:space="preserve">,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Rauh MJ. </w:t>
      </w:r>
      <w:r w:rsidRPr="00300CAB">
        <w:rPr>
          <w:rFonts w:ascii="Helvetica" w:eastAsia="MS Mincho" w:hAnsi="Helvetica"/>
          <w:color w:val="000000" w:themeColor="text1"/>
          <w:sz w:val="22"/>
          <w:szCs w:val="22"/>
        </w:rPr>
        <w:t xml:space="preserve">Injuries in interscholastic Cross-Country: Predicting injuries using selected lower extremity functional and static anatomic measures. </w:t>
      </w:r>
      <w:r w:rsidRPr="00300CAB">
        <w:rPr>
          <w:rFonts w:ascii="Helvetica" w:hAnsi="Helvetica"/>
          <w:bCs/>
          <w:color w:val="000000" w:themeColor="text1"/>
          <w:sz w:val="22"/>
          <w:szCs w:val="22"/>
        </w:rPr>
        <w:t xml:space="preserve">Annual DPT Project Poster Session. SDSU. May 2015 </w:t>
      </w:r>
    </w:p>
    <w:p w14:paraId="5C2B6919"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&amp; </w:t>
      </w:r>
      <w:proofErr w:type="spellStart"/>
      <w:r w:rsidRPr="00300CAB">
        <w:rPr>
          <w:rFonts w:ascii="Helvetica" w:hAnsi="Helvetica"/>
          <w:color w:val="000000" w:themeColor="text1"/>
          <w:sz w:val="22"/>
          <w:szCs w:val="22"/>
        </w:rPr>
        <w:t>Sainburg</w:t>
      </w:r>
      <w:proofErr w:type="spellEnd"/>
      <w:r w:rsidRPr="00300CAB">
        <w:rPr>
          <w:rFonts w:ascii="Helvetica" w:hAnsi="Helvetica"/>
          <w:color w:val="000000" w:themeColor="text1"/>
          <w:sz w:val="22"/>
          <w:szCs w:val="22"/>
        </w:rPr>
        <w:t xml:space="preserve"> RL. Asymmetry in interlimb transfer reveals hemispheric specialization for trajectory skill task. Society for Neuroscience, San Diego, CA.  November 2013.</w:t>
      </w:r>
    </w:p>
    <w:p w14:paraId="086BC5B8"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Fox EJ, </w:t>
      </w:r>
      <w:proofErr w:type="spellStart"/>
      <w:r w:rsidRPr="00300CAB">
        <w:rPr>
          <w:rFonts w:ascii="Helvetica" w:hAnsi="Helvetica"/>
          <w:color w:val="000000" w:themeColor="text1"/>
          <w:sz w:val="22"/>
          <w:szCs w:val="22"/>
        </w:rPr>
        <w:t>Onushko</w:t>
      </w:r>
      <w:proofErr w:type="spellEnd"/>
      <w:r w:rsidRPr="00300CAB">
        <w:rPr>
          <w:rFonts w:ascii="Helvetica" w:hAnsi="Helvetica"/>
          <w:color w:val="000000" w:themeColor="text1"/>
          <w:sz w:val="22"/>
          <w:szCs w:val="22"/>
        </w:rPr>
        <w:t xml:space="preserve"> T, Kwon MH, Chen YT, Kim C, Larkin K. Aging, visual feedback and the control of fine motor tasks. Science of Human Movement and Sports Psychology. Seoul national University, Seoul, Korea, 2012.</w:t>
      </w:r>
    </w:p>
    <w:p w14:paraId="298CCAF5"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Fox EJ, </w:t>
      </w:r>
      <w:proofErr w:type="spellStart"/>
      <w:r w:rsidRPr="00300CAB">
        <w:rPr>
          <w:rFonts w:ascii="Helvetica" w:hAnsi="Helvetica"/>
          <w:color w:val="000000" w:themeColor="text1"/>
          <w:sz w:val="22"/>
          <w:szCs w:val="22"/>
        </w:rPr>
        <w:t>Onushko</w:t>
      </w:r>
      <w:proofErr w:type="spellEnd"/>
      <w:r w:rsidRPr="00300CAB">
        <w:rPr>
          <w:rFonts w:ascii="Helvetica" w:hAnsi="Helvetica"/>
          <w:color w:val="000000" w:themeColor="text1"/>
          <w:sz w:val="22"/>
          <w:szCs w:val="22"/>
        </w:rPr>
        <w:t xml:space="preserve"> T,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Kwon MH, Chen YT, Kim C, Larkin K. Training </w:t>
      </w:r>
      <w:r w:rsidRPr="00300CAB">
        <w:rPr>
          <w:rFonts w:ascii="Helvetica" w:hAnsi="Helvetica"/>
          <w:color w:val="000000" w:themeColor="text1"/>
          <w:sz w:val="22"/>
          <w:szCs w:val="22"/>
        </w:rPr>
        <w:lastRenderedPageBreak/>
        <w:t>Strategies to Enhance Motor Learning in Older Adults.  KAHPERD International Sport Science Congress, Mokpo, Korea, 2012.</w:t>
      </w:r>
    </w:p>
    <w:p w14:paraId="1952EBCD"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Fox EJ, </w:t>
      </w:r>
      <w:proofErr w:type="spellStart"/>
      <w:r w:rsidRPr="00300CAB">
        <w:rPr>
          <w:rFonts w:ascii="Helvetica" w:hAnsi="Helvetica"/>
          <w:color w:val="000000" w:themeColor="text1"/>
          <w:sz w:val="22"/>
          <w:szCs w:val="22"/>
        </w:rPr>
        <w:t>Onushko</w:t>
      </w:r>
      <w:proofErr w:type="spellEnd"/>
      <w:r w:rsidRPr="00300CAB">
        <w:rPr>
          <w:rFonts w:ascii="Helvetica" w:hAnsi="Helvetica"/>
          <w:color w:val="000000" w:themeColor="text1"/>
          <w:sz w:val="22"/>
          <w:szCs w:val="22"/>
        </w:rPr>
        <w:t xml:space="preserve"> T,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Kim C, Kwon M, Chen Y, Larkin KA. Training Protocols That Minimize Motor Output Variability Enhance Motor Learning in Older Adults. APTA Combined Sections Meeting, San Diego, CA. January 2013. </w:t>
      </w:r>
    </w:p>
    <w:p w14:paraId="1D2CE64D"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Larkin KA,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proofErr w:type="spellStart"/>
      <w:r w:rsidRPr="00300CAB">
        <w:rPr>
          <w:rFonts w:ascii="Helvetica" w:hAnsi="Helvetica"/>
          <w:color w:val="000000" w:themeColor="text1"/>
          <w:sz w:val="22"/>
          <w:szCs w:val="22"/>
        </w:rPr>
        <w:t>Borsa</w:t>
      </w:r>
      <w:proofErr w:type="spellEnd"/>
      <w:r w:rsidRPr="00300CAB">
        <w:rPr>
          <w:rFonts w:ascii="Helvetica" w:hAnsi="Helvetica"/>
          <w:color w:val="000000" w:themeColor="text1"/>
          <w:sz w:val="22"/>
          <w:szCs w:val="22"/>
        </w:rPr>
        <w:t>, PA &amp; Christou EA. Phototherapy prolongs time to task failure in older adults. Society for Neuroscience, New Orleans, LA. November 2012.</w:t>
      </w:r>
    </w:p>
    <w:p w14:paraId="5E8BCEBE"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w:t>
      </w:r>
      <w:proofErr w:type="spellStart"/>
      <w:r w:rsidRPr="00300CAB">
        <w:rPr>
          <w:rFonts w:ascii="Helvetica" w:hAnsi="Helvetica"/>
          <w:color w:val="000000" w:themeColor="text1"/>
          <w:sz w:val="22"/>
          <w:szCs w:val="22"/>
        </w:rPr>
        <w:t>Onushko</w:t>
      </w:r>
      <w:proofErr w:type="spellEnd"/>
      <w:r w:rsidRPr="00300CAB">
        <w:rPr>
          <w:rFonts w:ascii="Helvetica" w:hAnsi="Helvetica"/>
          <w:color w:val="000000" w:themeColor="text1"/>
          <w:sz w:val="22"/>
          <w:szCs w:val="22"/>
        </w:rPr>
        <w:t xml:space="preserve"> TL,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&amp; Fox EJ. Practice-induced improvements in movement control are associated with changes in multi-motor unit activity. New Orleans, LA. November 2012. </w:t>
      </w:r>
    </w:p>
    <w:p w14:paraId="348746C3"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Larkin KA &amp; Christou EA. Training older adults with low-gain visual feedback facilitates motor learning. New Orleans, LA. November 2012.</w:t>
      </w:r>
    </w:p>
    <w:p w14:paraId="44B2645B"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Larkin KA, 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Tillman MD, George SZ &amp; </w:t>
      </w:r>
      <w:proofErr w:type="spellStart"/>
      <w:r w:rsidRPr="00300CAB">
        <w:rPr>
          <w:rFonts w:ascii="Helvetica" w:hAnsi="Helvetica"/>
          <w:color w:val="000000" w:themeColor="text1"/>
          <w:sz w:val="22"/>
          <w:szCs w:val="22"/>
        </w:rPr>
        <w:t>Borsa</w:t>
      </w:r>
      <w:proofErr w:type="spellEnd"/>
      <w:r w:rsidRPr="00300CAB">
        <w:rPr>
          <w:rFonts w:ascii="Helvetica" w:hAnsi="Helvetica"/>
          <w:color w:val="000000" w:themeColor="text1"/>
          <w:sz w:val="22"/>
          <w:szCs w:val="22"/>
        </w:rPr>
        <w:t xml:space="preserve"> PA. Phototherapy Delays the Onset of Skeletal Muscle Fatigue in a Dose-Response. UF Stanley Lecture Symposium, Gainesville, FL. May 2012.</w:t>
      </w:r>
    </w:p>
    <w:p w14:paraId="0AC0D5C6"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Larkin KA, </w:t>
      </w:r>
      <w:proofErr w:type="spellStart"/>
      <w:r w:rsidRPr="00300CAB">
        <w:rPr>
          <w:rFonts w:ascii="Helvetica" w:hAnsi="Helvetica"/>
          <w:color w:val="000000" w:themeColor="text1"/>
          <w:sz w:val="22"/>
          <w:szCs w:val="22"/>
        </w:rPr>
        <w:t>Borsa</w:t>
      </w:r>
      <w:proofErr w:type="spellEnd"/>
      <w:r w:rsidRPr="00300CAB">
        <w:rPr>
          <w:rFonts w:ascii="Helvetica" w:hAnsi="Helvetica"/>
          <w:color w:val="000000" w:themeColor="text1"/>
          <w:sz w:val="22"/>
          <w:szCs w:val="22"/>
        </w:rPr>
        <w:t xml:space="preserve"> PA,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Tillman MD, George SZ &amp; Christou EA.  Phototherapy Delays the Onset of Skeletal Muscle Fatigue in a Dose-Response. 7th Annual Neuromuscular Plasticity Symposium, Gainesville, FL. March 2012.</w:t>
      </w:r>
    </w:p>
    <w:p w14:paraId="22D5B0D3"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Fox EJ,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Kim C, Vaillancourt DE, &amp; Christou EA. Modulation of force within 0-1Hz: Age-associated differences and the effect of magnified visual feedback. 7th Annual Neuromuscular Plasticity Symposium, Gainesville, FL. March 2012.</w:t>
      </w:r>
    </w:p>
    <w:p w14:paraId="7AED4259" w14:textId="77777777" w:rsidR="004F25E0" w:rsidRPr="00300CAB" w:rsidRDefault="004F25E0" w:rsidP="00160547">
      <w:pPr>
        <w:widowControl w:val="0"/>
        <w:numPr>
          <w:ilvl w:val="0"/>
          <w:numId w:val="11"/>
        </w:numPr>
        <w:tabs>
          <w:tab w:val="left" w:pos="-1008"/>
          <w:tab w:val="left" w:pos="-450"/>
          <w:tab w:val="left" w:pos="474"/>
          <w:tab w:val="left" w:pos="1152"/>
          <w:tab w:val="left" w:pos="126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Larkin KA, Tanner EP, Moore MA, &amp; Christou EA. Two-weeks of low-intensity training lowers ankle movement variability and error in older adults to the level of young adults. UF Stanley Lecture Symposium, Gainesville, FL. May 2012. ***</w:t>
      </w:r>
      <w:r w:rsidRPr="00300CAB">
        <w:rPr>
          <w:rFonts w:ascii="Helvetica" w:hAnsi="Helvetica"/>
          <w:b/>
          <w:color w:val="000000" w:themeColor="text1"/>
          <w:sz w:val="22"/>
          <w:szCs w:val="22"/>
        </w:rPr>
        <w:t>Award for Best Presentation (Graduate)</w:t>
      </w:r>
    </w:p>
    <w:p w14:paraId="7B175D45"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Larkin KA, 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Moore MA, Tillman MD, George SZ &amp; </w:t>
      </w:r>
      <w:proofErr w:type="spellStart"/>
      <w:r w:rsidRPr="00300CAB">
        <w:rPr>
          <w:rFonts w:ascii="Helvetica" w:hAnsi="Helvetica"/>
          <w:color w:val="000000" w:themeColor="text1"/>
          <w:sz w:val="22"/>
          <w:szCs w:val="22"/>
        </w:rPr>
        <w:t>Borsa</w:t>
      </w:r>
      <w:proofErr w:type="spellEnd"/>
      <w:r w:rsidRPr="00300CAB">
        <w:rPr>
          <w:rFonts w:ascii="Helvetica" w:hAnsi="Helvetica"/>
          <w:color w:val="000000" w:themeColor="text1"/>
          <w:sz w:val="22"/>
          <w:szCs w:val="22"/>
        </w:rPr>
        <w:t xml:space="preserve"> PA. Near-Infrared Light Therapy Delays the Onset of Skeletal Muscle Fatigue. American Society of Biomechanics, Gainesville, FL. August 2012</w:t>
      </w:r>
    </w:p>
    <w:p w14:paraId="4A621388"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Fox EJ,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Kim C, Vaillancourt DE, &amp; Christou EA. The effects of visual feedback and aging on force oscillations within 0-1 Hz. American Society of Biomechanics, Gainesville, FL. August 2012</w:t>
      </w:r>
    </w:p>
    <w:p w14:paraId="2F941ECD"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Larkin KA, Tanner EP, Moore MA, &amp; Christou EA. Two-weeks of unloaded precision training improves motor performance in older adults to the level of young adults. American Society of Biomechanics, Gainesville, FL. August 2012</w:t>
      </w:r>
    </w:p>
    <w:p w14:paraId="606E6282"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Larkin KA, Tanner EP, Moore MA, &amp; Christou EA. Two-weeks of low-intensity training lowers ankle movement variability and error in older adults to the level of young adults. 7th Annual Neuromuscular Plasticity Symposium, Gainesville, FL. March 2012.</w:t>
      </w:r>
    </w:p>
    <w:p w14:paraId="05C5EC5F"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Chen YT, Fox EJ, Kim C, Kwon MH, Larkin KA, </w:t>
      </w:r>
      <w:proofErr w:type="spellStart"/>
      <w:r w:rsidRPr="00300CAB">
        <w:rPr>
          <w:rFonts w:ascii="Helvetica" w:hAnsi="Helvetica"/>
          <w:color w:val="000000" w:themeColor="text1"/>
          <w:sz w:val="22"/>
          <w:szCs w:val="22"/>
        </w:rPr>
        <w:t>Onushko</w:t>
      </w:r>
      <w:proofErr w:type="spellEnd"/>
      <w:r w:rsidRPr="00300CAB">
        <w:rPr>
          <w:rFonts w:ascii="Helvetica" w:hAnsi="Helvetica"/>
          <w:color w:val="000000" w:themeColor="text1"/>
          <w:sz w:val="22"/>
          <w:szCs w:val="22"/>
        </w:rPr>
        <w:t xml:space="preserve"> TL. Magnified visual feedback alters the neural activation of muscles and impairs motor control and learning in older adults. Vision Sciences Society, Naples, FL. August 2012.</w:t>
      </w:r>
    </w:p>
    <w:p w14:paraId="1509B582"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Kwon MH, Kennedy DM, Chen YT, &amp; Kim C. Processing of visual information contributes significantly to the amplification of movement variability in older adults. 7th Annual International Conference on Kinesiology and Exercise Sciences, Athens, Greece, July 2011.</w:t>
      </w:r>
    </w:p>
    <w:p w14:paraId="3084EA29"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Kennedy DM, Chen Y,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&amp; Vaillancourt DE.  Age-associated differences in the time and amplitude of the force drift following removal of visual feedback. Society for Neuroscience, Washington DC. November 2011.</w:t>
      </w:r>
    </w:p>
    <w:p w14:paraId="7617E7A1"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Kim C,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Neto OP, Kennedy DM, &amp; Christou EA. Age-associated differences in the </w:t>
      </w:r>
      <w:r w:rsidRPr="00300CAB">
        <w:rPr>
          <w:rFonts w:ascii="Helvetica" w:hAnsi="Helvetica"/>
          <w:color w:val="000000" w:themeColor="text1"/>
          <w:sz w:val="22"/>
          <w:szCs w:val="22"/>
        </w:rPr>
        <w:lastRenderedPageBreak/>
        <w:t>modulation of force from 0-1 Hz with different amounts of visual feedback. Society for Neuroscience, Washington DC. November 2011.</w:t>
      </w:r>
    </w:p>
    <w:p w14:paraId="0E1E094C"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Neto OP, Kennedy DM, Vaillancourt DE, &amp; Christou EA.  Greater amount of visual feedback increases force accuracy and control in young adults. Society for Neuroscience, Washington DC. November 2011.</w:t>
      </w:r>
    </w:p>
    <w:p w14:paraId="31575B30"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Kwon MH,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&amp; Christou EA. Age-associated differences in position variability are greater with ankle dorsiflexion than index finger abduction. 6th Annual Neuromuscular Plasticity Symposium, Gainesville, FL. March 2011.</w:t>
      </w:r>
    </w:p>
    <w:p w14:paraId="7F520B36"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Kennedy DM, Kwon MH, Wright DL, </w:t>
      </w:r>
      <w:proofErr w:type="spellStart"/>
      <w:r w:rsidRPr="00300CAB">
        <w:rPr>
          <w:rFonts w:ascii="Helvetica" w:hAnsi="Helvetica"/>
          <w:color w:val="000000" w:themeColor="text1"/>
          <w:sz w:val="22"/>
          <w:szCs w:val="22"/>
        </w:rPr>
        <w:t>Corcos</w:t>
      </w:r>
      <w:proofErr w:type="spellEnd"/>
      <w:r w:rsidRPr="00300CAB">
        <w:rPr>
          <w:rFonts w:ascii="Helvetica" w:hAnsi="Helvetica"/>
          <w:color w:val="000000" w:themeColor="text1"/>
          <w:sz w:val="22"/>
          <w:szCs w:val="22"/>
        </w:rPr>
        <w:t xml:space="preserve"> DM, &amp; Christou EA. Age-associated differences in movement control are influenced by processing of visual information. 6th Annual Neuromuscular Plasticity Symposium, Gainesville, FL. March 2011.</w:t>
      </w:r>
    </w:p>
    <w:p w14:paraId="09852177"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Kwon MH,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&amp; Christou EA. Age-associated differences in position variability with the index finger and foot. American College of Sports Medicine, Denver, CO. June 2011.</w:t>
      </w:r>
    </w:p>
    <w:p w14:paraId="536175AC"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Kennedy DM, &amp; Wright DL. Aging and learning of sinusoidal tasks. Society for Neuroscience, San Diego, CA. November 2010. </w:t>
      </w:r>
    </w:p>
    <w:p w14:paraId="5CEC1E1A"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Kwon MH,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Glover SQ, &amp; Christou EA. Motor output variability and error during positional tasks with the index finger and foot. Society for Neuroscience, San Diego, CA. November 2010. </w:t>
      </w:r>
    </w:p>
    <w:p w14:paraId="694BA462"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Kwon MH, Glover SQ, &amp; Christou EA. Greater amount of visual feedback decreases error but not variability during movements and positional tasks with the finger and foot. Society for Neuroscience, San Diego, CA. November 2010. </w:t>
      </w:r>
    </w:p>
    <w:p w14:paraId="15EE34BF"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Kennedy DM, &amp; Wright DL. Age-associated differences in learning novel fine motor tasks. Society for Neuroscience, Chicago, IL. October 2009.</w:t>
      </w:r>
    </w:p>
    <w:p w14:paraId="6E6A4180"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Kennedy DM,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Vaillancourt DE, &amp; Christou EA. Time onset and amplitude of force drift varies with force level during low-intensity constant isometric contractions. Society for Neuroscience, Chicago, IL. October 2009.</w:t>
      </w:r>
    </w:p>
    <w:p w14:paraId="7D5FBB97"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Neto OP, </w:t>
      </w:r>
      <w:proofErr w:type="spellStart"/>
      <w:r w:rsidRPr="00300CAB">
        <w:rPr>
          <w:rFonts w:ascii="Helvetica" w:hAnsi="Helvetica"/>
          <w:color w:val="000000" w:themeColor="text1"/>
          <w:sz w:val="22"/>
          <w:szCs w:val="22"/>
        </w:rPr>
        <w:t>Marzullo</w:t>
      </w:r>
      <w:proofErr w:type="spellEnd"/>
      <w:r w:rsidRPr="00300CAB">
        <w:rPr>
          <w:rFonts w:ascii="Helvetica" w:hAnsi="Helvetica"/>
          <w:color w:val="000000" w:themeColor="text1"/>
          <w:sz w:val="22"/>
          <w:szCs w:val="22"/>
        </w:rPr>
        <w:t xml:space="preserve"> ADM,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&amp; Christou EA. Removal of visual feedback but not changes in breathing influence muscle activity during constant isometric contractions. Society for Neuroscience, Chicago, IL. October 2009.</w:t>
      </w:r>
    </w:p>
    <w:p w14:paraId="5CAC85DE"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Kennedy DM, Vu JL, Vaillancourt DE, &amp; Christou EA. Greater amount of visual feedback alters muscle activity and reduces force variability during constant isometric contractions. Society for Neuroscience, Chicago, IL. October 2009.</w:t>
      </w:r>
    </w:p>
    <w:p w14:paraId="619872C8"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Kennedy DM, Wright DL, &amp; Christou EA. Age-associated differences in learning novel fine motor tasks. Texas Brain and Spine Institute, College Station, TX. 2009.</w:t>
      </w:r>
    </w:p>
    <w:p w14:paraId="30785A65"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Christou EA, Rodriguez TM, &amp;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Voluntary coactivation impairs motor output variability during goal-directed but not during constant isometric contractions. Mechanisms of Plasticity and Disease in Motoneurons, Seattle, WA. June 2008.</w:t>
      </w:r>
    </w:p>
    <w:p w14:paraId="14309236"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Patel BK, </w:t>
      </w:r>
      <w:proofErr w:type="spellStart"/>
      <w:r w:rsidRPr="00300CAB">
        <w:rPr>
          <w:rFonts w:ascii="Helvetica" w:hAnsi="Helvetica"/>
          <w:color w:val="000000" w:themeColor="text1"/>
          <w:sz w:val="22"/>
          <w:szCs w:val="22"/>
        </w:rPr>
        <w:t>Martinkewiz</w:t>
      </w:r>
      <w:proofErr w:type="spellEnd"/>
      <w:r w:rsidRPr="00300CAB">
        <w:rPr>
          <w:rFonts w:ascii="Helvetica" w:hAnsi="Helvetica"/>
          <w:color w:val="000000" w:themeColor="text1"/>
          <w:sz w:val="22"/>
          <w:szCs w:val="22"/>
        </w:rPr>
        <w:t xml:space="preserve"> JD, Smith MA, Vu J, Srinivasan D, &amp;Christou EA. Influence of visual feedback on motor output and muscle activity during constant isometric contractions. Mechanisms of Plasticity and Disease in Motoneurons, Seattle, WA. June 2008.</w:t>
      </w:r>
    </w:p>
    <w:p w14:paraId="2665D9F7"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Fulks ER, </w:t>
      </w: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Patel BK, </w:t>
      </w:r>
      <w:proofErr w:type="spellStart"/>
      <w:r w:rsidRPr="00300CAB">
        <w:rPr>
          <w:rFonts w:ascii="Helvetica" w:hAnsi="Helvetica"/>
          <w:color w:val="000000" w:themeColor="text1"/>
          <w:sz w:val="22"/>
          <w:szCs w:val="22"/>
        </w:rPr>
        <w:t>Martinkewiz</w:t>
      </w:r>
      <w:proofErr w:type="spellEnd"/>
      <w:r w:rsidRPr="00300CAB">
        <w:rPr>
          <w:rFonts w:ascii="Helvetica" w:hAnsi="Helvetica"/>
          <w:color w:val="000000" w:themeColor="text1"/>
          <w:sz w:val="22"/>
          <w:szCs w:val="22"/>
        </w:rPr>
        <w:t xml:space="preserve"> JD, Srinivasan D, &amp; Christou EA. Breathing amplitude influences force variability but not muscle activity during constant isometric contractions. Society for Neuroscience, Washington DC. November 2008.  </w:t>
      </w:r>
    </w:p>
    <w:p w14:paraId="2C67A2FC" w14:textId="77777777" w:rsidR="004F25E0" w:rsidRPr="00300CAB" w:rsidRDefault="004F25E0" w:rsidP="00160547">
      <w:pPr>
        <w:widowControl w:val="0"/>
        <w:numPr>
          <w:ilvl w:val="0"/>
          <w:numId w:val="11"/>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contextualSpacing/>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Patel BK, </w:t>
      </w:r>
      <w:proofErr w:type="spellStart"/>
      <w:r w:rsidRPr="00300CAB">
        <w:rPr>
          <w:rFonts w:ascii="Helvetica" w:hAnsi="Helvetica"/>
          <w:color w:val="000000" w:themeColor="text1"/>
          <w:sz w:val="22"/>
          <w:szCs w:val="22"/>
        </w:rPr>
        <w:t>Martinkewiz</w:t>
      </w:r>
      <w:proofErr w:type="spellEnd"/>
      <w:r w:rsidRPr="00300CAB">
        <w:rPr>
          <w:rFonts w:ascii="Helvetica" w:hAnsi="Helvetica"/>
          <w:color w:val="000000" w:themeColor="text1"/>
          <w:sz w:val="22"/>
          <w:szCs w:val="22"/>
        </w:rPr>
        <w:t xml:space="preserve"> JD, Smith MA, Srinivasan D, &amp; Christou EA. Removal of visual feedback alters muscle activity and reduces force variability during constant isometric contractions. Society for Neuroscience, Washington DC. November 2008.  </w:t>
      </w:r>
    </w:p>
    <w:p w14:paraId="1EE4779D"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450" w:right="288" w:hanging="450"/>
        <w:rPr>
          <w:rFonts w:ascii="Helvetica" w:hAnsi="Helvetica"/>
          <w:color w:val="000000" w:themeColor="text1"/>
          <w:sz w:val="22"/>
          <w:szCs w:val="22"/>
        </w:rPr>
      </w:pPr>
    </w:p>
    <w:p w14:paraId="3DCD8240" w14:textId="54C023DC" w:rsidR="004F25E0" w:rsidRDefault="004D550F" w:rsidP="004F25E0">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1008"/>
        <w:rPr>
          <w:rFonts w:ascii="Helvetica" w:hAnsi="Helvetica"/>
          <w:b/>
          <w:color w:val="000000" w:themeColor="text1"/>
          <w:sz w:val="22"/>
          <w:szCs w:val="22"/>
        </w:rPr>
      </w:pPr>
      <w:r w:rsidRPr="00300CAB">
        <w:rPr>
          <w:rFonts w:ascii="Helvetica" w:hAnsi="Helvetica"/>
          <w:b/>
          <w:color w:val="000000" w:themeColor="text1"/>
          <w:sz w:val="22"/>
          <w:szCs w:val="22"/>
        </w:rPr>
        <w:t>I</w:t>
      </w:r>
      <w:r w:rsidR="004F25E0" w:rsidRPr="00300CAB">
        <w:rPr>
          <w:rFonts w:ascii="Helvetica" w:hAnsi="Helvetica"/>
          <w:b/>
          <w:color w:val="000000" w:themeColor="text1"/>
          <w:sz w:val="22"/>
          <w:szCs w:val="22"/>
        </w:rPr>
        <w:t>nvited Presentations/Talks/Panels</w:t>
      </w:r>
    </w:p>
    <w:p w14:paraId="6A2C81CA" w14:textId="77777777" w:rsidR="007F2DFE" w:rsidRPr="00300CAB" w:rsidRDefault="007F2DFE" w:rsidP="004F25E0">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1008"/>
        <w:rPr>
          <w:rFonts w:ascii="Helvetica" w:hAnsi="Helvetica"/>
          <w:b/>
          <w:color w:val="000000" w:themeColor="text1"/>
          <w:sz w:val="22"/>
          <w:szCs w:val="22"/>
        </w:rPr>
      </w:pPr>
    </w:p>
    <w:p w14:paraId="6007F861" w14:textId="77777777" w:rsidR="004F25E0" w:rsidRPr="00300CAB" w:rsidRDefault="004F25E0" w:rsidP="007F2DFE">
      <w:pPr>
        <w:pStyle w:val="BodyText"/>
        <w:numPr>
          <w:ilvl w:val="0"/>
          <w:numId w:val="11"/>
        </w:numPr>
        <w:spacing w:before="9"/>
        <w:ind w:left="360"/>
        <w:rPr>
          <w:rFonts w:ascii="Helvetica" w:hAnsi="Helvetica"/>
          <w:color w:val="000000" w:themeColor="text1"/>
          <w:sz w:val="22"/>
          <w:szCs w:val="22"/>
        </w:rPr>
      </w:pPr>
      <w:r w:rsidRPr="00300CAB">
        <w:rPr>
          <w:rFonts w:ascii="Helvetica" w:hAnsi="Helvetica"/>
          <w:b/>
          <w:color w:val="000000" w:themeColor="text1"/>
          <w:sz w:val="22"/>
          <w:szCs w:val="22"/>
        </w:rPr>
        <w:t>Baweja HS - Panelist – “</w:t>
      </w:r>
      <w:r w:rsidRPr="00300CAB">
        <w:rPr>
          <w:rFonts w:ascii="Helvetica" w:hAnsi="Helvetica"/>
          <w:color w:val="000000" w:themeColor="text1"/>
          <w:sz w:val="22"/>
          <w:szCs w:val="22"/>
          <w:u w:val="single"/>
        </w:rPr>
        <w:t>Opportunities for, pathways to, and Challenges in Interdisciplinary Research”</w:t>
      </w:r>
      <w:r w:rsidRPr="00300CAB">
        <w:rPr>
          <w:rFonts w:ascii="Helvetica" w:hAnsi="Helvetica"/>
          <w:color w:val="000000" w:themeColor="text1"/>
          <w:sz w:val="22"/>
          <w:szCs w:val="22"/>
        </w:rPr>
        <w:t>. SDSU Academic Support and Scholarships for Interdisciplinary Computational Scientists (ASSICS). Online. April 30, 2021, San Diego, CA</w:t>
      </w:r>
    </w:p>
    <w:p w14:paraId="2CD07862" w14:textId="77777777" w:rsidR="004F25E0" w:rsidRPr="00300CAB" w:rsidRDefault="004F25E0" w:rsidP="007F2DFE">
      <w:pPr>
        <w:pStyle w:val="ListParagraph"/>
        <w:widowControl w:val="0"/>
        <w:numPr>
          <w:ilvl w:val="0"/>
          <w:numId w:val="11"/>
        </w:numPr>
        <w:autoSpaceDE w:val="0"/>
        <w:autoSpaceDN w:val="0"/>
        <w:adjustRightInd w:val="0"/>
        <w:ind w:left="360"/>
        <w:rPr>
          <w:rFonts w:ascii="Helvetica" w:hAnsi="Helvetica"/>
          <w:color w:val="000000" w:themeColor="text1"/>
          <w:sz w:val="22"/>
          <w:szCs w:val="22"/>
        </w:rPr>
      </w:pPr>
      <w:r w:rsidRPr="00300CAB">
        <w:rPr>
          <w:rFonts w:ascii="Helvetica" w:hAnsi="Helvetica"/>
          <w:color w:val="000000" w:themeColor="text1"/>
          <w:sz w:val="22"/>
          <w:szCs w:val="22"/>
        </w:rPr>
        <w:t xml:space="preserve">Mahar MT &amp; </w:t>
      </w:r>
      <w:r w:rsidRPr="00300CAB">
        <w:rPr>
          <w:rFonts w:ascii="Helvetica" w:hAnsi="Helvetica"/>
          <w:b/>
          <w:color w:val="000000" w:themeColor="text1"/>
          <w:sz w:val="22"/>
          <w:szCs w:val="22"/>
        </w:rPr>
        <w:t xml:space="preserve">Baweja HS. </w:t>
      </w:r>
      <w:r w:rsidRPr="00300CAB">
        <w:rPr>
          <w:rFonts w:ascii="Helvetica" w:hAnsi="Helvetica"/>
          <w:bCs/>
          <w:iCs/>
          <w:color w:val="000000" w:themeColor="text1"/>
          <w:sz w:val="22"/>
          <w:szCs w:val="22"/>
          <w:u w:val="single"/>
        </w:rPr>
        <w:t xml:space="preserve">AKA Inclusive Excellence: San Diego State University. </w:t>
      </w:r>
      <w:r w:rsidRPr="00300CAB">
        <w:rPr>
          <w:rFonts w:ascii="Helvetica" w:hAnsi="Helvetica"/>
          <w:bCs/>
          <w:iCs/>
          <w:color w:val="000000" w:themeColor="text1"/>
          <w:sz w:val="22"/>
          <w:szCs w:val="22"/>
        </w:rPr>
        <w:t>American Kinesiology Association Annual Leadership Workshop. Jan 25</w:t>
      </w:r>
      <w:r w:rsidRPr="00300CAB">
        <w:rPr>
          <w:rFonts w:ascii="Helvetica" w:hAnsi="Helvetica"/>
          <w:bCs/>
          <w:iCs/>
          <w:color w:val="000000" w:themeColor="text1"/>
          <w:sz w:val="22"/>
          <w:szCs w:val="22"/>
          <w:vertAlign w:val="superscript"/>
        </w:rPr>
        <w:t>th</w:t>
      </w:r>
      <w:r w:rsidRPr="00300CAB">
        <w:rPr>
          <w:rFonts w:ascii="Helvetica" w:hAnsi="Helvetica"/>
          <w:bCs/>
          <w:iCs/>
          <w:color w:val="000000" w:themeColor="text1"/>
          <w:sz w:val="22"/>
          <w:szCs w:val="22"/>
        </w:rPr>
        <w:t xml:space="preserve"> </w:t>
      </w:r>
      <w:r w:rsidRPr="00300CAB">
        <w:rPr>
          <w:rFonts w:ascii="Helvetica" w:hAnsi="Helvetica"/>
          <w:b/>
          <w:bCs/>
          <w:iCs/>
          <w:color w:val="000000" w:themeColor="text1"/>
          <w:sz w:val="22"/>
          <w:szCs w:val="22"/>
        </w:rPr>
        <w:t>2021</w:t>
      </w:r>
    </w:p>
    <w:p w14:paraId="54A70498" w14:textId="77777777" w:rsidR="004F25E0" w:rsidRPr="00300CAB" w:rsidRDefault="004F25E0" w:rsidP="007F2DFE">
      <w:pPr>
        <w:pStyle w:val="ListParagraph"/>
        <w:numPr>
          <w:ilvl w:val="0"/>
          <w:numId w:val="11"/>
        </w:numPr>
        <w:ind w:left="360"/>
        <w:rPr>
          <w:rFonts w:ascii="Helvetica" w:hAnsi="Helvetica"/>
          <w:color w:val="000000" w:themeColor="text1"/>
          <w:sz w:val="22"/>
          <w:szCs w:val="22"/>
        </w:rPr>
      </w:pPr>
      <w:r w:rsidRPr="00300CAB">
        <w:rPr>
          <w:rFonts w:ascii="Helvetica" w:hAnsi="Helvetica"/>
          <w:b/>
          <w:bCs/>
          <w:color w:val="000000" w:themeColor="text1"/>
          <w:sz w:val="22"/>
          <w:szCs w:val="22"/>
        </w:rPr>
        <w:t>Baweja HS. </w:t>
      </w:r>
      <w:r w:rsidRPr="00300CAB">
        <w:rPr>
          <w:rFonts w:ascii="Helvetica" w:hAnsi="Helvetica"/>
          <w:color w:val="000000" w:themeColor="text1"/>
          <w:sz w:val="22"/>
          <w:szCs w:val="22"/>
          <w:u w:val="single"/>
        </w:rPr>
        <w:t>The Future of Neuroscience. </w:t>
      </w:r>
      <w:r w:rsidRPr="00300CAB">
        <w:rPr>
          <w:rFonts w:ascii="Helvetica" w:hAnsi="Helvetica"/>
          <w:color w:val="000000" w:themeColor="text1"/>
          <w:sz w:val="22"/>
          <w:szCs w:val="22"/>
        </w:rPr>
        <w:t xml:space="preserve">SDSU Campanile Foundation &amp; Alumni Board of Directors Annual Meeting. April </w:t>
      </w:r>
      <w:r w:rsidRPr="00300CAB">
        <w:rPr>
          <w:rFonts w:ascii="Helvetica" w:hAnsi="Helvetica"/>
          <w:b/>
          <w:color w:val="000000" w:themeColor="text1"/>
          <w:sz w:val="22"/>
          <w:szCs w:val="22"/>
        </w:rPr>
        <w:t>2019</w:t>
      </w:r>
    </w:p>
    <w:p w14:paraId="26680F84" w14:textId="77777777" w:rsidR="004F25E0" w:rsidRPr="00300CAB" w:rsidRDefault="004F25E0" w:rsidP="007F2DFE">
      <w:pPr>
        <w:pStyle w:val="ListParagraph"/>
        <w:numPr>
          <w:ilvl w:val="0"/>
          <w:numId w:val="11"/>
        </w:numPr>
        <w:ind w:left="360"/>
        <w:rPr>
          <w:rFonts w:ascii="Helvetica" w:hAnsi="Helvetica"/>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b/>
          <w:color w:val="000000" w:themeColor="text1"/>
          <w:sz w:val="22"/>
          <w:szCs w:val="22"/>
        </w:rPr>
        <w:t>. </w:t>
      </w:r>
      <w:r w:rsidRPr="00300CAB">
        <w:rPr>
          <w:rFonts w:ascii="Helvetica" w:hAnsi="Helvetica"/>
          <w:color w:val="000000" w:themeColor="text1"/>
          <w:sz w:val="22"/>
          <w:szCs w:val="22"/>
          <w:u w:val="single"/>
        </w:rPr>
        <w:t>Objective Quantification of Traditionally Subjective Clinical Measures.</w:t>
      </w:r>
      <w:r w:rsidRPr="00300CAB">
        <w:rPr>
          <w:rFonts w:ascii="Helvetica" w:hAnsi="Helvetica"/>
          <w:color w:val="000000" w:themeColor="text1"/>
          <w:sz w:val="22"/>
          <w:szCs w:val="22"/>
        </w:rPr>
        <w:t xml:space="preserve"> SDSU Academic Deans Council. May </w:t>
      </w:r>
      <w:r w:rsidRPr="00300CAB">
        <w:rPr>
          <w:rFonts w:ascii="Helvetica" w:hAnsi="Helvetica"/>
          <w:b/>
          <w:color w:val="000000" w:themeColor="text1"/>
          <w:sz w:val="22"/>
          <w:szCs w:val="22"/>
        </w:rPr>
        <w:t>2019</w:t>
      </w:r>
      <w:r w:rsidRPr="00300CAB">
        <w:rPr>
          <w:rFonts w:ascii="Helvetica" w:hAnsi="Helvetica"/>
          <w:color w:val="000000" w:themeColor="text1"/>
          <w:sz w:val="22"/>
          <w:szCs w:val="22"/>
        </w:rPr>
        <w:t xml:space="preserve"> San Diego</w:t>
      </w:r>
    </w:p>
    <w:p w14:paraId="02A8532E" w14:textId="7D5A50E7" w:rsidR="004F25E0" w:rsidRPr="00300CAB" w:rsidRDefault="004F25E0" w:rsidP="007F2DFE">
      <w:pPr>
        <w:pStyle w:val="ListParagraph"/>
        <w:numPr>
          <w:ilvl w:val="0"/>
          <w:numId w:val="11"/>
        </w:numPr>
        <w:ind w:left="360"/>
        <w:rPr>
          <w:rFonts w:ascii="Helvetica" w:hAnsi="Helvetica"/>
          <w:color w:val="000000" w:themeColor="text1"/>
          <w:sz w:val="22"/>
          <w:szCs w:val="22"/>
        </w:rPr>
      </w:pPr>
      <w:r w:rsidRPr="00300CAB">
        <w:rPr>
          <w:rFonts w:ascii="Helvetica" w:hAnsi="Helvetica"/>
          <w:b/>
          <w:bCs/>
          <w:color w:val="000000" w:themeColor="text1"/>
          <w:sz w:val="22"/>
          <w:szCs w:val="22"/>
        </w:rPr>
        <w:t>Baweja HS</w:t>
      </w:r>
      <w:r w:rsidRPr="00300CAB">
        <w:rPr>
          <w:rFonts w:ascii="Helvetica" w:hAnsi="Helvetica"/>
          <w:color w:val="000000" w:themeColor="text1"/>
          <w:sz w:val="22"/>
          <w:szCs w:val="22"/>
        </w:rPr>
        <w:t>. </w:t>
      </w:r>
      <w:r w:rsidRPr="00300CAB">
        <w:rPr>
          <w:rFonts w:ascii="Helvetica" w:hAnsi="Helvetica"/>
          <w:color w:val="000000" w:themeColor="text1"/>
          <w:sz w:val="22"/>
          <w:szCs w:val="22"/>
          <w:u w:val="single"/>
        </w:rPr>
        <w:t>Aging Independently. </w:t>
      </w:r>
      <w:r w:rsidRPr="00300CAB">
        <w:rPr>
          <w:rFonts w:ascii="Helvetica" w:hAnsi="Helvetica"/>
          <w:color w:val="000000" w:themeColor="text1"/>
          <w:sz w:val="22"/>
          <w:szCs w:val="22"/>
        </w:rPr>
        <w:t xml:space="preserve">SDSU Zahn Innovation Launchpad. April </w:t>
      </w:r>
      <w:r w:rsidRPr="00300CAB">
        <w:rPr>
          <w:rFonts w:ascii="Helvetica" w:hAnsi="Helvetica"/>
          <w:b/>
          <w:color w:val="000000" w:themeColor="text1"/>
          <w:sz w:val="22"/>
          <w:szCs w:val="22"/>
        </w:rPr>
        <w:t>2019</w:t>
      </w:r>
      <w:r w:rsidRPr="00300CAB">
        <w:rPr>
          <w:rFonts w:ascii="Helvetica" w:hAnsi="Helvetica"/>
          <w:color w:val="000000" w:themeColor="text1"/>
          <w:sz w:val="22"/>
          <w:szCs w:val="22"/>
        </w:rPr>
        <w:t>, San Diego</w:t>
      </w:r>
    </w:p>
    <w:p w14:paraId="33EF906F" w14:textId="567CE4FD" w:rsidR="004F25E0" w:rsidRPr="00300CAB" w:rsidRDefault="004F25E0" w:rsidP="007F2DFE">
      <w:pPr>
        <w:numPr>
          <w:ilvl w:val="0"/>
          <w:numId w:val="11"/>
        </w:numPr>
        <w:tabs>
          <w:tab w:val="left" w:pos="-1440"/>
          <w:tab w:val="left" w:pos="-720"/>
        </w:tabs>
        <w:autoSpaceDE w:val="0"/>
        <w:autoSpaceDN w:val="0"/>
        <w:adjustRightInd w:val="0"/>
        <w:spacing w:line="240" w:lineRule="atLeast"/>
        <w:ind w:left="360"/>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u w:val="single"/>
        </w:rPr>
        <w:t xml:space="preserve">Mind your lane! Effects of cognitive distractors on driving. SDSU Clinical </w:t>
      </w:r>
      <w:proofErr w:type="gramStart"/>
      <w:r w:rsidRPr="00300CAB">
        <w:rPr>
          <w:rFonts w:ascii="Helvetica" w:hAnsi="Helvetica"/>
          <w:color w:val="000000" w:themeColor="text1"/>
          <w:sz w:val="22"/>
          <w:szCs w:val="22"/>
          <w:u w:val="single"/>
        </w:rPr>
        <w:t>And</w:t>
      </w:r>
      <w:proofErr w:type="gramEnd"/>
      <w:r w:rsidRPr="00300CAB">
        <w:rPr>
          <w:rFonts w:ascii="Helvetica" w:hAnsi="Helvetica"/>
          <w:color w:val="000000" w:themeColor="text1"/>
          <w:sz w:val="22"/>
          <w:szCs w:val="22"/>
          <w:u w:val="single"/>
        </w:rPr>
        <w:t xml:space="preserve"> Cognitive Science Seminar Series.</w:t>
      </w:r>
      <w:r w:rsidRPr="00300CAB">
        <w:rPr>
          <w:rFonts w:ascii="Helvetica" w:hAnsi="Helvetica"/>
          <w:color w:val="000000" w:themeColor="text1"/>
          <w:sz w:val="22"/>
          <w:szCs w:val="22"/>
        </w:rPr>
        <w:t xml:space="preserve"> San Diego, April </w:t>
      </w:r>
      <w:r w:rsidRPr="00300CAB">
        <w:rPr>
          <w:rFonts w:ascii="Helvetica" w:hAnsi="Helvetica"/>
          <w:b/>
          <w:color w:val="000000" w:themeColor="text1"/>
          <w:sz w:val="22"/>
          <w:szCs w:val="22"/>
        </w:rPr>
        <w:t>2018</w:t>
      </w:r>
      <w:r w:rsidRPr="00300CAB">
        <w:rPr>
          <w:rFonts w:ascii="Helvetica" w:hAnsi="Helvetica"/>
          <w:color w:val="000000" w:themeColor="text1"/>
          <w:sz w:val="22"/>
          <w:szCs w:val="22"/>
        </w:rPr>
        <w:t xml:space="preserve">. </w:t>
      </w:r>
    </w:p>
    <w:p w14:paraId="0884C14D" w14:textId="77777777" w:rsidR="004F25E0" w:rsidRPr="00300CAB" w:rsidRDefault="004F25E0" w:rsidP="007F2DFE">
      <w:pPr>
        <w:numPr>
          <w:ilvl w:val="0"/>
          <w:numId w:val="11"/>
        </w:numPr>
        <w:tabs>
          <w:tab w:val="left" w:pos="-1440"/>
          <w:tab w:val="left" w:pos="-720"/>
        </w:tabs>
        <w:autoSpaceDE w:val="0"/>
        <w:autoSpaceDN w:val="0"/>
        <w:adjustRightInd w:val="0"/>
        <w:spacing w:line="240" w:lineRule="atLeast"/>
        <w:ind w:left="36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Let’s talk about secs: Implications of cognitive distraction on young drivers.</w:t>
      </w:r>
      <w:r w:rsidRPr="00300CAB">
        <w:rPr>
          <w:rFonts w:ascii="Helvetica" w:hAnsi="Helvetica"/>
          <w:color w:val="000000" w:themeColor="text1"/>
          <w:sz w:val="22"/>
          <w:szCs w:val="22"/>
        </w:rPr>
        <w:t xml:space="preserve"> USC Brain Repair and Neuroplasticity Retreat, May 27-29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Lake Arrowhead, CA. </w:t>
      </w:r>
      <w:r w:rsidRPr="00300CAB">
        <w:rPr>
          <w:rFonts w:ascii="Helvetica" w:hAnsi="Helvetica"/>
          <w:b/>
          <w:color w:val="000000" w:themeColor="text1"/>
          <w:sz w:val="22"/>
          <w:szCs w:val="22"/>
        </w:rPr>
        <w:t>2017</w:t>
      </w:r>
    </w:p>
    <w:p w14:paraId="67F86BAE" w14:textId="77777777" w:rsidR="004F25E0" w:rsidRPr="00300CAB" w:rsidRDefault="004F25E0" w:rsidP="007F2DFE">
      <w:pPr>
        <w:numPr>
          <w:ilvl w:val="0"/>
          <w:numId w:val="11"/>
        </w:numPr>
        <w:tabs>
          <w:tab w:val="left" w:pos="-1440"/>
          <w:tab w:val="left" w:pos="-720"/>
        </w:tabs>
        <w:autoSpaceDE w:val="0"/>
        <w:autoSpaceDN w:val="0"/>
        <w:adjustRightInd w:val="0"/>
        <w:spacing w:line="240" w:lineRule="atLeast"/>
        <w:ind w:left="36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 xml:space="preserve">Investigating the effects of cannabis use on driving in virtual environments. </w:t>
      </w:r>
      <w:r w:rsidRPr="00300CAB">
        <w:rPr>
          <w:rFonts w:ascii="Helvetica" w:hAnsi="Helvetica"/>
          <w:color w:val="000000" w:themeColor="text1"/>
          <w:sz w:val="22"/>
          <w:szCs w:val="22"/>
        </w:rPr>
        <w:t xml:space="preserve"> UCSD Center for Medicinal Cannabis Research. February 23</w:t>
      </w:r>
      <w:r w:rsidRPr="00300CAB">
        <w:rPr>
          <w:rFonts w:ascii="Helvetica" w:hAnsi="Helvetica"/>
          <w:color w:val="000000" w:themeColor="text1"/>
          <w:sz w:val="22"/>
          <w:szCs w:val="22"/>
          <w:vertAlign w:val="superscript"/>
        </w:rPr>
        <w:t>rd</w:t>
      </w:r>
      <w:r w:rsidRPr="00300CAB">
        <w:rPr>
          <w:rFonts w:ascii="Helvetica" w:hAnsi="Helvetica"/>
          <w:color w:val="000000" w:themeColor="text1"/>
          <w:sz w:val="22"/>
          <w:szCs w:val="22"/>
        </w:rPr>
        <w:t xml:space="preserve">. San Diego, CA. </w:t>
      </w:r>
      <w:r w:rsidRPr="00300CAB">
        <w:rPr>
          <w:rFonts w:ascii="Helvetica" w:hAnsi="Helvetica"/>
          <w:b/>
          <w:color w:val="000000" w:themeColor="text1"/>
          <w:sz w:val="22"/>
          <w:szCs w:val="22"/>
        </w:rPr>
        <w:t>2017</w:t>
      </w:r>
    </w:p>
    <w:p w14:paraId="4047E1B4" w14:textId="77777777" w:rsidR="004F25E0" w:rsidRPr="00300CAB"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Mechanistic interventions targeting neuroplasticity: Exploring uncharted territories through virtual reality.</w:t>
      </w:r>
      <w:r w:rsidRPr="00300CAB">
        <w:rPr>
          <w:rFonts w:ascii="Helvetica" w:hAnsi="Helvetica"/>
          <w:color w:val="000000" w:themeColor="text1"/>
          <w:sz w:val="22"/>
          <w:szCs w:val="22"/>
        </w:rPr>
        <w:t xml:space="preserve"> USC Brain Repair and Neuroplasticity Retreat, May 27-29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Lake Arrowhead, CA. </w:t>
      </w:r>
      <w:r w:rsidRPr="00300CAB">
        <w:rPr>
          <w:rFonts w:ascii="Helvetica" w:hAnsi="Helvetica"/>
          <w:b/>
          <w:color w:val="000000" w:themeColor="text1"/>
          <w:sz w:val="22"/>
          <w:szCs w:val="22"/>
        </w:rPr>
        <w:t>2016</w:t>
      </w:r>
    </w:p>
    <w:p w14:paraId="20AA9B06" w14:textId="77777777" w:rsidR="004F25E0" w:rsidRPr="00300CAB"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 xml:space="preserve">Physical Health and Body Mechanics in Parkinson's disease. </w:t>
      </w:r>
      <w:r w:rsidRPr="00300CAB">
        <w:rPr>
          <w:rFonts w:ascii="Helvetica" w:hAnsi="Helvetica"/>
          <w:color w:val="000000" w:themeColor="text1"/>
          <w:sz w:val="22"/>
          <w:szCs w:val="22"/>
        </w:rPr>
        <w:t xml:space="preserve">Parkinson's Association, November 25th, </w:t>
      </w:r>
      <w:r w:rsidRPr="00300CAB">
        <w:rPr>
          <w:rFonts w:ascii="Helvetica" w:hAnsi="Helvetica"/>
          <w:b/>
          <w:color w:val="000000" w:themeColor="text1"/>
          <w:sz w:val="22"/>
          <w:szCs w:val="22"/>
        </w:rPr>
        <w:t>2015</w:t>
      </w:r>
      <w:r w:rsidRPr="00300CAB">
        <w:rPr>
          <w:rFonts w:ascii="Helvetica" w:hAnsi="Helvetica"/>
          <w:color w:val="000000" w:themeColor="text1"/>
          <w:sz w:val="22"/>
          <w:szCs w:val="22"/>
        </w:rPr>
        <w:t>. Poway CA.</w:t>
      </w:r>
    </w:p>
    <w:p w14:paraId="4C09E67B" w14:textId="77777777" w:rsidR="004F25E0" w:rsidRPr="00300CAB"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Fitness in Parkinson’s disease.</w:t>
      </w:r>
      <w:r w:rsidRPr="00300CAB">
        <w:rPr>
          <w:rFonts w:ascii="Helvetica" w:hAnsi="Helvetica"/>
          <w:color w:val="000000" w:themeColor="text1"/>
          <w:sz w:val="22"/>
          <w:szCs w:val="22"/>
        </w:rPr>
        <w:t xml:space="preserve"> San Diego County Parkinson’s Association, San Diego, CA. </w:t>
      </w:r>
      <w:r w:rsidRPr="00300CAB">
        <w:rPr>
          <w:rFonts w:ascii="Helvetica" w:hAnsi="Helvetica"/>
          <w:b/>
          <w:color w:val="000000" w:themeColor="text1"/>
          <w:sz w:val="22"/>
          <w:szCs w:val="22"/>
        </w:rPr>
        <w:t xml:space="preserve">2015  </w:t>
      </w:r>
    </w:p>
    <w:p w14:paraId="1BD9E559" w14:textId="77777777" w:rsidR="007F2DFE"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Mechanistic Interventions.</w:t>
      </w:r>
      <w:r w:rsidRPr="00300CAB">
        <w:rPr>
          <w:rFonts w:ascii="Helvetica" w:hAnsi="Helvetica"/>
          <w:color w:val="000000" w:themeColor="text1"/>
          <w:sz w:val="22"/>
          <w:szCs w:val="22"/>
        </w:rPr>
        <w:t xml:space="preserve"> Institute for Neural Computation, University of California at San Diego, San Diego, CA. </w:t>
      </w:r>
      <w:r w:rsidRPr="00300CAB">
        <w:rPr>
          <w:rFonts w:ascii="Helvetica" w:hAnsi="Helvetica"/>
          <w:b/>
          <w:color w:val="000000" w:themeColor="text1"/>
          <w:sz w:val="22"/>
          <w:szCs w:val="22"/>
        </w:rPr>
        <w:t xml:space="preserve">2014 </w:t>
      </w:r>
    </w:p>
    <w:p w14:paraId="39BE41F4" w14:textId="257530B2" w:rsidR="004F25E0" w:rsidRPr="007F2DFE"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7F2DFE">
        <w:rPr>
          <w:rFonts w:ascii="Helvetica" w:hAnsi="Helvetica"/>
          <w:b/>
          <w:color w:val="000000" w:themeColor="text1"/>
          <w:sz w:val="22"/>
          <w:szCs w:val="22"/>
        </w:rPr>
        <w:t xml:space="preserve">Baweja HS. </w:t>
      </w:r>
      <w:r w:rsidRPr="007F2DFE">
        <w:rPr>
          <w:rFonts w:ascii="Helvetica" w:hAnsi="Helvetica"/>
          <w:color w:val="000000" w:themeColor="text1"/>
          <w:sz w:val="22"/>
          <w:szCs w:val="22"/>
          <w:u w:val="single"/>
        </w:rPr>
        <w:t>Scientific Rehab Solutions.</w:t>
      </w:r>
      <w:r w:rsidRPr="007F2DFE">
        <w:rPr>
          <w:rFonts w:ascii="Helvetica" w:hAnsi="Helvetica"/>
          <w:b/>
          <w:color w:val="000000" w:themeColor="text1"/>
          <w:sz w:val="22"/>
          <w:szCs w:val="22"/>
        </w:rPr>
        <w:t xml:space="preserve"> </w:t>
      </w:r>
      <w:r w:rsidRPr="007F2DFE">
        <w:rPr>
          <w:rFonts w:ascii="Helvetica" w:hAnsi="Helvetica"/>
          <w:color w:val="000000" w:themeColor="text1"/>
          <w:sz w:val="22"/>
          <w:szCs w:val="22"/>
        </w:rPr>
        <w:t>Zahn Innovation Center, San Diego State University, San Diego, CA.</w:t>
      </w:r>
      <w:r w:rsidRPr="007F2DFE">
        <w:rPr>
          <w:rFonts w:ascii="Helvetica" w:hAnsi="Helvetica"/>
          <w:b/>
          <w:color w:val="000000" w:themeColor="text1"/>
          <w:sz w:val="22"/>
          <w:szCs w:val="22"/>
        </w:rPr>
        <w:t xml:space="preserve"> 2014 </w:t>
      </w:r>
    </w:p>
    <w:p w14:paraId="52F4F100" w14:textId="77777777" w:rsidR="004F25E0" w:rsidRPr="00300CAB" w:rsidRDefault="004F25E0" w:rsidP="007F2DFE">
      <w:pPr>
        <w:numPr>
          <w:ilvl w:val="0"/>
          <w:numId w:val="11"/>
        </w:numPr>
        <w:tabs>
          <w:tab w:val="left" w:pos="-1440"/>
          <w:tab w:val="left" w:pos="-720"/>
        </w:tabs>
        <w:autoSpaceDE w:val="0"/>
        <w:autoSpaceDN w:val="0"/>
        <w:adjustRightInd w:val="0"/>
        <w:spacing w:line="240" w:lineRule="atLeast"/>
        <w:ind w:left="360"/>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u w:val="single"/>
        </w:rPr>
        <w:t>Reflexes!</w:t>
      </w:r>
      <w:r w:rsidRPr="00300CAB">
        <w:rPr>
          <w:rFonts w:ascii="Helvetica" w:hAnsi="Helvetica"/>
          <w:color w:val="000000" w:themeColor="text1"/>
          <w:sz w:val="22"/>
          <w:szCs w:val="22"/>
        </w:rPr>
        <w:t xml:space="preserve"> </w:t>
      </w:r>
      <w:r w:rsidRPr="00300CAB">
        <w:rPr>
          <w:rFonts w:ascii="Helvetica" w:hAnsi="Helvetica"/>
          <w:i/>
          <w:color w:val="000000" w:themeColor="text1"/>
          <w:sz w:val="22"/>
          <w:szCs w:val="22"/>
        </w:rPr>
        <w:t xml:space="preserve">Kaiser University, Tampa, FL. </w:t>
      </w:r>
      <w:r w:rsidRPr="00300CAB">
        <w:rPr>
          <w:rFonts w:ascii="Helvetica" w:hAnsi="Helvetica"/>
          <w:b/>
          <w:i/>
          <w:color w:val="000000" w:themeColor="text1"/>
          <w:sz w:val="22"/>
          <w:szCs w:val="22"/>
        </w:rPr>
        <w:t>2013</w:t>
      </w:r>
      <w:r w:rsidRPr="00300CAB">
        <w:rPr>
          <w:rFonts w:ascii="Helvetica" w:hAnsi="Helvetica"/>
          <w:b/>
          <w:i/>
          <w:iCs/>
          <w:color w:val="000000" w:themeColor="text1"/>
          <w:sz w:val="22"/>
          <w:szCs w:val="22"/>
        </w:rPr>
        <w:t>.</w:t>
      </w:r>
    </w:p>
    <w:p w14:paraId="19CE7228" w14:textId="77777777" w:rsidR="004F25E0" w:rsidRPr="00300CAB" w:rsidRDefault="004F25E0" w:rsidP="00F1272A">
      <w:pPr>
        <w:numPr>
          <w:ilvl w:val="0"/>
          <w:numId w:val="11"/>
        </w:numPr>
        <w:tabs>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u w:val="single"/>
        </w:rPr>
        <w:t>Visual information processing in aging and learning of novel motor tasks</w:t>
      </w:r>
      <w:r w:rsidRPr="00300CAB">
        <w:rPr>
          <w:rFonts w:ascii="Helvetica" w:hAnsi="Helvetica"/>
          <w:i/>
          <w:iCs/>
          <w:color w:val="000000" w:themeColor="text1"/>
          <w:sz w:val="22"/>
          <w:szCs w:val="22"/>
        </w:rPr>
        <w:t xml:space="preserve">. USF Health College of Medicine – School of Physical Therapy and Rehabilitation Sciences, Tampa, FL. </w:t>
      </w:r>
      <w:r w:rsidRPr="00300CAB">
        <w:rPr>
          <w:rFonts w:ascii="Helvetica" w:hAnsi="Helvetica"/>
          <w:b/>
          <w:i/>
          <w:iCs/>
          <w:color w:val="000000" w:themeColor="text1"/>
          <w:sz w:val="22"/>
          <w:szCs w:val="22"/>
        </w:rPr>
        <w:t>2013</w:t>
      </w:r>
      <w:r w:rsidRPr="00300CAB">
        <w:rPr>
          <w:rFonts w:ascii="Helvetica" w:hAnsi="Helvetica"/>
          <w:i/>
          <w:iCs/>
          <w:color w:val="000000" w:themeColor="text1"/>
          <w:sz w:val="22"/>
          <w:szCs w:val="22"/>
        </w:rPr>
        <w:t>.</w:t>
      </w:r>
    </w:p>
    <w:p w14:paraId="1FFE2440" w14:textId="77777777" w:rsidR="004F25E0" w:rsidRPr="00300CAB"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 xml:space="preserve">&amp; </w:t>
      </w:r>
      <w:proofErr w:type="spellStart"/>
      <w:r w:rsidRPr="00300CAB">
        <w:rPr>
          <w:rFonts w:ascii="Helvetica" w:hAnsi="Helvetica"/>
          <w:color w:val="000000" w:themeColor="text1"/>
          <w:sz w:val="22"/>
          <w:szCs w:val="22"/>
        </w:rPr>
        <w:t>Sainburg</w:t>
      </w:r>
      <w:proofErr w:type="spellEnd"/>
      <w:r w:rsidRPr="00300CAB">
        <w:rPr>
          <w:rFonts w:ascii="Helvetica" w:hAnsi="Helvetica"/>
          <w:color w:val="000000" w:themeColor="text1"/>
          <w:sz w:val="22"/>
          <w:szCs w:val="22"/>
        </w:rPr>
        <w:t xml:space="preserve"> RL</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u w:val="single"/>
        </w:rPr>
        <w:t>Nature of learning a trajectory skill task.</w:t>
      </w:r>
      <w:r w:rsidRPr="00300CAB">
        <w:rPr>
          <w:rFonts w:ascii="Helvetica" w:hAnsi="Helvetica"/>
          <w:color w:val="000000" w:themeColor="text1"/>
          <w:sz w:val="22"/>
          <w:szCs w:val="22"/>
        </w:rPr>
        <w:t xml:space="preserve"> Action Club. Department of Kinesiology, Pennsylvania State University, State College, PA. </w:t>
      </w:r>
      <w:r w:rsidRPr="00300CAB">
        <w:rPr>
          <w:rFonts w:ascii="Helvetica" w:hAnsi="Helvetica"/>
          <w:b/>
          <w:color w:val="000000" w:themeColor="text1"/>
          <w:sz w:val="22"/>
          <w:szCs w:val="22"/>
        </w:rPr>
        <w:t>2013.</w:t>
      </w:r>
    </w:p>
    <w:p w14:paraId="73C17C2B" w14:textId="77777777" w:rsidR="004F25E0" w:rsidRPr="00300CAB" w:rsidRDefault="004F25E0" w:rsidP="00F1272A">
      <w:pPr>
        <w:numPr>
          <w:ilvl w:val="0"/>
          <w:numId w:val="11"/>
        </w:numPr>
        <w:tabs>
          <w:tab w:val="left" w:pos="-1440"/>
          <w:tab w:val="left" w:pos="-720"/>
        </w:tabs>
        <w:autoSpaceDE w:val="0"/>
        <w:autoSpaceDN w:val="0"/>
        <w:adjustRightInd w:val="0"/>
        <w:spacing w:line="240" w:lineRule="atLeast"/>
        <w:ind w:left="720" w:hanging="720"/>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 xml:space="preserve">&amp; Christou EA. </w:t>
      </w:r>
      <w:r w:rsidRPr="00300CAB">
        <w:rPr>
          <w:rFonts w:ascii="Helvetica" w:hAnsi="Helvetica"/>
          <w:color w:val="000000" w:themeColor="text1"/>
          <w:sz w:val="22"/>
          <w:szCs w:val="22"/>
          <w:u w:val="single"/>
        </w:rPr>
        <w:t>Breathing amplitude influences force variability during constant isometric contractions.</w:t>
      </w:r>
      <w:r w:rsidRPr="00300CAB">
        <w:rPr>
          <w:rFonts w:ascii="Helvetica" w:hAnsi="Helvetica"/>
          <w:color w:val="000000" w:themeColor="text1"/>
          <w:sz w:val="22"/>
          <w:szCs w:val="22"/>
        </w:rPr>
        <w:t xml:space="preserve"> Texas A&amp;M University, College Station, TX. </w:t>
      </w:r>
      <w:r w:rsidRPr="00300CAB">
        <w:rPr>
          <w:rFonts w:ascii="Helvetica" w:hAnsi="Helvetica"/>
          <w:b/>
          <w:color w:val="000000" w:themeColor="text1"/>
          <w:sz w:val="22"/>
          <w:szCs w:val="22"/>
        </w:rPr>
        <w:t>2009</w:t>
      </w:r>
    </w:p>
    <w:p w14:paraId="60C5846A"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ab/>
      </w:r>
    </w:p>
    <w:p w14:paraId="1475CE05" w14:textId="444975AB" w:rsidR="004F25E0" w:rsidRPr="00300CAB" w:rsidRDefault="004F25E0" w:rsidP="004F25E0">
      <w:pPr>
        <w:keepNext/>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jc w:val="both"/>
        <w:outlineLvl w:val="0"/>
        <w:rPr>
          <w:rFonts w:ascii="Helvetica" w:hAnsi="Helvetica"/>
          <w:b/>
          <w:color w:val="000000" w:themeColor="text1"/>
          <w:sz w:val="22"/>
          <w:szCs w:val="22"/>
        </w:rPr>
      </w:pPr>
      <w:r w:rsidRPr="00300CAB">
        <w:rPr>
          <w:rFonts w:ascii="Helvetica" w:hAnsi="Helvetica"/>
          <w:b/>
          <w:color w:val="000000" w:themeColor="text1"/>
          <w:sz w:val="22"/>
          <w:szCs w:val="22"/>
        </w:rPr>
        <w:t>Scholarly Awards and Honors</w:t>
      </w:r>
    </w:p>
    <w:p w14:paraId="2DC08475" w14:textId="6A3E7702" w:rsidR="004F25E0" w:rsidRPr="00300CAB" w:rsidRDefault="004F25E0" w:rsidP="00F1272A">
      <w:pPr>
        <w:widowControl w:val="0"/>
        <w:numPr>
          <w:ilvl w:val="0"/>
          <w:numId w:val="9"/>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ight="288" w:hanging="720"/>
        <w:contextualSpacing/>
        <w:rPr>
          <w:rFonts w:ascii="Helvetica" w:hAnsi="Helvetica"/>
          <w:i/>
          <w:color w:val="000000" w:themeColor="text1"/>
          <w:sz w:val="22"/>
          <w:szCs w:val="22"/>
        </w:rPr>
      </w:pPr>
      <w:r w:rsidRPr="00300CAB">
        <w:rPr>
          <w:rFonts w:ascii="Helvetica" w:hAnsi="Helvetica"/>
          <w:i/>
          <w:color w:val="000000" w:themeColor="text1"/>
          <w:sz w:val="22"/>
          <w:szCs w:val="22"/>
        </w:rPr>
        <w:t xml:space="preserve">SDSU Grants and Research Enterprise Writing (GREW) Fellowship. </w:t>
      </w:r>
      <w:r w:rsidRPr="00300CAB">
        <w:rPr>
          <w:rFonts w:ascii="Helvetica" w:hAnsi="Helvetica"/>
          <w:b/>
          <w:color w:val="000000" w:themeColor="text1"/>
          <w:sz w:val="22"/>
          <w:szCs w:val="22"/>
        </w:rPr>
        <w:t xml:space="preserve">(2017) </w:t>
      </w:r>
    </w:p>
    <w:p w14:paraId="4DA645A2" w14:textId="5F8036B8" w:rsidR="004F25E0" w:rsidRPr="00300CAB" w:rsidRDefault="004F25E0" w:rsidP="00F1272A">
      <w:pPr>
        <w:widowControl w:val="0"/>
        <w:numPr>
          <w:ilvl w:val="0"/>
          <w:numId w:val="9"/>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ight="288" w:hanging="720"/>
        <w:contextualSpacing/>
        <w:rPr>
          <w:rFonts w:ascii="Helvetica" w:hAnsi="Helvetica"/>
          <w:i/>
          <w:color w:val="000000" w:themeColor="text1"/>
          <w:sz w:val="22"/>
          <w:szCs w:val="22"/>
        </w:rPr>
      </w:pPr>
      <w:r w:rsidRPr="00300CAB">
        <w:rPr>
          <w:rFonts w:ascii="Helvetica" w:hAnsi="Helvetica"/>
          <w:i/>
          <w:color w:val="000000" w:themeColor="text1"/>
          <w:sz w:val="22"/>
          <w:szCs w:val="22"/>
        </w:rPr>
        <w:t xml:space="preserve">Stanley Lecture Graduate Poster Winner </w:t>
      </w:r>
      <w:r w:rsidRPr="00300CAB">
        <w:rPr>
          <w:rFonts w:ascii="Helvetica" w:hAnsi="Helvetica"/>
          <w:b/>
          <w:color w:val="000000" w:themeColor="text1"/>
          <w:sz w:val="22"/>
          <w:szCs w:val="22"/>
        </w:rPr>
        <w:t>(2012)</w:t>
      </w:r>
    </w:p>
    <w:p w14:paraId="7ECA3C7A" w14:textId="4E3EEFBE" w:rsidR="004F25E0" w:rsidRPr="00300CAB" w:rsidRDefault="004F25E0" w:rsidP="00F1272A">
      <w:pPr>
        <w:widowControl w:val="0"/>
        <w:numPr>
          <w:ilvl w:val="0"/>
          <w:numId w:val="9"/>
        </w:numPr>
        <w:tabs>
          <w:tab w:val="left" w:pos="-1008"/>
          <w:tab w:val="left" w:pos="-450"/>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ight="288" w:hanging="720"/>
        <w:contextualSpacing/>
        <w:rPr>
          <w:rFonts w:ascii="Helvetica" w:hAnsi="Helvetica"/>
          <w:b/>
          <w:color w:val="000000" w:themeColor="text1"/>
          <w:sz w:val="22"/>
          <w:szCs w:val="22"/>
        </w:rPr>
      </w:pPr>
      <w:r w:rsidRPr="00300CAB">
        <w:rPr>
          <w:rFonts w:ascii="Helvetica" w:hAnsi="Helvetica"/>
          <w:i/>
          <w:color w:val="000000" w:themeColor="text1"/>
          <w:sz w:val="22"/>
          <w:szCs w:val="22"/>
        </w:rPr>
        <w:t xml:space="preserve">Outstanding International Student Academic Achievement </w:t>
      </w:r>
      <w:r w:rsidRPr="00300CAB">
        <w:rPr>
          <w:rFonts w:ascii="Helvetica" w:hAnsi="Helvetica"/>
          <w:b/>
          <w:color w:val="000000" w:themeColor="text1"/>
          <w:sz w:val="22"/>
          <w:szCs w:val="22"/>
        </w:rPr>
        <w:t>(2012)</w:t>
      </w:r>
    </w:p>
    <w:p w14:paraId="2F7F125A" w14:textId="4DBF5E6F" w:rsidR="004F25E0" w:rsidRPr="00300CAB" w:rsidRDefault="004F25E0" w:rsidP="00F1272A">
      <w:pPr>
        <w:widowControl w:val="0"/>
        <w:numPr>
          <w:ilvl w:val="0"/>
          <w:numId w:val="9"/>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ight="288" w:hanging="720"/>
        <w:contextualSpacing/>
        <w:rPr>
          <w:rFonts w:ascii="Helvetica" w:hAnsi="Helvetica"/>
          <w:b/>
          <w:color w:val="000000" w:themeColor="text1"/>
          <w:sz w:val="22"/>
          <w:szCs w:val="22"/>
        </w:rPr>
      </w:pPr>
      <w:r w:rsidRPr="00300CAB">
        <w:rPr>
          <w:rFonts w:ascii="Helvetica" w:hAnsi="Helvetica"/>
          <w:i/>
          <w:color w:val="000000" w:themeColor="text1"/>
          <w:sz w:val="22"/>
          <w:szCs w:val="22"/>
        </w:rPr>
        <w:t xml:space="preserve">Outstanding International Student Academic Achievement </w:t>
      </w:r>
      <w:r w:rsidRPr="00300CAB">
        <w:rPr>
          <w:rFonts w:ascii="Helvetica" w:hAnsi="Helvetica"/>
          <w:b/>
          <w:color w:val="000000" w:themeColor="text1"/>
          <w:sz w:val="22"/>
          <w:szCs w:val="22"/>
        </w:rPr>
        <w:t>(2011)</w:t>
      </w:r>
    </w:p>
    <w:p w14:paraId="38EFCE41" w14:textId="3ACDF61F" w:rsidR="004F25E0" w:rsidRPr="00300CAB" w:rsidRDefault="004F25E0" w:rsidP="00F1272A">
      <w:pPr>
        <w:widowControl w:val="0"/>
        <w:numPr>
          <w:ilvl w:val="0"/>
          <w:numId w:val="9"/>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ight="288" w:hanging="720"/>
        <w:contextualSpacing/>
        <w:rPr>
          <w:rFonts w:ascii="Helvetica" w:hAnsi="Helvetica"/>
          <w:b/>
          <w:color w:val="000000" w:themeColor="text1"/>
          <w:sz w:val="22"/>
          <w:szCs w:val="22"/>
        </w:rPr>
      </w:pPr>
      <w:r w:rsidRPr="00300CAB">
        <w:rPr>
          <w:rFonts w:ascii="Helvetica" w:hAnsi="Helvetica"/>
          <w:i/>
          <w:color w:val="000000" w:themeColor="text1"/>
          <w:sz w:val="22"/>
          <w:szCs w:val="22"/>
        </w:rPr>
        <w:t xml:space="preserve">Outstanding Academic Achievement/Gold Medal </w:t>
      </w:r>
      <w:r w:rsidRPr="00300CAB">
        <w:rPr>
          <w:rFonts w:ascii="Helvetica" w:hAnsi="Helvetica"/>
          <w:b/>
          <w:color w:val="000000" w:themeColor="text1"/>
          <w:sz w:val="22"/>
          <w:szCs w:val="22"/>
        </w:rPr>
        <w:t>(2005)</w:t>
      </w:r>
    </w:p>
    <w:p w14:paraId="62C858FF" w14:textId="349A6035" w:rsidR="004F25E0" w:rsidRPr="00300CAB" w:rsidRDefault="004F25E0" w:rsidP="00F1272A">
      <w:pPr>
        <w:widowControl w:val="0"/>
        <w:numPr>
          <w:ilvl w:val="0"/>
          <w:numId w:val="9"/>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ight="288" w:hanging="720"/>
        <w:contextualSpacing/>
        <w:rPr>
          <w:rFonts w:ascii="Helvetica" w:hAnsi="Helvetica"/>
          <w:b/>
          <w:color w:val="000000" w:themeColor="text1"/>
          <w:sz w:val="22"/>
          <w:szCs w:val="22"/>
        </w:rPr>
      </w:pPr>
      <w:r w:rsidRPr="00300CAB">
        <w:rPr>
          <w:rFonts w:ascii="Helvetica" w:hAnsi="Helvetica"/>
          <w:i/>
          <w:color w:val="000000" w:themeColor="text1"/>
          <w:sz w:val="22"/>
          <w:szCs w:val="22"/>
        </w:rPr>
        <w:t xml:space="preserve">College of Physical Therapy Outstanding Graduate/Class Valedictorian </w:t>
      </w:r>
      <w:r w:rsidRPr="00300CAB">
        <w:rPr>
          <w:rFonts w:ascii="Helvetica" w:hAnsi="Helvetica"/>
          <w:b/>
          <w:color w:val="000000" w:themeColor="text1"/>
          <w:sz w:val="22"/>
          <w:szCs w:val="22"/>
        </w:rPr>
        <w:t xml:space="preserve">(2005). </w:t>
      </w:r>
    </w:p>
    <w:p w14:paraId="20F9AAAB" w14:textId="77777777" w:rsidR="004F25E0" w:rsidRPr="00300CAB" w:rsidRDefault="004F25E0" w:rsidP="004F25E0">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p>
    <w:p w14:paraId="25152017" w14:textId="44A7E245"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 xml:space="preserve">Funded Research Grants </w:t>
      </w:r>
    </w:p>
    <w:p w14:paraId="4F4D0BFA" w14:textId="5DC62338" w:rsidR="004F25E0" w:rsidRPr="00300CAB" w:rsidRDefault="004F25E0" w:rsidP="004F25E0">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jc w:val="both"/>
        <w:rPr>
          <w:rFonts w:ascii="Helvetica" w:hAnsi="Helvetica"/>
          <w:b/>
          <w:color w:val="000000" w:themeColor="text1"/>
          <w:sz w:val="22"/>
          <w:szCs w:val="22"/>
        </w:rPr>
      </w:pPr>
    </w:p>
    <w:tbl>
      <w:tblPr>
        <w:tblW w:w="9540" w:type="dxa"/>
        <w:tblLayout w:type="fixed"/>
        <w:tblLook w:val="04A0" w:firstRow="1" w:lastRow="0" w:firstColumn="1" w:lastColumn="0" w:noHBand="0" w:noVBand="1"/>
      </w:tblPr>
      <w:tblGrid>
        <w:gridCol w:w="7290"/>
        <w:gridCol w:w="2250"/>
      </w:tblGrid>
      <w:tr w:rsidR="001A1673" w:rsidRPr="00300CAB" w14:paraId="3E2C3F39" w14:textId="77777777" w:rsidTr="000C7399">
        <w:tc>
          <w:tcPr>
            <w:tcW w:w="7290" w:type="dxa"/>
          </w:tcPr>
          <w:p w14:paraId="69D5B757" w14:textId="77777777" w:rsidR="00B3721D" w:rsidRDefault="00EC01FC" w:rsidP="006519B2">
            <w:pPr>
              <w:pStyle w:val="ListParagraph"/>
              <w:numPr>
                <w:ilvl w:val="0"/>
                <w:numId w:val="22"/>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hanging="651"/>
              <w:rPr>
                <w:rFonts w:ascii="Helvetica" w:hAnsi="Helvetica"/>
                <w:b/>
                <w:color w:val="1F497D" w:themeColor="text2"/>
                <w:sz w:val="22"/>
                <w:szCs w:val="22"/>
              </w:rPr>
            </w:pPr>
            <w:r>
              <w:rPr>
                <w:rFonts w:ascii="Helvetica" w:hAnsi="Helvetica"/>
                <w:b/>
                <w:color w:val="1F497D" w:themeColor="text2"/>
                <w:sz w:val="22"/>
                <w:szCs w:val="22"/>
              </w:rPr>
              <w:t xml:space="preserve">Co-investigator &amp; Mentor: HS Baweja </w:t>
            </w:r>
          </w:p>
          <w:p w14:paraId="63D7D4AD" w14:textId="08BC9833" w:rsidR="00EC01FC" w:rsidRPr="00B3721D" w:rsidRDefault="00EC01FC" w:rsidP="00B3721D">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22" w:firstLine="0"/>
              <w:rPr>
                <w:rFonts w:ascii="Helvetica" w:hAnsi="Helvetica"/>
                <w:b/>
                <w:color w:val="1F497D" w:themeColor="text2"/>
                <w:sz w:val="22"/>
                <w:szCs w:val="22"/>
              </w:rPr>
            </w:pPr>
            <w:r w:rsidRPr="00B3721D">
              <w:rPr>
                <w:rFonts w:ascii="Helvetica" w:hAnsi="Helvetica"/>
                <w:b/>
                <w:color w:val="1F497D" w:themeColor="text2"/>
                <w:sz w:val="22"/>
                <w:szCs w:val="22"/>
              </w:rPr>
              <w:lastRenderedPageBreak/>
              <w:t>PI – Jessie Agrimis SDSU DPT ‘17</w:t>
            </w:r>
          </w:p>
          <w:p w14:paraId="3F460DC7" w14:textId="72375D0E" w:rsidR="00EC01FC" w:rsidRPr="00DC3868" w:rsidRDefault="00EC01FC" w:rsidP="00EC01FC">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69" w:firstLine="453"/>
              <w:rPr>
                <w:rFonts w:ascii="Helvetica" w:hAnsi="Helvetica"/>
                <w:b/>
                <w:color w:val="1F497D" w:themeColor="text2"/>
                <w:sz w:val="22"/>
                <w:szCs w:val="22"/>
              </w:rPr>
            </w:pPr>
            <w:r w:rsidRPr="00DC3868">
              <w:rPr>
                <w:rFonts w:ascii="Helvetica" w:hAnsi="Helvetica"/>
                <w:b/>
                <w:color w:val="1F497D" w:themeColor="text2"/>
                <w:sz w:val="22"/>
                <w:szCs w:val="22"/>
              </w:rPr>
              <w:t xml:space="preserve">Source: </w:t>
            </w:r>
            <w:r>
              <w:rPr>
                <w:rFonts w:ascii="Helvetica" w:hAnsi="Helvetica"/>
                <w:i/>
                <w:color w:val="1F497D" w:themeColor="text2"/>
                <w:sz w:val="22"/>
                <w:szCs w:val="22"/>
              </w:rPr>
              <w:t>Parkinson’s Foundation (Community Engagement Grant)</w:t>
            </w:r>
          </w:p>
          <w:p w14:paraId="02CE2A52" w14:textId="124D8A44" w:rsidR="00EC01FC" w:rsidRDefault="00F13B28" w:rsidP="00EC01FC">
            <w:pPr>
              <w:pStyle w:val="ListParagraph"/>
              <w:tabs>
                <w:tab w:val="left" w:pos="-1008"/>
                <w:tab w:val="left" w:pos="-450"/>
                <w:tab w:val="left" w:pos="474"/>
                <w:tab w:val="left" w:pos="52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22" w:firstLine="0"/>
              <w:rPr>
                <w:rFonts w:ascii="Helvetica" w:hAnsi="Helvetica"/>
                <w:color w:val="1F497D" w:themeColor="text2"/>
                <w:sz w:val="22"/>
                <w:szCs w:val="22"/>
              </w:rPr>
            </w:pPr>
            <w:r w:rsidRPr="00F13B28">
              <w:rPr>
                <w:rFonts w:ascii="Helvetica" w:hAnsi="Helvetica"/>
                <w:color w:val="1F497D" w:themeColor="text2"/>
                <w:sz w:val="22"/>
                <w:szCs w:val="22"/>
              </w:rPr>
              <w:t>Jump Start Your Journey</w:t>
            </w:r>
          </w:p>
          <w:p w14:paraId="43BE207B" w14:textId="77777777" w:rsidR="00F13B28" w:rsidRDefault="00F13B28" w:rsidP="00EC01FC">
            <w:pPr>
              <w:pStyle w:val="ListParagraph"/>
              <w:tabs>
                <w:tab w:val="left" w:pos="-1008"/>
                <w:tab w:val="left" w:pos="-450"/>
                <w:tab w:val="left" w:pos="474"/>
                <w:tab w:val="left" w:pos="52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22" w:firstLine="0"/>
              <w:rPr>
                <w:rFonts w:ascii="Helvetica" w:hAnsi="Helvetica"/>
                <w:b/>
                <w:color w:val="1F497D" w:themeColor="text2"/>
                <w:sz w:val="22"/>
                <w:szCs w:val="22"/>
              </w:rPr>
            </w:pPr>
          </w:p>
          <w:p w14:paraId="40E9E1C4" w14:textId="388BBCD4" w:rsidR="006519B2" w:rsidRPr="00DC3868" w:rsidRDefault="006519B2" w:rsidP="006519B2">
            <w:pPr>
              <w:pStyle w:val="ListParagraph"/>
              <w:numPr>
                <w:ilvl w:val="0"/>
                <w:numId w:val="22"/>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hanging="651"/>
              <w:rPr>
                <w:rFonts w:ascii="Helvetica" w:hAnsi="Helvetica"/>
                <w:b/>
                <w:color w:val="1F497D" w:themeColor="text2"/>
                <w:sz w:val="22"/>
                <w:szCs w:val="22"/>
              </w:rPr>
            </w:pPr>
            <w:r w:rsidRPr="00DC3868">
              <w:rPr>
                <w:rFonts w:ascii="Helvetica" w:hAnsi="Helvetica"/>
                <w:b/>
                <w:color w:val="1F497D" w:themeColor="text2"/>
                <w:sz w:val="22"/>
                <w:szCs w:val="22"/>
              </w:rPr>
              <w:t>Co-Investigator: HS Baweja (PI – Brandy Lipton)</w:t>
            </w:r>
          </w:p>
          <w:p w14:paraId="6786E076" w14:textId="1DD38D45" w:rsidR="006519B2" w:rsidRPr="00DC3868" w:rsidRDefault="006519B2" w:rsidP="006519B2">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69"/>
              <w:rPr>
                <w:rFonts w:ascii="Helvetica" w:hAnsi="Helvetica"/>
                <w:b/>
                <w:color w:val="1F497D" w:themeColor="text2"/>
                <w:sz w:val="22"/>
                <w:szCs w:val="22"/>
              </w:rPr>
            </w:pPr>
            <w:r w:rsidRPr="00DC3868">
              <w:rPr>
                <w:rFonts w:ascii="Helvetica" w:hAnsi="Helvetica"/>
                <w:b/>
                <w:color w:val="1F497D" w:themeColor="text2"/>
                <w:sz w:val="22"/>
                <w:szCs w:val="22"/>
              </w:rPr>
              <w:t xml:space="preserve">             Source: </w:t>
            </w:r>
            <w:r w:rsidRPr="00DC3868">
              <w:rPr>
                <w:rFonts w:ascii="Helvetica" w:hAnsi="Helvetica"/>
                <w:i/>
                <w:color w:val="1F497D" w:themeColor="text2"/>
                <w:sz w:val="22"/>
                <w:szCs w:val="22"/>
              </w:rPr>
              <w:t>National Eye Institute</w:t>
            </w:r>
          </w:p>
          <w:p w14:paraId="3C5DFAEA" w14:textId="66544C2F" w:rsidR="006519B2" w:rsidRPr="00DC3868" w:rsidRDefault="006519B2" w:rsidP="00EC01FC">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22" w:hanging="162"/>
              <w:rPr>
                <w:rFonts w:ascii="Helvetica" w:hAnsi="Helvetica"/>
                <w:color w:val="1F497D" w:themeColor="text2"/>
                <w:sz w:val="22"/>
                <w:szCs w:val="22"/>
              </w:rPr>
            </w:pPr>
            <w:r w:rsidRPr="00DC3868">
              <w:rPr>
                <w:rFonts w:ascii="Helvetica" w:hAnsi="Helvetica"/>
                <w:b/>
                <w:color w:val="1F497D" w:themeColor="text2"/>
                <w:sz w:val="22"/>
                <w:szCs w:val="22"/>
              </w:rPr>
              <w:tab/>
            </w:r>
            <w:r w:rsidRPr="00DC3868">
              <w:rPr>
                <w:rFonts w:ascii="Helvetica" w:hAnsi="Helvetica"/>
                <w:color w:val="1F497D" w:themeColor="text2"/>
                <w:sz w:val="22"/>
                <w:szCs w:val="22"/>
              </w:rPr>
              <w:t>Impact of routine eye care coverage on access to eye care and fall-related outcomes among low-income Medicare enrollees</w:t>
            </w:r>
          </w:p>
          <w:p w14:paraId="7E05D5D9" w14:textId="77777777" w:rsidR="006519B2" w:rsidRPr="00DC3868" w:rsidRDefault="006519B2" w:rsidP="006519B2">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1F497D" w:themeColor="text2"/>
                <w:sz w:val="22"/>
                <w:szCs w:val="22"/>
              </w:rPr>
            </w:pPr>
          </w:p>
          <w:p w14:paraId="59D14744" w14:textId="45FFB66A" w:rsidR="004F25E0" w:rsidRPr="00DC3868" w:rsidRDefault="004F25E0" w:rsidP="00160547">
            <w:pPr>
              <w:pStyle w:val="ListParagraph"/>
              <w:numPr>
                <w:ilvl w:val="0"/>
                <w:numId w:val="22"/>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hanging="651"/>
              <w:rPr>
                <w:rFonts w:ascii="Helvetica" w:hAnsi="Helvetica"/>
                <w:b/>
                <w:color w:val="1F497D" w:themeColor="text2"/>
                <w:sz w:val="22"/>
                <w:szCs w:val="22"/>
              </w:rPr>
            </w:pPr>
            <w:r w:rsidRPr="00DC3868">
              <w:rPr>
                <w:rFonts w:ascii="Helvetica" w:hAnsi="Helvetica"/>
                <w:b/>
                <w:color w:val="1F497D" w:themeColor="text2"/>
                <w:sz w:val="22"/>
                <w:szCs w:val="22"/>
              </w:rPr>
              <w:t>Principal Investigator: HS Baweja</w:t>
            </w:r>
          </w:p>
          <w:p w14:paraId="4CA7E68D" w14:textId="6DCD7B76" w:rsidR="004F25E0" w:rsidRPr="00DC3868" w:rsidRDefault="004F25E0" w:rsidP="00A30F4B">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69"/>
              <w:rPr>
                <w:rFonts w:ascii="Helvetica" w:hAnsi="Helvetica"/>
                <w:b/>
                <w:color w:val="1F497D" w:themeColor="text2"/>
                <w:sz w:val="22"/>
                <w:szCs w:val="22"/>
              </w:rPr>
            </w:pPr>
            <w:r w:rsidRPr="00DC3868">
              <w:rPr>
                <w:rFonts w:ascii="Helvetica" w:hAnsi="Helvetica"/>
                <w:b/>
                <w:color w:val="1F497D" w:themeColor="text2"/>
                <w:sz w:val="22"/>
                <w:szCs w:val="22"/>
              </w:rPr>
              <w:t xml:space="preserve">       </w:t>
            </w:r>
            <w:r w:rsidR="000C7399" w:rsidRPr="00DC3868">
              <w:rPr>
                <w:rFonts w:ascii="Helvetica" w:hAnsi="Helvetica"/>
                <w:b/>
                <w:color w:val="1F497D" w:themeColor="text2"/>
                <w:sz w:val="22"/>
                <w:szCs w:val="22"/>
              </w:rPr>
              <w:t xml:space="preserve">      </w:t>
            </w:r>
            <w:r w:rsidRPr="00DC3868">
              <w:rPr>
                <w:rFonts w:ascii="Helvetica" w:hAnsi="Helvetica"/>
                <w:b/>
                <w:color w:val="1F497D" w:themeColor="text2"/>
                <w:sz w:val="22"/>
                <w:szCs w:val="22"/>
              </w:rPr>
              <w:t xml:space="preserve">Source: </w:t>
            </w:r>
            <w:r w:rsidRPr="00DC3868">
              <w:rPr>
                <w:rFonts w:ascii="Helvetica" w:hAnsi="Helvetica"/>
                <w:color w:val="1F497D" w:themeColor="text2"/>
                <w:sz w:val="22"/>
                <w:szCs w:val="22"/>
              </w:rPr>
              <w:t>Sony Corp. Tokyo Japan</w:t>
            </w:r>
          </w:p>
          <w:p w14:paraId="604489CF" w14:textId="74A713FA" w:rsidR="004F25E0" w:rsidRPr="00DC3868" w:rsidRDefault="004F25E0"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olor w:val="1F497D" w:themeColor="text2"/>
                <w:sz w:val="22"/>
                <w:szCs w:val="22"/>
              </w:rPr>
            </w:pPr>
            <w:r w:rsidRPr="00DC3868">
              <w:rPr>
                <w:rFonts w:ascii="Helvetica" w:hAnsi="Helvetica"/>
                <w:b/>
                <w:color w:val="1F497D" w:themeColor="text2"/>
                <w:sz w:val="22"/>
                <w:szCs w:val="22"/>
              </w:rPr>
              <w:tab/>
            </w:r>
            <w:r w:rsidRPr="00DC3868">
              <w:rPr>
                <w:rFonts w:ascii="Helvetica" w:hAnsi="Helvetica"/>
                <w:color w:val="1F497D" w:themeColor="text2"/>
                <w:sz w:val="22"/>
                <w:szCs w:val="22"/>
              </w:rPr>
              <w:t>Immersive Space Entertainment DOME</w:t>
            </w:r>
            <w:r w:rsidR="003B5F20" w:rsidRPr="00DC3868">
              <w:rPr>
                <w:rFonts w:ascii="Helvetica" w:hAnsi="Helvetica"/>
                <w:color w:val="1F497D" w:themeColor="text2"/>
                <w:sz w:val="22"/>
                <w:szCs w:val="22"/>
              </w:rPr>
              <w:t xml:space="preserve"> (NDA Protected)</w:t>
            </w:r>
            <w:r w:rsidRPr="00DC3868">
              <w:rPr>
                <w:rFonts w:ascii="Helvetica" w:hAnsi="Helvetica"/>
                <w:color w:val="1F497D" w:themeColor="text2"/>
                <w:sz w:val="22"/>
                <w:szCs w:val="22"/>
              </w:rPr>
              <w:t xml:space="preserve">      </w:t>
            </w:r>
          </w:p>
          <w:p w14:paraId="4067BB31" w14:textId="77777777" w:rsidR="004F25E0" w:rsidRPr="00DC3868" w:rsidRDefault="004F25E0"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1F497D" w:themeColor="text2"/>
                <w:sz w:val="22"/>
                <w:szCs w:val="22"/>
              </w:rPr>
            </w:pPr>
          </w:p>
          <w:p w14:paraId="66851D57" w14:textId="365AFA98" w:rsidR="004F25E0" w:rsidRPr="00DC3868" w:rsidRDefault="004F25E0" w:rsidP="00160547">
            <w:pPr>
              <w:pStyle w:val="ListParagraph"/>
              <w:numPr>
                <w:ilvl w:val="0"/>
                <w:numId w:val="22"/>
              </w:num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19" w:hanging="450"/>
              <w:rPr>
                <w:rFonts w:ascii="Helvetica" w:hAnsi="Helvetica"/>
                <w:b/>
                <w:color w:val="1F497D" w:themeColor="text2"/>
                <w:sz w:val="22"/>
                <w:szCs w:val="22"/>
              </w:rPr>
            </w:pPr>
            <w:r w:rsidRPr="00DC3868">
              <w:rPr>
                <w:rFonts w:ascii="Helvetica" w:hAnsi="Helvetica"/>
                <w:b/>
                <w:color w:val="1F497D" w:themeColor="text2"/>
                <w:sz w:val="22"/>
                <w:szCs w:val="22"/>
              </w:rPr>
              <w:t>Principal Investigator: HS Baweja</w:t>
            </w:r>
          </w:p>
          <w:p w14:paraId="1BC38AF1" w14:textId="77777777" w:rsidR="004F25E0" w:rsidRPr="00DC3868" w:rsidRDefault="004F25E0" w:rsidP="00A30F4B">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1F497D" w:themeColor="text2"/>
                <w:sz w:val="22"/>
                <w:szCs w:val="22"/>
              </w:rPr>
            </w:pPr>
            <w:r w:rsidRPr="00DC3868">
              <w:rPr>
                <w:rFonts w:ascii="Helvetica" w:hAnsi="Helvetica"/>
                <w:b/>
                <w:color w:val="1F497D" w:themeColor="text2"/>
                <w:sz w:val="22"/>
                <w:szCs w:val="22"/>
              </w:rPr>
              <w:t xml:space="preserve">         Sources: </w:t>
            </w:r>
            <w:proofErr w:type="spellStart"/>
            <w:r w:rsidRPr="00DC3868">
              <w:rPr>
                <w:rFonts w:ascii="Helvetica" w:hAnsi="Helvetica"/>
                <w:color w:val="1F497D" w:themeColor="text2"/>
                <w:sz w:val="22"/>
                <w:szCs w:val="22"/>
              </w:rPr>
              <w:t>FoxFury</w:t>
            </w:r>
            <w:proofErr w:type="spellEnd"/>
            <w:r w:rsidRPr="00DC3868">
              <w:rPr>
                <w:rFonts w:ascii="Helvetica" w:hAnsi="Helvetica"/>
                <w:color w:val="1F497D" w:themeColor="text2"/>
                <w:sz w:val="22"/>
                <w:szCs w:val="22"/>
              </w:rPr>
              <w:t xml:space="preserve"> Inc, Canon Cameras, Insta 360</w:t>
            </w:r>
          </w:p>
          <w:p w14:paraId="37B60E73" w14:textId="77777777" w:rsidR="004F25E0" w:rsidRPr="00DC3868" w:rsidRDefault="004F25E0" w:rsidP="00A30F4B">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olor w:val="1F497D" w:themeColor="text2"/>
                <w:sz w:val="22"/>
                <w:szCs w:val="22"/>
              </w:rPr>
            </w:pPr>
            <w:r w:rsidRPr="00DC3868">
              <w:rPr>
                <w:rFonts w:ascii="Helvetica" w:hAnsi="Helvetica"/>
                <w:color w:val="1F497D" w:themeColor="text2"/>
                <w:sz w:val="22"/>
                <w:szCs w:val="22"/>
              </w:rPr>
              <w:t xml:space="preserve">        Environment Purification Systems and Forensic Visualization</w:t>
            </w:r>
          </w:p>
          <w:p w14:paraId="5E5535E1" w14:textId="788FDA70" w:rsidR="004F25E0" w:rsidRDefault="004F25E0"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1F497D" w:themeColor="text2"/>
                <w:sz w:val="22"/>
                <w:szCs w:val="22"/>
              </w:rPr>
            </w:pPr>
          </w:p>
          <w:p w14:paraId="41BBEBE8" w14:textId="6155E870" w:rsidR="00420B55" w:rsidRDefault="00420B55"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1F497D" w:themeColor="text2"/>
                <w:sz w:val="22"/>
                <w:szCs w:val="22"/>
              </w:rPr>
            </w:pPr>
          </w:p>
          <w:p w14:paraId="37C303A1" w14:textId="4F6F0364" w:rsidR="00420B55" w:rsidRDefault="00420B55"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1F497D" w:themeColor="text2"/>
                <w:sz w:val="22"/>
                <w:szCs w:val="22"/>
              </w:rPr>
            </w:pPr>
          </w:p>
          <w:p w14:paraId="70E1ED3D" w14:textId="7BE539C5" w:rsidR="00420B55" w:rsidRPr="00420B55" w:rsidRDefault="00420B55"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420B55">
              <w:rPr>
                <w:rFonts w:ascii="Helvetica" w:hAnsi="Helvetica"/>
                <w:b/>
                <w:color w:val="000000" w:themeColor="text1"/>
                <w:sz w:val="22"/>
                <w:szCs w:val="22"/>
              </w:rPr>
              <w:t>COMPLETED</w:t>
            </w:r>
          </w:p>
          <w:p w14:paraId="7BABEC99" w14:textId="77777777" w:rsidR="00420B55" w:rsidRPr="00420B55" w:rsidRDefault="00420B55" w:rsidP="00A30F4B">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p>
          <w:p w14:paraId="0600EC5B" w14:textId="77777777" w:rsidR="004F25E0" w:rsidRPr="00420B55" w:rsidRDefault="004F25E0" w:rsidP="00420B55">
            <w:pPr>
              <w:pStyle w:val="ListParagraph"/>
              <w:numPr>
                <w:ilvl w:val="0"/>
                <w:numId w:val="27"/>
              </w:numPr>
              <w:tabs>
                <w:tab w:val="clear" w:pos="720"/>
                <w:tab w:val="left" w:pos="-1008"/>
                <w:tab w:val="left" w:pos="-450"/>
                <w:tab w:val="num"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24" w:hanging="450"/>
              <w:rPr>
                <w:rFonts w:ascii="Helvetica" w:hAnsi="Helvetica"/>
                <w:b/>
                <w:color w:val="000000" w:themeColor="text1"/>
                <w:sz w:val="22"/>
                <w:szCs w:val="22"/>
              </w:rPr>
            </w:pPr>
            <w:r w:rsidRPr="00420B55">
              <w:rPr>
                <w:rFonts w:ascii="Helvetica" w:hAnsi="Helvetica"/>
                <w:b/>
                <w:color w:val="000000" w:themeColor="text1"/>
                <w:sz w:val="22"/>
                <w:szCs w:val="22"/>
              </w:rPr>
              <w:t>Co-PI: HS Baweja (PI – Shirin Hooshmand)</w:t>
            </w:r>
          </w:p>
          <w:p w14:paraId="6C781CF2" w14:textId="594D266B" w:rsidR="004F25E0" w:rsidRPr="00420B55" w:rsidRDefault="004F25E0" w:rsidP="00A30F4B">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66"/>
              <w:rPr>
                <w:rFonts w:ascii="Helvetica" w:hAnsi="Helvetica"/>
                <w:b/>
                <w:color w:val="000000" w:themeColor="text1"/>
                <w:sz w:val="22"/>
                <w:szCs w:val="22"/>
              </w:rPr>
            </w:pPr>
            <w:r w:rsidRPr="00420B55">
              <w:rPr>
                <w:rFonts w:ascii="Helvetica" w:hAnsi="Helvetica"/>
                <w:b/>
                <w:color w:val="000000" w:themeColor="text1"/>
                <w:sz w:val="22"/>
                <w:szCs w:val="22"/>
              </w:rPr>
              <w:t xml:space="preserve">       </w:t>
            </w:r>
            <w:r w:rsidR="000C7399" w:rsidRPr="00420B55">
              <w:rPr>
                <w:rFonts w:ascii="Helvetica" w:hAnsi="Helvetica"/>
                <w:b/>
                <w:color w:val="000000" w:themeColor="text1"/>
                <w:sz w:val="22"/>
                <w:szCs w:val="22"/>
              </w:rPr>
              <w:t xml:space="preserve">      </w:t>
            </w:r>
            <w:r w:rsidRPr="00420B55">
              <w:rPr>
                <w:rFonts w:ascii="Helvetica" w:hAnsi="Helvetica"/>
                <w:b/>
                <w:color w:val="000000" w:themeColor="text1"/>
                <w:sz w:val="22"/>
                <w:szCs w:val="22"/>
              </w:rPr>
              <w:t xml:space="preserve">Source: </w:t>
            </w:r>
            <w:r w:rsidRPr="00420B55">
              <w:rPr>
                <w:rFonts w:ascii="Helvetica" w:hAnsi="Helvetica"/>
                <w:color w:val="000000" w:themeColor="text1"/>
                <w:sz w:val="22"/>
                <w:szCs w:val="22"/>
              </w:rPr>
              <w:t>Strawberry Foundation</w:t>
            </w:r>
          </w:p>
          <w:p w14:paraId="56FB7177" w14:textId="77777777" w:rsidR="004F25E0" w:rsidRPr="00420B55" w:rsidRDefault="004F25E0" w:rsidP="00A30F4B">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516" w:hanging="450"/>
              <w:rPr>
                <w:rFonts w:ascii="Helvetica" w:hAnsi="Helvetica"/>
                <w:b/>
                <w:color w:val="000000" w:themeColor="text1"/>
                <w:sz w:val="22"/>
                <w:szCs w:val="22"/>
              </w:rPr>
            </w:pPr>
            <w:r w:rsidRPr="00420B55">
              <w:rPr>
                <w:rFonts w:ascii="Helvetica" w:hAnsi="Helvetica"/>
                <w:b/>
                <w:color w:val="000000" w:themeColor="text1"/>
                <w:sz w:val="22"/>
                <w:szCs w:val="22"/>
              </w:rPr>
              <w:t xml:space="preserve">       Title: </w:t>
            </w:r>
            <w:r w:rsidRPr="00420B55">
              <w:rPr>
                <w:rFonts w:ascii="Helvetica" w:hAnsi="Helvetica"/>
                <w:color w:val="000000" w:themeColor="text1"/>
                <w:sz w:val="22"/>
                <w:szCs w:val="22"/>
              </w:rPr>
              <w:t>Impact of strawberries on cognitive and motor function and vascular   and cardiometabolic risk markers in older healthy adults</w:t>
            </w:r>
          </w:p>
          <w:p w14:paraId="073CBE52"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200"/>
                <w:tab w:val="left" w:pos="8280"/>
                <w:tab w:val="left" w:pos="8352"/>
              </w:tabs>
              <w:autoSpaceDE w:val="0"/>
              <w:autoSpaceDN w:val="0"/>
              <w:spacing w:line="1" w:lineRule="atLeast"/>
              <w:ind w:right="72"/>
              <w:contextualSpacing/>
              <w:rPr>
                <w:rFonts w:ascii="Helvetica" w:hAnsi="Helvetica"/>
                <w:b/>
                <w:color w:val="1F497D" w:themeColor="text2"/>
                <w:sz w:val="22"/>
                <w:szCs w:val="22"/>
              </w:rPr>
            </w:pPr>
          </w:p>
          <w:p w14:paraId="2B125E09" w14:textId="5097CCA6" w:rsidR="004F25E0" w:rsidRPr="00DC3868"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200"/>
                <w:tab w:val="left" w:pos="8280"/>
                <w:tab w:val="left" w:pos="8352"/>
              </w:tabs>
              <w:autoSpaceDE w:val="0"/>
              <w:autoSpaceDN w:val="0"/>
              <w:spacing w:line="1" w:lineRule="atLeast"/>
              <w:ind w:left="249" w:right="72" w:hanging="204"/>
              <w:contextualSpacing/>
              <w:rPr>
                <w:rFonts w:ascii="Helvetica" w:hAnsi="Helvetica"/>
                <w:b/>
                <w:color w:val="000000" w:themeColor="text1"/>
                <w:sz w:val="22"/>
                <w:szCs w:val="22"/>
              </w:rPr>
            </w:pPr>
            <w:r>
              <w:rPr>
                <w:rFonts w:ascii="Helvetica" w:hAnsi="Helvetica"/>
                <w:b/>
                <w:color w:val="000000" w:themeColor="text1"/>
                <w:sz w:val="22"/>
                <w:szCs w:val="22"/>
              </w:rPr>
              <w:t>2</w:t>
            </w:r>
            <w:r w:rsidR="004F25E0" w:rsidRPr="00DC3868">
              <w:rPr>
                <w:rFonts w:ascii="Helvetica" w:hAnsi="Helvetica"/>
                <w:color w:val="1F497D" w:themeColor="text2"/>
                <w:sz w:val="22"/>
                <w:szCs w:val="22"/>
              </w:rPr>
              <w:t>.</w:t>
            </w:r>
            <w:r w:rsidR="004F25E0" w:rsidRPr="00DC3868">
              <w:rPr>
                <w:rFonts w:ascii="Helvetica" w:hAnsi="Helvetica"/>
                <w:b/>
                <w:color w:val="1F497D" w:themeColor="text2"/>
                <w:sz w:val="22"/>
                <w:szCs w:val="22"/>
              </w:rPr>
              <w:t xml:space="preserve">   </w:t>
            </w:r>
            <w:r w:rsidR="004F25E0" w:rsidRPr="00DC3868">
              <w:rPr>
                <w:rFonts w:ascii="Helvetica" w:hAnsi="Helvetica"/>
                <w:b/>
                <w:color w:val="000000" w:themeColor="text1"/>
                <w:sz w:val="22"/>
                <w:szCs w:val="22"/>
              </w:rPr>
              <w:t xml:space="preserve">Principal Investigator                                                                  </w:t>
            </w:r>
          </w:p>
          <w:p w14:paraId="7AAE549C" w14:textId="6F3EF88B" w:rsidR="004F25E0" w:rsidRPr="00DC3868"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i/>
                <w:color w:val="000000" w:themeColor="text1"/>
                <w:sz w:val="22"/>
                <w:szCs w:val="22"/>
              </w:rPr>
            </w:pPr>
            <w:r w:rsidRPr="00DC3868">
              <w:rPr>
                <w:rFonts w:ascii="Helvetica" w:hAnsi="Helvetica"/>
                <w:b/>
                <w:color w:val="000000" w:themeColor="text1"/>
                <w:sz w:val="22"/>
                <w:szCs w:val="22"/>
              </w:rPr>
              <w:t xml:space="preserve">      </w:t>
            </w:r>
            <w:r w:rsidR="004F25E0" w:rsidRPr="00DC3868">
              <w:rPr>
                <w:rFonts w:ascii="Helvetica" w:hAnsi="Helvetica"/>
                <w:b/>
                <w:color w:val="000000" w:themeColor="text1"/>
                <w:sz w:val="22"/>
                <w:szCs w:val="22"/>
              </w:rPr>
              <w:t xml:space="preserve"> Source: </w:t>
            </w:r>
            <w:r w:rsidR="004F25E0" w:rsidRPr="00DC3868">
              <w:rPr>
                <w:rFonts w:ascii="Helvetica" w:hAnsi="Helvetica"/>
                <w:i/>
                <w:color w:val="000000" w:themeColor="text1"/>
                <w:sz w:val="22"/>
                <w:szCs w:val="22"/>
              </w:rPr>
              <w:t>SDSU University Grants Program</w:t>
            </w:r>
          </w:p>
          <w:p w14:paraId="122F3AD6" w14:textId="77777777" w:rsidR="004F25E0" w:rsidRDefault="000C7399" w:rsidP="007F2DFE">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DC3868">
              <w:rPr>
                <w:rFonts w:ascii="Helvetica" w:hAnsi="Helvetica"/>
                <w:b/>
                <w:color w:val="000000" w:themeColor="text1"/>
                <w:sz w:val="22"/>
                <w:szCs w:val="22"/>
              </w:rPr>
              <w:t xml:space="preserve">       </w:t>
            </w:r>
            <w:r w:rsidR="004F25E0" w:rsidRPr="00DC3868">
              <w:rPr>
                <w:rFonts w:ascii="Helvetica" w:hAnsi="Helvetica"/>
                <w:b/>
                <w:color w:val="000000" w:themeColor="text1"/>
                <w:sz w:val="22"/>
                <w:szCs w:val="22"/>
              </w:rPr>
              <w:t xml:space="preserve">Title: </w:t>
            </w:r>
            <w:r w:rsidR="004F25E0" w:rsidRPr="00DC3868">
              <w:rPr>
                <w:rFonts w:ascii="Helvetica" w:hAnsi="Helvetica"/>
                <w:color w:val="000000" w:themeColor="text1"/>
                <w:sz w:val="22"/>
                <w:szCs w:val="22"/>
              </w:rPr>
              <w:t>Identifying Neural Mechanisms to Augment Cognitive and Sensorimotor Function in Parkinson’s Disease</w:t>
            </w:r>
          </w:p>
          <w:p w14:paraId="0FE55E92" w14:textId="735EAD67" w:rsidR="00420B55" w:rsidRPr="00DC3868" w:rsidRDefault="00420B55" w:rsidP="007F2DFE">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1F497D" w:themeColor="text2"/>
                <w:sz w:val="22"/>
                <w:szCs w:val="22"/>
              </w:rPr>
            </w:pPr>
          </w:p>
        </w:tc>
        <w:tc>
          <w:tcPr>
            <w:tcW w:w="2250" w:type="dxa"/>
          </w:tcPr>
          <w:p w14:paraId="21BA3230" w14:textId="135ED44B" w:rsidR="00EC01FC" w:rsidRDefault="00EC01FC"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Pr>
                <w:rFonts w:ascii="Helvetica" w:hAnsi="Helvetica"/>
                <w:b/>
                <w:color w:val="1F497D" w:themeColor="text2"/>
                <w:sz w:val="22"/>
                <w:szCs w:val="22"/>
              </w:rPr>
              <w:lastRenderedPageBreak/>
              <w:t>6/22-5-23</w:t>
            </w:r>
          </w:p>
          <w:p w14:paraId="64E244AC" w14:textId="5291B0D2" w:rsidR="00EC01FC" w:rsidRDefault="00EC01FC"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Pr>
                <w:rFonts w:ascii="Helvetica" w:hAnsi="Helvetica"/>
                <w:b/>
                <w:color w:val="1F497D" w:themeColor="text2"/>
                <w:sz w:val="22"/>
                <w:szCs w:val="22"/>
              </w:rPr>
              <w:lastRenderedPageBreak/>
              <w:t>$12,500</w:t>
            </w:r>
          </w:p>
          <w:p w14:paraId="35183F28" w14:textId="77777777" w:rsidR="00EC01FC" w:rsidRDefault="00EC01FC"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53CF65D9" w14:textId="77777777" w:rsidR="00EC01FC" w:rsidRDefault="00EC01FC"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7E10FEBD" w14:textId="77777777" w:rsidR="00EC01FC" w:rsidRDefault="00EC01FC"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1048D2D7" w14:textId="568316DD" w:rsidR="006519B2" w:rsidRPr="00DC3868" w:rsidRDefault="006519B2"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sidRPr="00DC3868">
              <w:rPr>
                <w:rFonts w:ascii="Helvetica" w:hAnsi="Helvetica"/>
                <w:b/>
                <w:color w:val="1F497D" w:themeColor="text2"/>
                <w:sz w:val="22"/>
                <w:szCs w:val="22"/>
              </w:rPr>
              <w:t>6/22-5/26</w:t>
            </w:r>
          </w:p>
          <w:p w14:paraId="54CD3774" w14:textId="5CDE9FA9" w:rsidR="006519B2" w:rsidRPr="00DC3868" w:rsidRDefault="006519B2"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sidRPr="00DC3868">
              <w:rPr>
                <w:rFonts w:ascii="Helvetica" w:hAnsi="Helvetica"/>
                <w:b/>
                <w:color w:val="1F497D" w:themeColor="text2"/>
                <w:sz w:val="22"/>
                <w:szCs w:val="22"/>
              </w:rPr>
              <w:t>$2,004,855</w:t>
            </w:r>
          </w:p>
          <w:p w14:paraId="656C8C22" w14:textId="77777777" w:rsidR="006519B2" w:rsidRPr="00DC3868" w:rsidRDefault="006519B2"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2FACAA3D" w14:textId="77777777" w:rsidR="006519B2" w:rsidRPr="00DC3868" w:rsidRDefault="006519B2"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7202C67E" w14:textId="77777777" w:rsidR="006519B2" w:rsidRPr="00DC3868" w:rsidRDefault="006519B2"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6D69CCB8" w14:textId="0E0BB3F0"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sidRPr="00DC3868">
              <w:rPr>
                <w:rFonts w:ascii="Helvetica" w:hAnsi="Helvetica"/>
                <w:b/>
                <w:color w:val="1F497D" w:themeColor="text2"/>
                <w:sz w:val="22"/>
                <w:szCs w:val="22"/>
              </w:rPr>
              <w:t>3/20-12/25</w:t>
            </w:r>
          </w:p>
          <w:p w14:paraId="0EDFAC34" w14:textId="63AA6A20"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sidRPr="00DC3868">
              <w:rPr>
                <w:rFonts w:ascii="Helvetica" w:hAnsi="Helvetica"/>
                <w:b/>
                <w:color w:val="1F497D" w:themeColor="text2"/>
                <w:sz w:val="22"/>
                <w:szCs w:val="22"/>
              </w:rPr>
              <w:t xml:space="preserve">Equipment </w:t>
            </w:r>
            <w:proofErr w:type="gramStart"/>
            <w:r w:rsidR="009451B0" w:rsidRPr="00DC3868">
              <w:rPr>
                <w:rFonts w:ascii="Helvetica" w:hAnsi="Helvetica"/>
                <w:b/>
                <w:color w:val="1F497D" w:themeColor="text2"/>
                <w:sz w:val="22"/>
                <w:szCs w:val="22"/>
              </w:rPr>
              <w:t>grant</w:t>
            </w:r>
            <w:proofErr w:type="gramEnd"/>
          </w:p>
          <w:p w14:paraId="35DDF605"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1F340153"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29238906"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sidRPr="00DC3868">
              <w:rPr>
                <w:rFonts w:ascii="Helvetica" w:hAnsi="Helvetica"/>
                <w:b/>
                <w:color w:val="1F497D" w:themeColor="text2"/>
                <w:sz w:val="22"/>
                <w:szCs w:val="22"/>
              </w:rPr>
              <w:t>9/20-2/21</w:t>
            </w:r>
          </w:p>
          <w:p w14:paraId="534C63AD" w14:textId="47FD2953"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r w:rsidRPr="00DC3868">
              <w:rPr>
                <w:rFonts w:ascii="Helvetica" w:hAnsi="Helvetica"/>
                <w:b/>
                <w:color w:val="1F497D" w:themeColor="text2"/>
                <w:sz w:val="22"/>
                <w:szCs w:val="22"/>
              </w:rPr>
              <w:t xml:space="preserve">Equipment </w:t>
            </w:r>
            <w:r w:rsidR="009451B0" w:rsidRPr="00DC3868">
              <w:rPr>
                <w:rFonts w:ascii="Helvetica" w:hAnsi="Helvetica"/>
                <w:b/>
                <w:color w:val="1F497D" w:themeColor="text2"/>
                <w:sz w:val="22"/>
                <w:szCs w:val="22"/>
              </w:rPr>
              <w:t>Grant</w:t>
            </w:r>
          </w:p>
          <w:p w14:paraId="3498BC0A"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62729D74" w14:textId="0DA0A584" w:rsidR="004F25E0"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66FA7D36" w14:textId="32A26CAA" w:rsidR="00420B55"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1C2F8CC1" w14:textId="77777777" w:rsidR="00420B55" w:rsidRPr="00DC3868"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620F5277" w14:textId="19177507" w:rsidR="004F25E0" w:rsidRPr="00420B55"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420B55">
              <w:rPr>
                <w:rFonts w:ascii="Helvetica" w:hAnsi="Helvetica"/>
                <w:b/>
                <w:color w:val="000000" w:themeColor="text1"/>
                <w:sz w:val="22"/>
                <w:szCs w:val="22"/>
              </w:rPr>
              <w:t xml:space="preserve">  </w:t>
            </w:r>
            <w:r w:rsidR="00291752" w:rsidRPr="00420B55">
              <w:rPr>
                <w:rFonts w:ascii="Helvetica" w:hAnsi="Helvetica"/>
                <w:b/>
                <w:color w:val="000000" w:themeColor="text1"/>
                <w:sz w:val="22"/>
                <w:szCs w:val="22"/>
              </w:rPr>
              <w:t xml:space="preserve">          </w:t>
            </w:r>
            <w:r w:rsidRPr="00420B55">
              <w:rPr>
                <w:rFonts w:ascii="Helvetica" w:hAnsi="Helvetica"/>
                <w:b/>
                <w:color w:val="000000" w:themeColor="text1"/>
                <w:sz w:val="22"/>
                <w:szCs w:val="22"/>
              </w:rPr>
              <w:t>9/19 -9/21</w:t>
            </w:r>
          </w:p>
          <w:p w14:paraId="00DB8B95" w14:textId="77777777" w:rsidR="004F25E0" w:rsidRPr="00420B55"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420B55">
              <w:rPr>
                <w:rFonts w:ascii="Helvetica" w:hAnsi="Helvetica"/>
                <w:b/>
                <w:color w:val="000000" w:themeColor="text1"/>
                <w:sz w:val="22"/>
                <w:szCs w:val="22"/>
              </w:rPr>
              <w:t>$146,000</w:t>
            </w:r>
          </w:p>
          <w:p w14:paraId="01867946"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1EE71101"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21841689"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1F497D" w:themeColor="text2"/>
                <w:sz w:val="22"/>
                <w:szCs w:val="22"/>
              </w:rPr>
            </w:pPr>
          </w:p>
          <w:p w14:paraId="636155AE" w14:textId="77777777" w:rsidR="004F25E0" w:rsidRPr="00DC3868"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DC3868">
              <w:rPr>
                <w:rFonts w:ascii="Helvetica" w:hAnsi="Helvetica"/>
                <w:b/>
                <w:color w:val="000000" w:themeColor="text1"/>
                <w:sz w:val="22"/>
                <w:szCs w:val="22"/>
              </w:rPr>
              <w:t>1/16-6/17</w:t>
            </w:r>
          </w:p>
          <w:p w14:paraId="025906D9" w14:textId="69369C32" w:rsidR="004F25E0" w:rsidRPr="00DC3868" w:rsidRDefault="004F25E0" w:rsidP="007F2DFE">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DC3868">
              <w:rPr>
                <w:rFonts w:ascii="Helvetica" w:hAnsi="Helvetica"/>
                <w:b/>
                <w:color w:val="000000" w:themeColor="text1"/>
                <w:sz w:val="22"/>
                <w:szCs w:val="22"/>
              </w:rPr>
              <w:t xml:space="preserve">    $9,990</w:t>
            </w:r>
          </w:p>
          <w:p w14:paraId="2C6873B9" w14:textId="77777777" w:rsidR="004F25E0" w:rsidRPr="00DC3868" w:rsidRDefault="004F25E0" w:rsidP="00A30F4B">
            <w:pPr>
              <w:rPr>
                <w:rFonts w:ascii="Helvetica" w:hAnsi="Helvetica"/>
                <w:color w:val="1F497D" w:themeColor="text2"/>
                <w:sz w:val="22"/>
                <w:szCs w:val="22"/>
              </w:rPr>
            </w:pPr>
          </w:p>
        </w:tc>
      </w:tr>
      <w:tr w:rsidR="000C7399" w:rsidRPr="00300CAB" w14:paraId="51DBA6A5" w14:textId="77777777" w:rsidTr="000C7399">
        <w:tc>
          <w:tcPr>
            <w:tcW w:w="7290" w:type="dxa"/>
          </w:tcPr>
          <w:p w14:paraId="42825555" w14:textId="20C05D80" w:rsidR="004F25E0" w:rsidRPr="00300CAB"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Pr>
                <w:rFonts w:ascii="Helvetica" w:hAnsi="Helvetica"/>
                <w:b/>
                <w:color w:val="000000" w:themeColor="text1"/>
                <w:sz w:val="22"/>
                <w:szCs w:val="22"/>
              </w:rPr>
              <w:lastRenderedPageBreak/>
              <w:t>3</w:t>
            </w:r>
            <w:r w:rsidR="004F25E0" w:rsidRPr="00300CAB">
              <w:rPr>
                <w:rFonts w:ascii="Helvetica" w:hAnsi="Helvetica"/>
                <w:b/>
                <w:color w:val="000000" w:themeColor="text1"/>
                <w:sz w:val="22"/>
                <w:szCs w:val="22"/>
              </w:rPr>
              <w:t>.   Principal Investigator</w:t>
            </w:r>
          </w:p>
          <w:p w14:paraId="1D107FBD" w14:textId="5AAED0A5" w:rsidR="004F25E0" w:rsidRPr="00300CAB"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i/>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Source</w:t>
            </w:r>
            <w:r w:rsidR="004F25E0" w:rsidRPr="00300CAB">
              <w:rPr>
                <w:rFonts w:ascii="Helvetica" w:hAnsi="Helvetica"/>
                <w:i/>
                <w:color w:val="000000" w:themeColor="text1"/>
                <w:sz w:val="22"/>
                <w:szCs w:val="22"/>
              </w:rPr>
              <w:t>: SDSU University Grants Program</w:t>
            </w:r>
          </w:p>
        </w:tc>
        <w:tc>
          <w:tcPr>
            <w:tcW w:w="2250" w:type="dxa"/>
          </w:tcPr>
          <w:p w14:paraId="1D0131AE"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1/15-6/17</w:t>
            </w:r>
          </w:p>
        </w:tc>
      </w:tr>
      <w:tr w:rsidR="000C7399" w:rsidRPr="00300CAB" w14:paraId="6155E20D" w14:textId="77777777" w:rsidTr="000C7399">
        <w:tc>
          <w:tcPr>
            <w:tcW w:w="7290" w:type="dxa"/>
          </w:tcPr>
          <w:p w14:paraId="7294D7E3" w14:textId="046B4D81" w:rsidR="004F25E0" w:rsidRPr="00300CAB"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920"/>
                <w:tab w:val="left" w:pos="8352"/>
              </w:tabs>
              <w:autoSpaceDE w:val="0"/>
              <w:autoSpaceDN w:val="0"/>
              <w:spacing w:line="1" w:lineRule="atLeast"/>
              <w:ind w:right="-198"/>
              <w:contextualSpacing/>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Title</w:t>
            </w:r>
            <w:r w:rsidR="004F25E0" w:rsidRPr="00300CAB">
              <w:rPr>
                <w:rFonts w:ascii="Helvetica" w:hAnsi="Helvetica"/>
                <w:color w:val="000000" w:themeColor="text1"/>
                <w:sz w:val="22"/>
                <w:szCs w:val="22"/>
              </w:rPr>
              <w:t>: Identifying neural mechanisms underlying force variability in children</w:t>
            </w:r>
          </w:p>
          <w:p w14:paraId="532B1866" w14:textId="77777777" w:rsidR="004F25E0" w:rsidRPr="00300CAB" w:rsidRDefault="004F25E0" w:rsidP="00A30F4B">
            <w:pPr>
              <w:autoSpaceDE w:val="0"/>
              <w:autoSpaceDN w:val="0"/>
              <w:contextualSpacing/>
              <w:rPr>
                <w:rFonts w:ascii="Helvetica" w:hAnsi="Helvetica"/>
                <w:color w:val="000000" w:themeColor="text1"/>
                <w:sz w:val="22"/>
                <w:szCs w:val="22"/>
              </w:rPr>
            </w:pPr>
          </w:p>
        </w:tc>
        <w:tc>
          <w:tcPr>
            <w:tcW w:w="2250" w:type="dxa"/>
          </w:tcPr>
          <w:p w14:paraId="3753E17D"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$9,980</w:t>
            </w:r>
          </w:p>
          <w:p w14:paraId="27FE497C"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p>
        </w:tc>
      </w:tr>
      <w:tr w:rsidR="000C7399" w:rsidRPr="00300CAB" w14:paraId="38F88634" w14:textId="77777777" w:rsidTr="000C7399">
        <w:tc>
          <w:tcPr>
            <w:tcW w:w="7290" w:type="dxa"/>
          </w:tcPr>
          <w:p w14:paraId="36CDFBEB" w14:textId="521B10C1" w:rsidR="004F25E0" w:rsidRPr="00300CAB"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Pr>
                <w:rFonts w:ascii="Helvetica" w:hAnsi="Helvetica"/>
                <w:b/>
                <w:color w:val="000000" w:themeColor="text1"/>
                <w:sz w:val="22"/>
                <w:szCs w:val="22"/>
              </w:rPr>
              <w:t>4</w:t>
            </w:r>
            <w:r w:rsidR="004F25E0" w:rsidRPr="00300CAB">
              <w:rPr>
                <w:rFonts w:ascii="Helvetica" w:hAnsi="Helvetica"/>
                <w:b/>
                <w:color w:val="000000" w:themeColor="text1"/>
                <w:sz w:val="22"/>
                <w:szCs w:val="22"/>
              </w:rPr>
              <w:t>.   Principal Investigator</w:t>
            </w:r>
          </w:p>
          <w:p w14:paraId="17462F21" w14:textId="478CA3C0" w:rsidR="004F25E0" w:rsidRPr="00300CAB"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i/>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 xml:space="preserve">Source: </w:t>
            </w:r>
            <w:r w:rsidR="004F25E0" w:rsidRPr="00300CAB">
              <w:rPr>
                <w:rFonts w:ascii="Helvetica" w:hAnsi="Helvetica"/>
                <w:i/>
                <w:color w:val="000000" w:themeColor="text1"/>
                <w:sz w:val="22"/>
                <w:szCs w:val="22"/>
              </w:rPr>
              <w:t>President’s Leadership Fund</w:t>
            </w:r>
            <w:r w:rsidR="004F25E0" w:rsidRPr="00300CAB">
              <w:rPr>
                <w:rFonts w:ascii="Helvetica" w:hAnsi="Helvetica"/>
                <w:b/>
                <w:i/>
                <w:color w:val="000000" w:themeColor="text1"/>
                <w:sz w:val="22"/>
                <w:szCs w:val="22"/>
              </w:rPr>
              <w:t xml:space="preserve"> </w:t>
            </w:r>
          </w:p>
        </w:tc>
        <w:tc>
          <w:tcPr>
            <w:tcW w:w="2250" w:type="dxa"/>
          </w:tcPr>
          <w:p w14:paraId="7A8AC6C6" w14:textId="77777777" w:rsidR="004F25E0" w:rsidRPr="00300CAB" w:rsidRDefault="004F25E0" w:rsidP="00A30F4B">
            <w:pPr>
              <w:tabs>
                <w:tab w:val="left" w:pos="-1008"/>
                <w:tab w:val="right" w:pos="-288"/>
                <w:tab w:val="left" w:pos="162"/>
                <w:tab w:val="left" w:pos="1404"/>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hanging="19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1/15-12/17</w:t>
            </w:r>
          </w:p>
        </w:tc>
      </w:tr>
      <w:tr w:rsidR="000C7399" w:rsidRPr="00300CAB" w14:paraId="4EBA5A81" w14:textId="77777777" w:rsidTr="000C7399">
        <w:tc>
          <w:tcPr>
            <w:tcW w:w="7290" w:type="dxa"/>
          </w:tcPr>
          <w:p w14:paraId="31413E80" w14:textId="2055D93B" w:rsidR="004F25E0" w:rsidRPr="00300CAB" w:rsidRDefault="000C7399"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Title</w:t>
            </w:r>
            <w:r w:rsidR="004F25E0" w:rsidRPr="00300CAB">
              <w:rPr>
                <w:rFonts w:ascii="Helvetica" w:hAnsi="Helvetica"/>
                <w:color w:val="000000" w:themeColor="text1"/>
                <w:sz w:val="22"/>
                <w:szCs w:val="22"/>
              </w:rPr>
              <w:t xml:space="preserve">: Novel Interventions in re-training balance and fall prevention in older adults. </w:t>
            </w:r>
          </w:p>
          <w:p w14:paraId="2F078486" w14:textId="77777777" w:rsidR="004F25E0" w:rsidRPr="00300CAB" w:rsidRDefault="004F25E0"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color w:val="000000" w:themeColor="text1"/>
                <w:sz w:val="22"/>
                <w:szCs w:val="22"/>
              </w:rPr>
              <w:t xml:space="preserve"> </w:t>
            </w:r>
          </w:p>
        </w:tc>
        <w:tc>
          <w:tcPr>
            <w:tcW w:w="2250" w:type="dxa"/>
          </w:tcPr>
          <w:p w14:paraId="4E73E238"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$11,320</w:t>
            </w:r>
          </w:p>
        </w:tc>
      </w:tr>
      <w:tr w:rsidR="000C7399" w:rsidRPr="00300CAB" w14:paraId="3BF6369E" w14:textId="77777777" w:rsidTr="000C7399">
        <w:trPr>
          <w:trHeight w:val="627"/>
        </w:trPr>
        <w:tc>
          <w:tcPr>
            <w:tcW w:w="7290" w:type="dxa"/>
          </w:tcPr>
          <w:p w14:paraId="5E2EF0BC" w14:textId="0C99B8B5" w:rsidR="004F25E0" w:rsidRPr="00300CAB"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i/>
                <w:color w:val="000000" w:themeColor="text1"/>
                <w:sz w:val="22"/>
                <w:szCs w:val="22"/>
              </w:rPr>
            </w:pPr>
            <w:r>
              <w:rPr>
                <w:rFonts w:ascii="Helvetica" w:hAnsi="Helvetica"/>
                <w:b/>
                <w:color w:val="000000" w:themeColor="text1"/>
                <w:sz w:val="22"/>
                <w:szCs w:val="22"/>
              </w:rPr>
              <w:t>5</w:t>
            </w:r>
            <w:r w:rsidR="004F25E0" w:rsidRPr="00300CAB">
              <w:rPr>
                <w:rFonts w:ascii="Helvetica" w:hAnsi="Helvetica"/>
                <w:b/>
                <w:color w:val="000000" w:themeColor="text1"/>
                <w:sz w:val="22"/>
                <w:szCs w:val="22"/>
              </w:rPr>
              <w:t xml:space="preserve">.  </w:t>
            </w:r>
            <w:proofErr w:type="gramStart"/>
            <w:r w:rsidR="004F25E0" w:rsidRPr="00300CAB">
              <w:rPr>
                <w:rFonts w:ascii="Helvetica" w:hAnsi="Helvetica"/>
                <w:b/>
                <w:color w:val="000000" w:themeColor="text1"/>
                <w:sz w:val="22"/>
                <w:szCs w:val="22"/>
              </w:rPr>
              <w:t>Post-doctoral</w:t>
            </w:r>
            <w:proofErr w:type="gramEnd"/>
            <w:r w:rsidR="004F25E0" w:rsidRPr="00300CAB">
              <w:rPr>
                <w:rFonts w:ascii="Helvetica" w:hAnsi="Helvetica"/>
                <w:b/>
                <w:color w:val="000000" w:themeColor="text1"/>
                <w:sz w:val="22"/>
                <w:szCs w:val="22"/>
              </w:rPr>
              <w:t xml:space="preserve"> research fellow (Salary</w:t>
            </w:r>
            <w:r w:rsidR="00F1272A">
              <w:rPr>
                <w:rFonts w:ascii="Helvetica" w:hAnsi="Helvetica"/>
                <w:b/>
                <w:color w:val="000000" w:themeColor="text1"/>
                <w:sz w:val="22"/>
                <w:szCs w:val="22"/>
              </w:rPr>
              <w:t xml:space="preserve"> + benefits</w:t>
            </w:r>
            <w:r w:rsidR="004F25E0" w:rsidRPr="00300CAB">
              <w:rPr>
                <w:rFonts w:ascii="Helvetica" w:hAnsi="Helvetica"/>
                <w:b/>
                <w:color w:val="000000" w:themeColor="text1"/>
                <w:sz w:val="22"/>
                <w:szCs w:val="22"/>
              </w:rPr>
              <w:t>)</w:t>
            </w:r>
          </w:p>
          <w:p w14:paraId="49D64F63" w14:textId="1255CA96" w:rsidR="004F25E0" w:rsidRPr="00300CAB"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i/>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 xml:space="preserve">Source: </w:t>
            </w:r>
            <w:r w:rsidR="004F25E0" w:rsidRPr="00300CAB">
              <w:rPr>
                <w:rFonts w:ascii="Helvetica" w:hAnsi="Helvetica"/>
                <w:i/>
                <w:color w:val="000000" w:themeColor="text1"/>
                <w:sz w:val="22"/>
                <w:szCs w:val="22"/>
              </w:rPr>
              <w:t>Eunice Kennedy Shriver National Institute of Child</w:t>
            </w:r>
            <w:r w:rsidR="00F1272A">
              <w:rPr>
                <w:rFonts w:ascii="Helvetica" w:hAnsi="Helvetica"/>
                <w:i/>
                <w:color w:val="000000" w:themeColor="text1"/>
                <w:sz w:val="22"/>
                <w:szCs w:val="22"/>
              </w:rPr>
              <w:t xml:space="preserve"> </w:t>
            </w:r>
            <w:r w:rsidR="004F25E0" w:rsidRPr="00300CAB">
              <w:rPr>
                <w:rFonts w:ascii="Helvetica" w:hAnsi="Helvetica"/>
                <w:i/>
                <w:color w:val="000000" w:themeColor="text1"/>
                <w:sz w:val="22"/>
                <w:szCs w:val="22"/>
              </w:rPr>
              <w:t>Health and Human Development</w:t>
            </w:r>
          </w:p>
          <w:p w14:paraId="3DB062CE" w14:textId="709C3C4D" w:rsidR="004F25E0" w:rsidRPr="00300CAB"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 xml:space="preserve">PI: </w:t>
            </w:r>
            <w:r w:rsidR="004F25E0" w:rsidRPr="00300CAB">
              <w:rPr>
                <w:rFonts w:ascii="Helvetica" w:hAnsi="Helvetica"/>
                <w:color w:val="000000" w:themeColor="text1"/>
                <w:sz w:val="22"/>
                <w:szCs w:val="22"/>
              </w:rPr>
              <w:t xml:space="preserve">Robert L. </w:t>
            </w:r>
            <w:proofErr w:type="spellStart"/>
            <w:r w:rsidR="004F25E0" w:rsidRPr="00300CAB">
              <w:rPr>
                <w:rFonts w:ascii="Helvetica" w:hAnsi="Helvetica"/>
                <w:color w:val="000000" w:themeColor="text1"/>
                <w:sz w:val="22"/>
                <w:szCs w:val="22"/>
              </w:rPr>
              <w:t>Sainburg</w:t>
            </w:r>
            <w:proofErr w:type="spellEnd"/>
          </w:p>
        </w:tc>
        <w:tc>
          <w:tcPr>
            <w:tcW w:w="2250" w:type="dxa"/>
          </w:tcPr>
          <w:p w14:paraId="236C7484" w14:textId="77777777" w:rsidR="004F25E0"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9/10-9/15</w:t>
            </w:r>
          </w:p>
          <w:p w14:paraId="32CB4A82" w14:textId="12BEA667" w:rsidR="00F1272A" w:rsidRPr="00300CAB" w:rsidRDefault="00F1272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$1,041,055</w:t>
            </w:r>
          </w:p>
        </w:tc>
      </w:tr>
      <w:tr w:rsidR="000C7399" w:rsidRPr="00300CAB" w14:paraId="783AB5CA" w14:textId="77777777" w:rsidTr="000C7399">
        <w:tc>
          <w:tcPr>
            <w:tcW w:w="7290" w:type="dxa"/>
          </w:tcPr>
          <w:p w14:paraId="6F9A199F" w14:textId="581FD33C" w:rsidR="004F25E0" w:rsidRPr="00300CAB" w:rsidRDefault="000C7399"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Title</w:t>
            </w:r>
            <w:r w:rsidR="004F25E0" w:rsidRPr="00300CAB">
              <w:rPr>
                <w:rFonts w:ascii="Helvetica" w:hAnsi="Helvetica"/>
                <w:color w:val="000000" w:themeColor="text1"/>
                <w:sz w:val="22"/>
                <w:szCs w:val="22"/>
              </w:rPr>
              <w:t xml:space="preserve">: Predicting </w:t>
            </w:r>
            <w:proofErr w:type="spellStart"/>
            <w:r w:rsidR="004F25E0" w:rsidRPr="00300CAB">
              <w:rPr>
                <w:rFonts w:ascii="Helvetica" w:hAnsi="Helvetica"/>
                <w:color w:val="000000" w:themeColor="text1"/>
                <w:sz w:val="22"/>
                <w:szCs w:val="22"/>
              </w:rPr>
              <w:t>ipsilesional</w:t>
            </w:r>
            <w:proofErr w:type="spellEnd"/>
            <w:r w:rsidR="004F25E0" w:rsidRPr="00300CAB">
              <w:rPr>
                <w:rFonts w:ascii="Helvetica" w:hAnsi="Helvetica"/>
                <w:color w:val="000000" w:themeColor="text1"/>
                <w:sz w:val="22"/>
                <w:szCs w:val="22"/>
              </w:rPr>
              <w:t xml:space="preserve"> motor deficits in stroke with the dynamic dominance model.</w:t>
            </w:r>
          </w:p>
        </w:tc>
        <w:tc>
          <w:tcPr>
            <w:tcW w:w="2250" w:type="dxa"/>
          </w:tcPr>
          <w:p w14:paraId="05D5DAE2" w14:textId="27049C5E" w:rsidR="004F25E0" w:rsidRPr="00300CAB" w:rsidRDefault="004F25E0" w:rsidP="006519B2">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hanging="198"/>
              <w:contextualSpacing/>
              <w:jc w:val="center"/>
              <w:rPr>
                <w:rFonts w:ascii="Helvetica" w:hAnsi="Helvetica"/>
                <w:b/>
                <w:color w:val="000000" w:themeColor="text1"/>
                <w:sz w:val="22"/>
                <w:szCs w:val="22"/>
              </w:rPr>
            </w:pPr>
          </w:p>
        </w:tc>
      </w:tr>
      <w:tr w:rsidR="000C7399" w:rsidRPr="00300CAB" w14:paraId="5C46C7FF" w14:textId="77777777" w:rsidTr="000C7399">
        <w:tc>
          <w:tcPr>
            <w:tcW w:w="7290" w:type="dxa"/>
          </w:tcPr>
          <w:p w14:paraId="7F5CEE3B" w14:textId="77777777" w:rsidR="004F25E0" w:rsidRPr="00300CAB" w:rsidRDefault="004F25E0"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p>
        </w:tc>
        <w:tc>
          <w:tcPr>
            <w:tcW w:w="2250" w:type="dxa"/>
          </w:tcPr>
          <w:p w14:paraId="2B2C4459"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color w:val="000000" w:themeColor="text1"/>
                <w:sz w:val="22"/>
                <w:szCs w:val="22"/>
              </w:rPr>
            </w:pPr>
          </w:p>
        </w:tc>
      </w:tr>
      <w:tr w:rsidR="000C7399" w:rsidRPr="00300CAB" w14:paraId="46433CEB" w14:textId="77777777" w:rsidTr="000C7399">
        <w:tc>
          <w:tcPr>
            <w:tcW w:w="7290" w:type="dxa"/>
          </w:tcPr>
          <w:p w14:paraId="22736E49" w14:textId="0A3815D1" w:rsidR="004F25E0" w:rsidRPr="00300CAB" w:rsidRDefault="00420B55"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both"/>
              <w:rPr>
                <w:rFonts w:ascii="Helvetica" w:hAnsi="Helvetica"/>
                <w:color w:val="000000" w:themeColor="text1"/>
                <w:sz w:val="22"/>
                <w:szCs w:val="22"/>
              </w:rPr>
            </w:pPr>
            <w:r>
              <w:rPr>
                <w:rFonts w:ascii="Helvetica" w:hAnsi="Helvetica"/>
                <w:b/>
                <w:color w:val="000000" w:themeColor="text1"/>
                <w:sz w:val="22"/>
                <w:szCs w:val="22"/>
              </w:rPr>
              <w:t>6</w:t>
            </w:r>
            <w:r w:rsidR="004F25E0" w:rsidRPr="00300CAB">
              <w:rPr>
                <w:rFonts w:ascii="Helvetica" w:hAnsi="Helvetica"/>
                <w:b/>
                <w:color w:val="000000" w:themeColor="text1"/>
                <w:sz w:val="22"/>
                <w:szCs w:val="22"/>
              </w:rPr>
              <w:t>.  Graduate Research Assistant (Stipend + Tuition)</w:t>
            </w:r>
          </w:p>
          <w:p w14:paraId="415AA888" w14:textId="328D15AC" w:rsidR="004F25E0" w:rsidRPr="00300CAB" w:rsidRDefault="000C7399" w:rsidP="000C7399">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425" w:right="288" w:hanging="425"/>
              <w:contextualSpacing/>
              <w:jc w:val="both"/>
              <w:rPr>
                <w:rFonts w:ascii="Helvetica" w:hAnsi="Helvetica"/>
                <w:i/>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 xml:space="preserve">Source: </w:t>
            </w:r>
            <w:r w:rsidR="004F25E0" w:rsidRPr="00300CAB">
              <w:rPr>
                <w:rFonts w:ascii="Helvetica" w:hAnsi="Helvetica"/>
                <w:i/>
                <w:color w:val="000000" w:themeColor="text1"/>
                <w:sz w:val="22"/>
                <w:szCs w:val="22"/>
              </w:rPr>
              <w:t>National Institutes of Aging</w:t>
            </w:r>
          </w:p>
          <w:p w14:paraId="4E004438" w14:textId="41AFB528" w:rsidR="004F25E0" w:rsidRPr="00300CAB" w:rsidRDefault="000C7399"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both"/>
              <w:rPr>
                <w:rFonts w:ascii="Helvetica" w:hAnsi="Helvetica"/>
                <w:color w:val="000000" w:themeColor="text1"/>
                <w:sz w:val="22"/>
                <w:szCs w:val="22"/>
              </w:rPr>
            </w:pPr>
            <w:r w:rsidRPr="00300CAB">
              <w:rPr>
                <w:rFonts w:ascii="Helvetica" w:hAnsi="Helvetica"/>
                <w:b/>
                <w:color w:val="000000" w:themeColor="text1"/>
                <w:sz w:val="22"/>
                <w:szCs w:val="22"/>
              </w:rPr>
              <w:lastRenderedPageBreak/>
              <w:t xml:space="preserve">      </w:t>
            </w:r>
            <w:r w:rsidR="004F25E0" w:rsidRPr="00300CAB">
              <w:rPr>
                <w:rFonts w:ascii="Helvetica" w:hAnsi="Helvetica"/>
                <w:b/>
                <w:color w:val="000000" w:themeColor="text1"/>
                <w:sz w:val="22"/>
                <w:szCs w:val="22"/>
              </w:rPr>
              <w:t>PI:</w:t>
            </w:r>
            <w:r w:rsidR="004F25E0" w:rsidRPr="00300CAB">
              <w:rPr>
                <w:rFonts w:ascii="Helvetica" w:hAnsi="Helvetica"/>
                <w:color w:val="000000" w:themeColor="text1"/>
                <w:sz w:val="22"/>
                <w:szCs w:val="22"/>
              </w:rPr>
              <w:t xml:space="preserve"> </w:t>
            </w:r>
            <w:proofErr w:type="spellStart"/>
            <w:r w:rsidR="004F25E0" w:rsidRPr="00300CAB">
              <w:rPr>
                <w:rFonts w:ascii="Helvetica" w:hAnsi="Helvetica"/>
                <w:color w:val="000000" w:themeColor="text1"/>
                <w:sz w:val="22"/>
                <w:szCs w:val="22"/>
              </w:rPr>
              <w:t>Evangelos</w:t>
            </w:r>
            <w:proofErr w:type="spellEnd"/>
            <w:r w:rsidR="004F25E0" w:rsidRPr="00300CAB">
              <w:rPr>
                <w:rFonts w:ascii="Helvetica" w:hAnsi="Helvetica"/>
                <w:color w:val="000000" w:themeColor="text1"/>
                <w:sz w:val="22"/>
                <w:szCs w:val="22"/>
              </w:rPr>
              <w:t xml:space="preserve"> A. Christou</w:t>
            </w:r>
          </w:p>
        </w:tc>
        <w:tc>
          <w:tcPr>
            <w:tcW w:w="2250" w:type="dxa"/>
          </w:tcPr>
          <w:p w14:paraId="7B45F7E0"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lastRenderedPageBreak/>
              <w:t>9/08-9/13</w:t>
            </w:r>
          </w:p>
        </w:tc>
      </w:tr>
      <w:tr w:rsidR="000C7399" w:rsidRPr="00300CAB" w14:paraId="6ADE2BCF" w14:textId="77777777" w:rsidTr="000C7399">
        <w:tc>
          <w:tcPr>
            <w:tcW w:w="7290" w:type="dxa"/>
          </w:tcPr>
          <w:p w14:paraId="1C84D69E" w14:textId="44CB528D" w:rsidR="004F25E0" w:rsidRPr="00300CAB" w:rsidRDefault="000C7399"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Title</w:t>
            </w:r>
            <w:r w:rsidR="004F25E0" w:rsidRPr="00300CAB">
              <w:rPr>
                <w:rFonts w:ascii="Helvetica" w:hAnsi="Helvetica"/>
                <w:color w:val="000000" w:themeColor="text1"/>
                <w:sz w:val="22"/>
                <w:szCs w:val="22"/>
              </w:rPr>
              <w:t>: Aging and learning of fine motor tasks</w:t>
            </w:r>
          </w:p>
          <w:p w14:paraId="2F2A3DAC" w14:textId="77777777" w:rsidR="004F25E0" w:rsidRPr="00300CAB" w:rsidRDefault="004F25E0"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p>
        </w:tc>
        <w:tc>
          <w:tcPr>
            <w:tcW w:w="2250" w:type="dxa"/>
          </w:tcPr>
          <w:p w14:paraId="028CB3E6" w14:textId="77777777" w:rsidR="004F25E0" w:rsidRPr="00300CAB" w:rsidRDefault="004F25E0" w:rsidP="00A30F4B">
            <w:pPr>
              <w:tabs>
                <w:tab w:val="left" w:pos="-1008"/>
                <w:tab w:val="right" w:pos="-288"/>
                <w:tab w:val="left" w:pos="0"/>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hanging="108"/>
              <w:contextualSpacing/>
              <w:jc w:val="right"/>
              <w:rPr>
                <w:rFonts w:ascii="Helvetica" w:hAnsi="Helvetica"/>
                <w:b/>
                <w:color w:val="000000" w:themeColor="text1"/>
                <w:sz w:val="22"/>
                <w:szCs w:val="22"/>
              </w:rPr>
            </w:pPr>
            <w:r w:rsidRPr="00300CAB">
              <w:rPr>
                <w:rFonts w:ascii="Helvetica" w:hAnsi="Helvetica"/>
                <w:b/>
                <w:color w:val="000000" w:themeColor="text1"/>
                <w:sz w:val="22"/>
                <w:szCs w:val="22"/>
              </w:rPr>
              <w:t>$1,022,800</w:t>
            </w:r>
          </w:p>
        </w:tc>
      </w:tr>
    </w:tbl>
    <w:p w14:paraId="045D7F3D" w14:textId="668B38D7" w:rsidR="004F25E0" w:rsidRPr="00300CAB" w:rsidRDefault="004F25E0" w:rsidP="009451B0">
      <w:pPr>
        <w:tabs>
          <w:tab w:val="left" w:pos="-1008"/>
          <w:tab w:val="left" w:pos="-450"/>
          <w:tab w:val="left" w:pos="9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0" w:firstLine="0"/>
        <w:rPr>
          <w:rFonts w:ascii="Helvetica" w:hAnsi="Helvetica"/>
          <w:b/>
          <w:color w:val="000000" w:themeColor="text1"/>
          <w:sz w:val="22"/>
          <w:szCs w:val="22"/>
        </w:rPr>
      </w:pPr>
      <w:r w:rsidRPr="00300CAB">
        <w:rPr>
          <w:rFonts w:ascii="Helvetica" w:hAnsi="Helvetica"/>
          <w:b/>
          <w:color w:val="000000" w:themeColor="text1"/>
          <w:sz w:val="22"/>
          <w:szCs w:val="22"/>
        </w:rPr>
        <w:t>Funded Training Grants</w:t>
      </w:r>
    </w:p>
    <w:p w14:paraId="11E6ED3A" w14:textId="5B4C5768"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p>
    <w:tbl>
      <w:tblPr>
        <w:tblW w:w="9468" w:type="dxa"/>
        <w:tblLayout w:type="fixed"/>
        <w:tblLook w:val="04A0" w:firstRow="1" w:lastRow="0" w:firstColumn="1" w:lastColumn="0" w:noHBand="0" w:noVBand="1"/>
      </w:tblPr>
      <w:tblGrid>
        <w:gridCol w:w="7848"/>
        <w:gridCol w:w="1620"/>
      </w:tblGrid>
      <w:tr w:rsidR="001A1673" w:rsidRPr="00300CAB" w14:paraId="050A6118" w14:textId="77777777" w:rsidTr="00A30F4B">
        <w:trPr>
          <w:trHeight w:val="1025"/>
        </w:trPr>
        <w:tc>
          <w:tcPr>
            <w:tcW w:w="9468" w:type="dxa"/>
            <w:gridSpan w:val="2"/>
          </w:tcPr>
          <w:p w14:paraId="63278809" w14:textId="77777777" w:rsidR="004F25E0" w:rsidRPr="00300CAB" w:rsidRDefault="004F25E0" w:rsidP="00160547">
            <w:pPr>
              <w:widowControl w:val="0"/>
              <w:numPr>
                <w:ilvl w:val="0"/>
                <w:numId w:val="7"/>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Principal Investigator and Mentor                                                             09/16 – 12/16</w:t>
            </w:r>
          </w:p>
          <w:p w14:paraId="7E9AA36C" w14:textId="77777777" w:rsidR="004F25E0" w:rsidRPr="00300CAB" w:rsidRDefault="004F25E0" w:rsidP="00A30F4B">
            <w:pPr>
              <w:autoSpaceDE w:val="0"/>
              <w:autoSpaceDN w:val="0"/>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      Source</w:t>
            </w:r>
            <w:r w:rsidRPr="00300CAB">
              <w:rPr>
                <w:rFonts w:ascii="Helvetica" w:hAnsi="Helvetica"/>
                <w:i/>
                <w:color w:val="000000" w:themeColor="text1"/>
                <w:sz w:val="22"/>
                <w:szCs w:val="22"/>
              </w:rPr>
              <w:t>: College of Health and Human Services IRA Program</w:t>
            </w:r>
          </w:p>
          <w:p w14:paraId="0D7C647E" w14:textId="655E7B24" w:rsidR="004F25E0" w:rsidRPr="00300CAB" w:rsidRDefault="007C77E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Conference travel for 5</w:t>
            </w:r>
            <w:r w:rsidR="004F25E0" w:rsidRPr="00300CAB">
              <w:rPr>
                <w:rFonts w:ascii="Helvetica" w:hAnsi="Helvetica"/>
                <w:b/>
                <w:color w:val="000000" w:themeColor="text1"/>
                <w:sz w:val="22"/>
                <w:szCs w:val="22"/>
                <w:vertAlign w:val="superscript"/>
              </w:rPr>
              <w:t>th</w:t>
            </w:r>
            <w:r w:rsidR="004F25E0" w:rsidRPr="00300CAB">
              <w:rPr>
                <w:rFonts w:ascii="Helvetica" w:hAnsi="Helvetica"/>
                <w:b/>
                <w:color w:val="000000" w:themeColor="text1"/>
                <w:sz w:val="22"/>
                <w:szCs w:val="22"/>
              </w:rPr>
              <w:t xml:space="preserve"> Concussion Consortium to Berlin Germany             $3,372</w:t>
            </w:r>
          </w:p>
          <w:p w14:paraId="7827EBCB"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p>
          <w:p w14:paraId="2E8DC987" w14:textId="77777777" w:rsidR="004F25E0" w:rsidRPr="00300CAB" w:rsidRDefault="004F25E0" w:rsidP="00160547">
            <w:pPr>
              <w:widowControl w:val="0"/>
              <w:numPr>
                <w:ilvl w:val="0"/>
                <w:numId w:val="7"/>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Principal Investigator and Mentor                                                             09/16 – 12/16</w:t>
            </w:r>
          </w:p>
          <w:p w14:paraId="10790069" w14:textId="77777777" w:rsidR="004F25E0" w:rsidRPr="00300CAB" w:rsidRDefault="004F25E0" w:rsidP="00A30F4B">
            <w:pPr>
              <w:autoSpaceDE w:val="0"/>
              <w:autoSpaceDN w:val="0"/>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      Source</w:t>
            </w:r>
            <w:r w:rsidRPr="00300CAB">
              <w:rPr>
                <w:rFonts w:ascii="Helvetica" w:hAnsi="Helvetica"/>
                <w:i/>
                <w:color w:val="000000" w:themeColor="text1"/>
                <w:sz w:val="22"/>
                <w:szCs w:val="22"/>
              </w:rPr>
              <w:t>: College of Health and Human Services IRA Program</w:t>
            </w:r>
          </w:p>
          <w:p w14:paraId="0D1170BF" w14:textId="1A470CE0" w:rsidR="004F25E0" w:rsidRPr="00300CAB" w:rsidRDefault="007C77E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Conference travel for Society for Neuroscience Annual Meeting                      $1,100</w:t>
            </w:r>
          </w:p>
          <w:p w14:paraId="711F167E"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p>
          <w:p w14:paraId="50AEC813" w14:textId="77777777" w:rsidR="004F25E0" w:rsidRPr="00300CAB" w:rsidRDefault="004F25E0" w:rsidP="00160547">
            <w:pPr>
              <w:widowControl w:val="0"/>
              <w:numPr>
                <w:ilvl w:val="0"/>
                <w:numId w:val="7"/>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Principal Investigator and Mentor                                                              06/16 - 09/16</w:t>
            </w:r>
          </w:p>
          <w:p w14:paraId="5C3E54BF" w14:textId="715F5BD9" w:rsidR="004F25E0" w:rsidRPr="00300CAB" w:rsidRDefault="007C77E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Source</w:t>
            </w:r>
            <w:r w:rsidR="004F25E0" w:rsidRPr="00300CAB">
              <w:rPr>
                <w:rFonts w:ascii="Helvetica" w:hAnsi="Helvetica"/>
                <w:i/>
                <w:color w:val="000000" w:themeColor="text1"/>
                <w:sz w:val="22"/>
                <w:szCs w:val="22"/>
              </w:rPr>
              <w:t>: SDSU Summer Undergraduate Research Program</w:t>
            </w:r>
            <w:r w:rsidR="004F25E0" w:rsidRPr="00300CAB">
              <w:rPr>
                <w:rFonts w:ascii="Helvetica" w:hAnsi="Helvetica"/>
                <w:b/>
                <w:color w:val="000000" w:themeColor="text1"/>
                <w:sz w:val="22"/>
                <w:szCs w:val="22"/>
              </w:rPr>
              <w:t xml:space="preserve">                             </w:t>
            </w:r>
          </w:p>
          <w:p w14:paraId="5E46070A" w14:textId="7F12B301" w:rsidR="004F25E0" w:rsidRPr="00300CAB" w:rsidRDefault="007C77E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Title</w:t>
            </w:r>
            <w:r w:rsidR="004F25E0" w:rsidRPr="00300CAB">
              <w:rPr>
                <w:rFonts w:ascii="Helvetica" w:hAnsi="Helvetica"/>
                <w:color w:val="000000" w:themeColor="text1"/>
                <w:sz w:val="22"/>
                <w:szCs w:val="22"/>
              </w:rPr>
              <w:t xml:space="preserve">: Postural control and driving skills in aging and Parkinson’s disease              </w:t>
            </w:r>
            <w:r w:rsidR="004F25E0" w:rsidRPr="00300CAB">
              <w:rPr>
                <w:rFonts w:ascii="Helvetica" w:hAnsi="Helvetica"/>
                <w:b/>
                <w:color w:val="000000" w:themeColor="text1"/>
                <w:sz w:val="22"/>
                <w:szCs w:val="22"/>
              </w:rPr>
              <w:t>$3,000</w:t>
            </w:r>
          </w:p>
          <w:p w14:paraId="3F88FACD" w14:textId="77777777" w:rsidR="004F25E0" w:rsidRPr="00300CAB" w:rsidRDefault="004F25E0" w:rsidP="00A30F4B">
            <w:pPr>
              <w:autoSpaceDE w:val="0"/>
              <w:autoSpaceDN w:val="0"/>
              <w:contextualSpacing/>
              <w:rPr>
                <w:rFonts w:ascii="Helvetica" w:hAnsi="Helvetica"/>
                <w:b/>
                <w:color w:val="000000" w:themeColor="text1"/>
                <w:sz w:val="22"/>
                <w:szCs w:val="22"/>
              </w:rPr>
            </w:pPr>
          </w:p>
        </w:tc>
      </w:tr>
      <w:tr w:rsidR="001A1673" w:rsidRPr="00300CAB" w14:paraId="10C5EF9E" w14:textId="77777777" w:rsidTr="00A30F4B">
        <w:trPr>
          <w:trHeight w:val="1278"/>
        </w:trPr>
        <w:tc>
          <w:tcPr>
            <w:tcW w:w="7848" w:type="dxa"/>
          </w:tcPr>
          <w:p w14:paraId="7A3B884B" w14:textId="77777777" w:rsidR="004F25E0" w:rsidRPr="00300CAB" w:rsidRDefault="004F25E0" w:rsidP="00160547">
            <w:pPr>
              <w:widowControl w:val="0"/>
              <w:numPr>
                <w:ilvl w:val="0"/>
                <w:numId w:val="7"/>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Principal Investigator and Mentor</w:t>
            </w:r>
          </w:p>
          <w:p w14:paraId="58E89663" w14:textId="77777777" w:rsidR="004F25E0" w:rsidRPr="00300CAB" w:rsidRDefault="004F25E0" w:rsidP="00A30F4B">
            <w:pPr>
              <w:autoSpaceDE w:val="0"/>
              <w:autoSpaceDN w:val="0"/>
              <w:contextualSpacing/>
              <w:rPr>
                <w:rFonts w:ascii="Helvetica" w:hAnsi="Helvetica"/>
                <w:i/>
                <w:color w:val="000000" w:themeColor="text1"/>
                <w:sz w:val="22"/>
                <w:szCs w:val="22"/>
              </w:rPr>
            </w:pPr>
            <w:r w:rsidRPr="00300CAB">
              <w:rPr>
                <w:rFonts w:ascii="Helvetica" w:hAnsi="Helvetica"/>
                <w:b/>
                <w:color w:val="000000" w:themeColor="text1"/>
                <w:sz w:val="22"/>
                <w:szCs w:val="22"/>
              </w:rPr>
              <w:t xml:space="preserve">      Source</w:t>
            </w:r>
            <w:r w:rsidRPr="00300CAB">
              <w:rPr>
                <w:rFonts w:ascii="Helvetica" w:hAnsi="Helvetica"/>
                <w:i/>
                <w:color w:val="000000" w:themeColor="text1"/>
                <w:sz w:val="22"/>
                <w:szCs w:val="22"/>
              </w:rPr>
              <w:t>: SDSU Division of Undergraduate Studies</w:t>
            </w:r>
          </w:p>
          <w:p w14:paraId="6DDE3897" w14:textId="77777777" w:rsidR="004F25E0" w:rsidRPr="00300CAB" w:rsidRDefault="004F25E0" w:rsidP="00A30F4B">
            <w:pPr>
              <w:autoSpaceDE w:val="0"/>
              <w:autoSpaceDN w:val="0"/>
              <w:contextualSpacing/>
              <w:rPr>
                <w:rFonts w:ascii="Helvetica" w:hAnsi="Helvetica"/>
                <w:color w:val="000000" w:themeColor="text1"/>
                <w:sz w:val="22"/>
                <w:szCs w:val="22"/>
              </w:rPr>
            </w:pPr>
            <w:r w:rsidRPr="00300CAB">
              <w:rPr>
                <w:rFonts w:ascii="Helvetica" w:hAnsi="Helvetica"/>
                <w:b/>
                <w:color w:val="000000" w:themeColor="text1"/>
                <w:sz w:val="22"/>
                <w:szCs w:val="22"/>
              </w:rPr>
              <w:t xml:space="preserve">      Title: </w:t>
            </w:r>
            <w:r w:rsidRPr="00300CAB">
              <w:rPr>
                <w:rFonts w:ascii="Helvetica" w:hAnsi="Helvetica"/>
                <w:color w:val="000000" w:themeColor="text1"/>
                <w:sz w:val="22"/>
                <w:szCs w:val="22"/>
              </w:rPr>
              <w:t xml:space="preserve">Identifying neural mechanisms underlying movement control </w:t>
            </w:r>
          </w:p>
          <w:p w14:paraId="012DF6E4" w14:textId="77777777" w:rsidR="004F25E0" w:rsidRPr="00300CAB" w:rsidRDefault="004F25E0" w:rsidP="00A30F4B">
            <w:pPr>
              <w:autoSpaceDE w:val="0"/>
              <w:autoSpaceDN w:val="0"/>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      deficits in humans with neurological disorders</w:t>
            </w:r>
          </w:p>
          <w:p w14:paraId="5B652A05" w14:textId="77777777" w:rsidR="004F25E0" w:rsidRPr="00300CAB" w:rsidRDefault="004F25E0" w:rsidP="00A30F4B">
            <w:pPr>
              <w:autoSpaceDE w:val="0"/>
              <w:autoSpaceDN w:val="0"/>
              <w:ind w:left="474"/>
              <w:contextualSpacing/>
              <w:rPr>
                <w:rFonts w:ascii="Helvetica" w:hAnsi="Helvetica"/>
                <w:color w:val="000000" w:themeColor="text1"/>
                <w:sz w:val="22"/>
                <w:szCs w:val="22"/>
              </w:rPr>
            </w:pPr>
          </w:p>
        </w:tc>
        <w:tc>
          <w:tcPr>
            <w:tcW w:w="1620" w:type="dxa"/>
          </w:tcPr>
          <w:p w14:paraId="5309ED90"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1/16-11/16</w:t>
            </w:r>
          </w:p>
          <w:p w14:paraId="3EEB9A42"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p>
          <w:p w14:paraId="6F89B3DC"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        $975</w:t>
            </w:r>
          </w:p>
        </w:tc>
      </w:tr>
      <w:tr w:rsidR="001A1673" w:rsidRPr="00300CAB" w14:paraId="49176BF1" w14:textId="77777777" w:rsidTr="00A30F4B">
        <w:trPr>
          <w:trHeight w:val="1251"/>
        </w:trPr>
        <w:tc>
          <w:tcPr>
            <w:tcW w:w="9468" w:type="dxa"/>
            <w:gridSpan w:val="2"/>
          </w:tcPr>
          <w:p w14:paraId="14863B12" w14:textId="77777777" w:rsidR="004F25E0" w:rsidRPr="00300CAB" w:rsidRDefault="004F25E0" w:rsidP="00160547">
            <w:pPr>
              <w:widowControl w:val="0"/>
              <w:numPr>
                <w:ilvl w:val="0"/>
                <w:numId w:val="7"/>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Principal Investigator and Mentor                                                                06/15-09/15</w:t>
            </w:r>
          </w:p>
          <w:p w14:paraId="7C94DDA1" w14:textId="11BCC8AE" w:rsidR="004F25E0" w:rsidRPr="00300CAB" w:rsidRDefault="007C77EA" w:rsidP="00A30F4B">
            <w:pPr>
              <w:tabs>
                <w:tab w:val="left" w:pos="-1008"/>
                <w:tab w:val="right" w:pos="-288"/>
                <w:tab w:val="left" w:pos="270"/>
                <w:tab w:val="left" w:pos="1152"/>
                <w:tab w:val="left" w:pos="1872"/>
                <w:tab w:val="left" w:pos="2592"/>
                <w:tab w:val="left" w:pos="3312"/>
                <w:tab w:val="left" w:pos="4032"/>
                <w:tab w:val="left" w:pos="4752"/>
                <w:tab w:val="left" w:pos="5472"/>
                <w:tab w:val="left" w:pos="6192"/>
                <w:tab w:val="left" w:pos="6912"/>
                <w:tab w:val="left" w:pos="7920"/>
                <w:tab w:val="left" w:pos="8352"/>
              </w:tabs>
              <w:autoSpaceDE w:val="0"/>
              <w:autoSpaceDN w:val="0"/>
              <w:spacing w:line="1" w:lineRule="atLeast"/>
              <w:ind w:right="-198"/>
              <w:rPr>
                <w:rFonts w:ascii="Helvetica" w:hAnsi="Helvetica"/>
                <w:b/>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Source</w:t>
            </w:r>
            <w:r w:rsidR="004F25E0" w:rsidRPr="00300CAB">
              <w:rPr>
                <w:rFonts w:ascii="Helvetica" w:hAnsi="Helvetica"/>
                <w:i/>
                <w:color w:val="000000" w:themeColor="text1"/>
                <w:sz w:val="22"/>
                <w:szCs w:val="22"/>
              </w:rPr>
              <w:t>: SDSU Summer Undergraduate Research Program</w:t>
            </w:r>
            <w:r w:rsidR="004F25E0" w:rsidRPr="00300CAB">
              <w:rPr>
                <w:rFonts w:ascii="Helvetica" w:hAnsi="Helvetica"/>
                <w:b/>
                <w:color w:val="000000" w:themeColor="text1"/>
                <w:sz w:val="22"/>
                <w:szCs w:val="22"/>
              </w:rPr>
              <w:t xml:space="preserve"> </w:t>
            </w:r>
          </w:p>
          <w:p w14:paraId="76075D40" w14:textId="234E8A8D" w:rsidR="004F25E0" w:rsidRPr="00300CAB" w:rsidRDefault="007C77E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920"/>
                <w:tab w:val="left" w:pos="8352"/>
              </w:tabs>
              <w:autoSpaceDE w:val="0"/>
              <w:autoSpaceDN w:val="0"/>
              <w:spacing w:line="1" w:lineRule="atLeast"/>
              <w:ind w:right="-198"/>
              <w:contextualSpacing/>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 xml:space="preserve">Title: </w:t>
            </w:r>
            <w:r w:rsidR="004F25E0" w:rsidRPr="00300CAB">
              <w:rPr>
                <w:rFonts w:ascii="Helvetica" w:hAnsi="Helvetica"/>
                <w:color w:val="000000" w:themeColor="text1"/>
                <w:sz w:val="22"/>
                <w:szCs w:val="22"/>
              </w:rPr>
              <w:t xml:space="preserve">Normative pre-concussion baseline database for balance and postural </w:t>
            </w:r>
          </w:p>
          <w:p w14:paraId="13915285" w14:textId="6371E441" w:rsidR="004F25E0" w:rsidRPr="00300CAB" w:rsidRDefault="007C77EA"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920"/>
                <w:tab w:val="left" w:pos="8352"/>
              </w:tabs>
              <w:autoSpaceDE w:val="0"/>
              <w:autoSpaceDN w:val="0"/>
              <w:spacing w:line="1" w:lineRule="atLeast"/>
              <w:ind w:right="-198"/>
              <w:contextualSpacing/>
              <w:rPr>
                <w:rFonts w:ascii="Helvetica" w:hAnsi="Helvetica"/>
                <w:b/>
                <w:color w:val="000000" w:themeColor="text1"/>
                <w:sz w:val="22"/>
                <w:szCs w:val="22"/>
              </w:rPr>
            </w:pPr>
            <w:r w:rsidRPr="00300CAB">
              <w:rPr>
                <w:rFonts w:ascii="Helvetica" w:hAnsi="Helvetica"/>
                <w:color w:val="000000" w:themeColor="text1"/>
                <w:sz w:val="22"/>
                <w:szCs w:val="22"/>
              </w:rPr>
              <w:t xml:space="preserve">      </w:t>
            </w:r>
            <w:r w:rsidR="004F25E0" w:rsidRPr="00300CAB">
              <w:rPr>
                <w:rFonts w:ascii="Helvetica" w:hAnsi="Helvetica"/>
                <w:color w:val="000000" w:themeColor="text1"/>
                <w:sz w:val="22"/>
                <w:szCs w:val="22"/>
              </w:rPr>
              <w:t xml:space="preserve">sway measure in school and college-aged athletes                                               </w:t>
            </w:r>
            <w:r w:rsidR="004F25E0" w:rsidRPr="00300CAB">
              <w:rPr>
                <w:rFonts w:ascii="Helvetica" w:hAnsi="Helvetica"/>
                <w:b/>
                <w:color w:val="000000" w:themeColor="text1"/>
                <w:sz w:val="22"/>
                <w:szCs w:val="22"/>
              </w:rPr>
              <w:t>$2,609</w:t>
            </w:r>
            <w:r w:rsidR="004F25E0" w:rsidRPr="00300CAB">
              <w:rPr>
                <w:rFonts w:ascii="Helvetica" w:hAnsi="Helvetica"/>
                <w:color w:val="000000" w:themeColor="text1"/>
                <w:sz w:val="22"/>
                <w:szCs w:val="22"/>
              </w:rPr>
              <w:t xml:space="preserve"> </w:t>
            </w:r>
          </w:p>
        </w:tc>
      </w:tr>
      <w:tr w:rsidR="001A1673" w:rsidRPr="00300CAB" w14:paraId="2CF3AB2B" w14:textId="77777777" w:rsidTr="00A30F4B">
        <w:tc>
          <w:tcPr>
            <w:tcW w:w="9468" w:type="dxa"/>
            <w:gridSpan w:val="2"/>
          </w:tcPr>
          <w:p w14:paraId="2294DC29" w14:textId="77777777" w:rsidR="004F25E0" w:rsidRPr="00300CAB" w:rsidRDefault="004F25E0" w:rsidP="00160547">
            <w:pPr>
              <w:widowControl w:val="0"/>
              <w:numPr>
                <w:ilvl w:val="0"/>
                <w:numId w:val="7"/>
              </w:num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b/>
                <w:color w:val="000000" w:themeColor="text1"/>
                <w:sz w:val="22"/>
                <w:szCs w:val="22"/>
              </w:rPr>
              <w:t>Principal Investigator and Mentor                                                                10/14-10/15</w:t>
            </w:r>
          </w:p>
          <w:p w14:paraId="43CEE20B" w14:textId="2F1CEC85" w:rsidR="004F25E0" w:rsidRPr="00300CAB" w:rsidRDefault="009451B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Pr>
                <w:rFonts w:ascii="Helvetica" w:hAnsi="Helvetica"/>
                <w:b/>
                <w:color w:val="000000" w:themeColor="text1"/>
                <w:sz w:val="22"/>
                <w:szCs w:val="22"/>
              </w:rPr>
              <w:t xml:space="preserve">      </w:t>
            </w:r>
            <w:r w:rsidR="004F25E0" w:rsidRPr="00300CAB">
              <w:rPr>
                <w:rFonts w:ascii="Helvetica" w:hAnsi="Helvetica"/>
                <w:b/>
                <w:color w:val="000000" w:themeColor="text1"/>
                <w:sz w:val="22"/>
                <w:szCs w:val="22"/>
              </w:rPr>
              <w:t>Source</w:t>
            </w:r>
            <w:r w:rsidR="004F25E0" w:rsidRPr="00300CAB">
              <w:rPr>
                <w:rFonts w:ascii="Helvetica" w:hAnsi="Helvetica"/>
                <w:i/>
                <w:color w:val="000000" w:themeColor="text1"/>
                <w:sz w:val="22"/>
                <w:szCs w:val="22"/>
              </w:rPr>
              <w:t>: SDSU Division of Undergraduate Studies</w:t>
            </w:r>
          </w:p>
          <w:p w14:paraId="72C28EF8"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ind w:right="288"/>
              <w:contextualSpacing/>
              <w:jc w:val="center"/>
              <w:rPr>
                <w:rFonts w:ascii="Helvetica" w:hAnsi="Helvetica"/>
                <w:b/>
                <w:color w:val="000000" w:themeColor="text1"/>
                <w:sz w:val="22"/>
                <w:szCs w:val="22"/>
              </w:rPr>
            </w:pPr>
            <w:r w:rsidRPr="00300CAB">
              <w:rPr>
                <w:rFonts w:ascii="Helvetica" w:hAnsi="Helvetica"/>
                <w:b/>
                <w:color w:val="000000" w:themeColor="text1"/>
                <w:sz w:val="22"/>
                <w:szCs w:val="22"/>
              </w:rPr>
              <w:t xml:space="preserve">   Title</w:t>
            </w:r>
            <w:r w:rsidRPr="00300CAB">
              <w:rPr>
                <w:rFonts w:ascii="Helvetica" w:hAnsi="Helvetica"/>
                <w:color w:val="000000" w:themeColor="text1"/>
                <w:sz w:val="22"/>
                <w:szCs w:val="22"/>
              </w:rPr>
              <w:t xml:space="preserve">: Identifying neural mechanisms underlying grip force control in children.    </w:t>
            </w:r>
            <w:r w:rsidRPr="00300CAB">
              <w:rPr>
                <w:rFonts w:ascii="Helvetica" w:hAnsi="Helvetica"/>
                <w:b/>
                <w:color w:val="000000" w:themeColor="text1"/>
                <w:sz w:val="22"/>
                <w:szCs w:val="22"/>
              </w:rPr>
              <w:t>$1,370</w:t>
            </w:r>
          </w:p>
        </w:tc>
      </w:tr>
      <w:tr w:rsidR="004F25E0" w:rsidRPr="00300CAB" w14:paraId="00056DCD" w14:textId="77777777" w:rsidTr="00A30F4B">
        <w:tc>
          <w:tcPr>
            <w:tcW w:w="7848" w:type="dxa"/>
          </w:tcPr>
          <w:p w14:paraId="1AFA59D4"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920"/>
                <w:tab w:val="left" w:pos="8352"/>
              </w:tabs>
              <w:autoSpaceDE w:val="0"/>
              <w:autoSpaceDN w:val="0"/>
              <w:spacing w:line="1" w:lineRule="atLeast"/>
              <w:ind w:right="-198"/>
              <w:contextualSpacing/>
              <w:rPr>
                <w:rFonts w:ascii="Helvetica" w:hAnsi="Helvetica"/>
                <w:b/>
                <w:color w:val="000000" w:themeColor="text1"/>
                <w:sz w:val="22"/>
                <w:szCs w:val="22"/>
              </w:rPr>
            </w:pPr>
          </w:p>
        </w:tc>
        <w:tc>
          <w:tcPr>
            <w:tcW w:w="1620" w:type="dxa"/>
          </w:tcPr>
          <w:p w14:paraId="1154DF41" w14:textId="77777777" w:rsidR="004F25E0" w:rsidRPr="00300CAB" w:rsidRDefault="004F25E0" w:rsidP="00A30F4B">
            <w:pPr>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ind w:right="288"/>
              <w:contextualSpacing/>
              <w:jc w:val="right"/>
              <w:rPr>
                <w:rFonts w:ascii="Helvetica" w:hAnsi="Helvetica"/>
                <w:b/>
                <w:color w:val="000000" w:themeColor="text1"/>
                <w:sz w:val="22"/>
                <w:szCs w:val="22"/>
              </w:rPr>
            </w:pPr>
          </w:p>
        </w:tc>
      </w:tr>
    </w:tbl>
    <w:p w14:paraId="6B51F2E3"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p>
    <w:p w14:paraId="41DFEF1E" w14:textId="7445F1F4" w:rsidR="004F25E0" w:rsidRPr="00300CAB" w:rsidRDefault="004F25E0" w:rsidP="004F25E0">
      <w:pPr>
        <w:autoSpaceDE w:val="0"/>
        <w:autoSpaceDN w:val="0"/>
        <w:jc w:val="both"/>
        <w:rPr>
          <w:rFonts w:ascii="Helvetica" w:hAnsi="Helvetica"/>
          <w:color w:val="000000" w:themeColor="text1"/>
          <w:sz w:val="22"/>
          <w:szCs w:val="22"/>
        </w:rPr>
      </w:pPr>
      <w:r w:rsidRPr="00300CAB">
        <w:rPr>
          <w:rFonts w:ascii="Helvetica" w:hAnsi="Helvetica"/>
          <w:b/>
          <w:color w:val="000000" w:themeColor="text1"/>
          <w:sz w:val="22"/>
          <w:szCs w:val="22"/>
        </w:rPr>
        <w:t xml:space="preserve">Funded Travel grants and graduate scholarships 2008-2012: </w:t>
      </w:r>
      <w:r w:rsidRPr="00300CAB">
        <w:rPr>
          <w:rFonts w:ascii="Helvetica" w:hAnsi="Helvetica"/>
          <w:color w:val="000000" w:themeColor="text1"/>
          <w:sz w:val="22"/>
          <w:szCs w:val="22"/>
        </w:rPr>
        <w:t xml:space="preserve">Over </w:t>
      </w:r>
      <w:r w:rsidRPr="00300CAB">
        <w:rPr>
          <w:rFonts w:ascii="Helvetica" w:hAnsi="Helvetica"/>
          <w:b/>
          <w:color w:val="000000" w:themeColor="text1"/>
          <w:sz w:val="22"/>
          <w:szCs w:val="22"/>
        </w:rPr>
        <w:t xml:space="preserve">6000$ </w:t>
      </w:r>
      <w:r w:rsidRPr="00300CAB">
        <w:rPr>
          <w:rFonts w:ascii="Helvetica" w:hAnsi="Helvetica"/>
          <w:color w:val="000000" w:themeColor="text1"/>
          <w:sz w:val="22"/>
          <w:szCs w:val="22"/>
        </w:rPr>
        <w:t xml:space="preserve">in competitive funding </w:t>
      </w:r>
    </w:p>
    <w:p w14:paraId="46E534E1" w14:textId="77777777" w:rsidR="004F25E0" w:rsidRPr="00300CAB" w:rsidRDefault="004F25E0" w:rsidP="004F25E0">
      <w:pPr>
        <w:tabs>
          <w:tab w:val="left" w:pos="-1008"/>
          <w:tab w:val="left" w:pos="-450"/>
          <w:tab w:val="left" w:pos="90"/>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contextualSpacing/>
        <w:rPr>
          <w:rFonts w:ascii="Helvetica" w:hAnsi="Helvetica"/>
          <w:b/>
          <w:color w:val="000000" w:themeColor="text1"/>
          <w:sz w:val="22"/>
          <w:szCs w:val="22"/>
        </w:rPr>
      </w:pPr>
    </w:p>
    <w:p w14:paraId="622A738D" w14:textId="77777777" w:rsidR="004F25E0" w:rsidRPr="00300CAB" w:rsidRDefault="004F25E0" w:rsidP="004F25E0">
      <w:pPr>
        <w:autoSpaceDE w:val="0"/>
        <w:autoSpaceDN w:val="0"/>
        <w:jc w:val="both"/>
        <w:rPr>
          <w:rFonts w:ascii="Helvetica" w:hAnsi="Helvetica"/>
          <w:b/>
          <w:color w:val="000000" w:themeColor="text1"/>
          <w:sz w:val="22"/>
          <w:szCs w:val="22"/>
        </w:rPr>
      </w:pPr>
      <w:r w:rsidRPr="00300CAB">
        <w:rPr>
          <w:rFonts w:ascii="Helvetica" w:hAnsi="Helvetica"/>
          <w:b/>
          <w:color w:val="000000" w:themeColor="text1"/>
          <w:sz w:val="22"/>
          <w:szCs w:val="22"/>
        </w:rPr>
        <w:tab/>
        <w:t>Institute</w:t>
      </w:r>
      <w:r w:rsidRPr="00300CAB">
        <w:rPr>
          <w:rFonts w:ascii="Helvetica" w:hAnsi="Helvetica"/>
          <w:b/>
          <w:color w:val="000000" w:themeColor="text1"/>
          <w:sz w:val="22"/>
          <w:szCs w:val="22"/>
        </w:rPr>
        <w:tab/>
      </w:r>
      <w:r w:rsidRPr="00300CAB">
        <w:rPr>
          <w:rFonts w:ascii="Helvetica" w:hAnsi="Helvetica"/>
          <w:b/>
          <w:color w:val="000000" w:themeColor="text1"/>
          <w:sz w:val="22"/>
          <w:szCs w:val="22"/>
        </w:rPr>
        <w:tab/>
      </w:r>
      <w:r w:rsidRPr="00300CAB">
        <w:rPr>
          <w:rFonts w:ascii="Helvetica" w:hAnsi="Helvetica"/>
          <w:b/>
          <w:color w:val="000000" w:themeColor="text1"/>
          <w:sz w:val="22"/>
          <w:szCs w:val="22"/>
        </w:rPr>
        <w:tab/>
      </w:r>
      <w:r w:rsidRPr="00300CAB">
        <w:rPr>
          <w:rFonts w:ascii="Helvetica" w:hAnsi="Helvetica"/>
          <w:b/>
          <w:color w:val="000000" w:themeColor="text1"/>
          <w:sz w:val="22"/>
          <w:szCs w:val="22"/>
        </w:rPr>
        <w:tab/>
        <w:t>Funding Sources</w:t>
      </w:r>
    </w:p>
    <w:p w14:paraId="119FE3EF" w14:textId="77777777" w:rsidR="004F25E0" w:rsidRPr="00300CAB" w:rsidRDefault="004F25E0" w:rsidP="004F25E0">
      <w:pPr>
        <w:autoSpaceDE w:val="0"/>
        <w:autoSpaceDN w:val="0"/>
        <w:jc w:val="both"/>
        <w:rPr>
          <w:rFonts w:ascii="Helvetica" w:hAnsi="Helvetica"/>
          <w:color w:val="000000" w:themeColor="text1"/>
          <w:sz w:val="22"/>
          <w:szCs w:val="22"/>
        </w:rPr>
      </w:pPr>
      <w:r w:rsidRPr="00300CAB">
        <w:rPr>
          <w:rFonts w:ascii="Helvetica" w:hAnsi="Helvetica"/>
          <w:color w:val="000000" w:themeColor="text1"/>
          <w:sz w:val="22"/>
          <w:szCs w:val="22"/>
        </w:rPr>
        <w:t>Texas A&amp;M University</w:t>
      </w:r>
      <w:r w:rsidRPr="00300CAB">
        <w:rPr>
          <w:rFonts w:ascii="Helvetica" w:hAnsi="Helvetica"/>
          <w:color w:val="000000" w:themeColor="text1"/>
          <w:sz w:val="22"/>
          <w:szCs w:val="22"/>
        </w:rPr>
        <w:tab/>
      </w:r>
      <w:r w:rsidRPr="00300CAB">
        <w:rPr>
          <w:rFonts w:ascii="Helvetica" w:hAnsi="Helvetica"/>
          <w:color w:val="000000" w:themeColor="text1"/>
          <w:sz w:val="22"/>
          <w:szCs w:val="22"/>
        </w:rPr>
        <w:tab/>
        <w:t xml:space="preserve">-    Department of Health and Kinesiology </w:t>
      </w:r>
    </w:p>
    <w:p w14:paraId="3DF7F708" w14:textId="77777777" w:rsidR="004F25E0" w:rsidRPr="00300CAB" w:rsidRDefault="004F25E0" w:rsidP="00160547">
      <w:pPr>
        <w:numPr>
          <w:ilvl w:val="0"/>
          <w:numId w:val="10"/>
        </w:numPr>
        <w:autoSpaceDE w:val="0"/>
        <w:autoSpaceDN w:val="0"/>
        <w:jc w:val="both"/>
        <w:rPr>
          <w:rFonts w:ascii="Helvetica" w:hAnsi="Helvetica"/>
          <w:color w:val="000000" w:themeColor="text1"/>
          <w:sz w:val="22"/>
          <w:szCs w:val="22"/>
        </w:rPr>
      </w:pPr>
      <w:r w:rsidRPr="00300CAB">
        <w:rPr>
          <w:rFonts w:ascii="Helvetica" w:hAnsi="Helvetica"/>
          <w:color w:val="000000" w:themeColor="text1"/>
          <w:sz w:val="22"/>
          <w:szCs w:val="22"/>
        </w:rPr>
        <w:t xml:space="preserve">Sydney &amp; JL Huffines Institute </w:t>
      </w:r>
    </w:p>
    <w:p w14:paraId="6CCCB203" w14:textId="77777777" w:rsidR="004F25E0" w:rsidRPr="00300CAB" w:rsidRDefault="004F25E0" w:rsidP="00160547">
      <w:pPr>
        <w:numPr>
          <w:ilvl w:val="0"/>
          <w:numId w:val="10"/>
        </w:numPr>
        <w:autoSpaceDE w:val="0"/>
        <w:autoSpaceDN w:val="0"/>
        <w:jc w:val="both"/>
        <w:rPr>
          <w:rFonts w:ascii="Helvetica" w:hAnsi="Helvetica"/>
          <w:color w:val="000000" w:themeColor="text1"/>
          <w:sz w:val="22"/>
          <w:szCs w:val="22"/>
        </w:rPr>
      </w:pPr>
      <w:r w:rsidRPr="00300CAB">
        <w:rPr>
          <w:rFonts w:ascii="Helvetica" w:hAnsi="Helvetica"/>
          <w:color w:val="000000" w:themeColor="text1"/>
          <w:sz w:val="22"/>
          <w:szCs w:val="22"/>
        </w:rPr>
        <w:t xml:space="preserve">Faculty for Neuroscience </w:t>
      </w:r>
    </w:p>
    <w:p w14:paraId="03D62191" w14:textId="77777777" w:rsidR="004F25E0" w:rsidRPr="00300CAB" w:rsidRDefault="004F25E0" w:rsidP="00160547">
      <w:pPr>
        <w:numPr>
          <w:ilvl w:val="0"/>
          <w:numId w:val="10"/>
        </w:numPr>
        <w:autoSpaceDE w:val="0"/>
        <w:autoSpaceDN w:val="0"/>
        <w:jc w:val="both"/>
        <w:rPr>
          <w:rFonts w:ascii="Helvetica" w:hAnsi="Helvetica"/>
          <w:color w:val="000000" w:themeColor="text1"/>
          <w:sz w:val="22"/>
          <w:szCs w:val="22"/>
        </w:rPr>
      </w:pPr>
      <w:r w:rsidRPr="00300CAB">
        <w:rPr>
          <w:rFonts w:ascii="Helvetica" w:hAnsi="Helvetica"/>
          <w:color w:val="000000" w:themeColor="text1"/>
          <w:sz w:val="22"/>
          <w:szCs w:val="22"/>
        </w:rPr>
        <w:t>Office of Graduate Studies</w:t>
      </w:r>
      <w:r w:rsidRPr="00300CAB">
        <w:rPr>
          <w:rFonts w:ascii="Helvetica" w:hAnsi="Helvetica"/>
          <w:b/>
          <w:color w:val="000000" w:themeColor="text1"/>
          <w:sz w:val="22"/>
          <w:szCs w:val="22"/>
        </w:rPr>
        <w:t xml:space="preserve"> </w:t>
      </w:r>
      <w:r w:rsidRPr="00300CAB">
        <w:rPr>
          <w:rFonts w:ascii="Helvetica" w:hAnsi="Helvetica"/>
          <w:b/>
          <w:color w:val="000000" w:themeColor="text1"/>
          <w:sz w:val="22"/>
          <w:szCs w:val="22"/>
        </w:rPr>
        <w:tab/>
      </w:r>
    </w:p>
    <w:p w14:paraId="48D2708C" w14:textId="77777777" w:rsidR="004F25E0" w:rsidRPr="00300CAB" w:rsidRDefault="004F25E0" w:rsidP="00160547">
      <w:pPr>
        <w:numPr>
          <w:ilvl w:val="0"/>
          <w:numId w:val="10"/>
        </w:numPr>
        <w:autoSpaceDE w:val="0"/>
        <w:autoSpaceDN w:val="0"/>
        <w:jc w:val="both"/>
        <w:rPr>
          <w:rFonts w:ascii="Helvetica" w:hAnsi="Helvetica"/>
          <w:color w:val="000000" w:themeColor="text1"/>
          <w:sz w:val="22"/>
          <w:szCs w:val="22"/>
        </w:rPr>
      </w:pPr>
      <w:r w:rsidRPr="00300CAB">
        <w:rPr>
          <w:rFonts w:ascii="Helvetica" w:hAnsi="Helvetica"/>
          <w:color w:val="000000" w:themeColor="text1"/>
          <w:sz w:val="22"/>
          <w:szCs w:val="22"/>
        </w:rPr>
        <w:t>Office of Vice President of Research</w:t>
      </w:r>
    </w:p>
    <w:p w14:paraId="4C347F87" w14:textId="77777777" w:rsidR="004F25E0" w:rsidRPr="00300CAB" w:rsidRDefault="004F25E0" w:rsidP="004F25E0">
      <w:pPr>
        <w:autoSpaceDE w:val="0"/>
        <w:autoSpaceDN w:val="0"/>
        <w:ind w:left="3960"/>
        <w:jc w:val="both"/>
        <w:rPr>
          <w:rFonts w:ascii="Helvetica" w:hAnsi="Helvetica"/>
          <w:color w:val="000000" w:themeColor="text1"/>
          <w:sz w:val="22"/>
          <w:szCs w:val="22"/>
        </w:rPr>
      </w:pPr>
    </w:p>
    <w:p w14:paraId="150D41A0" w14:textId="77777777" w:rsidR="004F25E0" w:rsidRPr="00300CAB" w:rsidRDefault="004F25E0" w:rsidP="004F25E0">
      <w:pPr>
        <w:autoSpaceDE w:val="0"/>
        <w:autoSpaceDN w:val="0"/>
        <w:jc w:val="both"/>
        <w:rPr>
          <w:rFonts w:ascii="Helvetica" w:hAnsi="Helvetica"/>
          <w:color w:val="000000" w:themeColor="text1"/>
          <w:sz w:val="22"/>
          <w:szCs w:val="22"/>
        </w:rPr>
      </w:pPr>
      <w:r w:rsidRPr="00300CAB">
        <w:rPr>
          <w:rFonts w:ascii="Helvetica" w:hAnsi="Helvetica"/>
          <w:color w:val="000000" w:themeColor="text1"/>
          <w:sz w:val="22"/>
          <w:szCs w:val="22"/>
        </w:rPr>
        <w:t>University of Florida</w:t>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t>-    Howard Hughes Medical Institute</w:t>
      </w:r>
    </w:p>
    <w:p w14:paraId="389B59F6" w14:textId="77777777" w:rsidR="004F25E0" w:rsidRPr="00300CAB" w:rsidRDefault="004F25E0" w:rsidP="00160547">
      <w:pPr>
        <w:numPr>
          <w:ilvl w:val="0"/>
          <w:numId w:val="10"/>
        </w:numPr>
        <w:autoSpaceDE w:val="0"/>
        <w:autoSpaceDN w:val="0"/>
        <w:rPr>
          <w:rFonts w:ascii="Helvetica" w:hAnsi="Helvetica"/>
          <w:color w:val="000000" w:themeColor="text1"/>
          <w:sz w:val="22"/>
          <w:szCs w:val="22"/>
        </w:rPr>
      </w:pPr>
      <w:r w:rsidRPr="00300CAB">
        <w:rPr>
          <w:rFonts w:ascii="Helvetica" w:hAnsi="Helvetica"/>
          <w:color w:val="000000" w:themeColor="text1"/>
          <w:sz w:val="22"/>
          <w:szCs w:val="22"/>
        </w:rPr>
        <w:t>Department of Applied Physiology and Kinesiology</w:t>
      </w:r>
    </w:p>
    <w:p w14:paraId="3AD70D1B"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hanging="1008"/>
        <w:rPr>
          <w:rFonts w:ascii="Helvetica" w:hAnsi="Helvetica"/>
          <w:color w:val="000000" w:themeColor="text1"/>
          <w:sz w:val="22"/>
          <w:szCs w:val="22"/>
        </w:rPr>
      </w:pP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t xml:space="preserve">    -    College of Health and Human Performance</w:t>
      </w:r>
    </w:p>
    <w:p w14:paraId="671E9D5F"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hanging="1008"/>
        <w:rPr>
          <w:rFonts w:ascii="Helvetica" w:hAnsi="Helvetica"/>
          <w:color w:val="000000" w:themeColor="text1"/>
          <w:sz w:val="22"/>
          <w:szCs w:val="22"/>
        </w:rPr>
      </w:pPr>
    </w:p>
    <w:p w14:paraId="1C883A2D" w14:textId="2042776F" w:rsidR="004F25E0"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hanging="1008"/>
        <w:rPr>
          <w:rFonts w:ascii="Helvetica" w:hAnsi="Helvetica"/>
          <w:b/>
          <w:color w:val="000000" w:themeColor="text1"/>
          <w:sz w:val="22"/>
          <w:szCs w:val="22"/>
        </w:rPr>
      </w:pPr>
      <w:r w:rsidRPr="00300CAB">
        <w:rPr>
          <w:rFonts w:ascii="Helvetica" w:hAnsi="Helvetica"/>
          <w:b/>
          <w:color w:val="000000" w:themeColor="text1"/>
          <w:sz w:val="22"/>
          <w:szCs w:val="22"/>
        </w:rPr>
        <w:t>Other Grant Activity</w:t>
      </w:r>
      <w:r w:rsidR="00DC3868">
        <w:rPr>
          <w:rFonts w:ascii="Helvetica" w:hAnsi="Helvetica"/>
          <w:b/>
          <w:color w:val="000000" w:themeColor="text1"/>
          <w:sz w:val="22"/>
          <w:szCs w:val="22"/>
        </w:rPr>
        <w:t xml:space="preserve"> </w:t>
      </w:r>
      <w:r w:rsidR="00DC3868" w:rsidRPr="00DC3868">
        <w:rPr>
          <w:rFonts w:ascii="Helvetica" w:hAnsi="Helvetica"/>
          <w:b/>
          <w:color w:val="1F497D" w:themeColor="text2"/>
          <w:sz w:val="22"/>
          <w:szCs w:val="22"/>
        </w:rPr>
        <w:t>(Ongoing)</w:t>
      </w:r>
    </w:p>
    <w:p w14:paraId="257F5500" w14:textId="77777777" w:rsidR="009451B0" w:rsidRPr="009451B0" w:rsidRDefault="009451B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hanging="1008"/>
        <w:rPr>
          <w:rFonts w:ascii="Helvetica" w:hAnsi="Helvetica"/>
          <w:b/>
          <w:color w:val="365F91" w:themeColor="accent1" w:themeShade="BF"/>
          <w:sz w:val="22"/>
          <w:szCs w:val="22"/>
        </w:rPr>
      </w:pPr>
    </w:p>
    <w:p w14:paraId="287BA7C3" w14:textId="77777777" w:rsidR="009451B0" w:rsidRPr="00507BC2" w:rsidRDefault="009451B0" w:rsidP="009451B0">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507BC2">
        <w:rPr>
          <w:rFonts w:ascii="Helvetica" w:hAnsi="Helvetica"/>
          <w:b/>
          <w:color w:val="000000" w:themeColor="text1"/>
          <w:sz w:val="22"/>
          <w:szCs w:val="22"/>
        </w:rPr>
        <w:t>PI – Baweja HS</w:t>
      </w:r>
    </w:p>
    <w:p w14:paraId="2ADFB570" w14:textId="0E50CE65" w:rsidR="009451B0" w:rsidRPr="00507BC2"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r w:rsidRPr="00507BC2">
        <w:rPr>
          <w:rFonts w:ascii="Helvetica" w:hAnsi="Helvetica"/>
          <w:b/>
          <w:color w:val="000000" w:themeColor="text1"/>
          <w:sz w:val="22"/>
          <w:szCs w:val="22"/>
        </w:rPr>
        <w:tab/>
        <w:t>Sony Inc.</w:t>
      </w:r>
    </w:p>
    <w:p w14:paraId="63405C1B" w14:textId="5C323CBC" w:rsidR="009451B0" w:rsidRPr="00507BC2"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firstLine="0"/>
        <w:rPr>
          <w:rFonts w:ascii="Helvetica" w:hAnsi="Helvetica"/>
          <w:color w:val="000000" w:themeColor="text1"/>
          <w:sz w:val="22"/>
          <w:szCs w:val="22"/>
        </w:rPr>
      </w:pPr>
      <w:r w:rsidRPr="00507BC2">
        <w:rPr>
          <w:rFonts w:ascii="Helvetica" w:hAnsi="Helvetica"/>
          <w:b/>
          <w:color w:val="000000" w:themeColor="text1"/>
          <w:sz w:val="22"/>
          <w:szCs w:val="22"/>
        </w:rPr>
        <w:t xml:space="preserve">Title: </w:t>
      </w:r>
      <w:r w:rsidRPr="00507BC2">
        <w:rPr>
          <w:rFonts w:ascii="Helvetica" w:hAnsi="Helvetica"/>
          <w:color w:val="000000" w:themeColor="text1"/>
          <w:sz w:val="22"/>
          <w:szCs w:val="22"/>
        </w:rPr>
        <w:t>Sensor assessments for stressor identification in driving</w:t>
      </w:r>
    </w:p>
    <w:p w14:paraId="371A7085" w14:textId="5940D64F" w:rsidR="009451B0" w:rsidRPr="00507BC2"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color w:val="000000" w:themeColor="text1"/>
          <w:sz w:val="22"/>
          <w:szCs w:val="22"/>
        </w:rPr>
      </w:pPr>
      <w:r w:rsidRPr="00507BC2">
        <w:rPr>
          <w:rFonts w:ascii="Helvetica" w:hAnsi="Helvetica"/>
          <w:b/>
          <w:color w:val="000000" w:themeColor="text1"/>
          <w:sz w:val="22"/>
          <w:szCs w:val="22"/>
        </w:rPr>
        <w:lastRenderedPageBreak/>
        <w:tab/>
        <w:t>Amount:</w:t>
      </w:r>
      <w:r w:rsidRPr="00507BC2">
        <w:rPr>
          <w:rFonts w:ascii="Helvetica" w:hAnsi="Helvetica"/>
          <w:color w:val="000000" w:themeColor="text1"/>
          <w:sz w:val="22"/>
          <w:szCs w:val="22"/>
        </w:rPr>
        <w:t xml:space="preserve"> 166,000$/3 months</w:t>
      </w:r>
    </w:p>
    <w:p w14:paraId="0C5B69B3" w14:textId="77777777" w:rsidR="009451B0" w:rsidRPr="00507BC2"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r w:rsidRPr="00507BC2">
        <w:rPr>
          <w:rFonts w:ascii="Helvetica" w:hAnsi="Helvetica"/>
          <w:b/>
          <w:color w:val="000000" w:themeColor="text1"/>
          <w:sz w:val="22"/>
          <w:szCs w:val="22"/>
        </w:rPr>
        <w:tab/>
        <w:t>In review</w:t>
      </w:r>
    </w:p>
    <w:p w14:paraId="3E499377" w14:textId="77777777" w:rsidR="009451B0" w:rsidRPr="00507BC2"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p>
    <w:p w14:paraId="5933A2D2" w14:textId="03AA7B51" w:rsidR="00B91FA3" w:rsidRPr="00507BC2" w:rsidRDefault="00B91FA3"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507BC2">
        <w:rPr>
          <w:rFonts w:ascii="Helvetica" w:hAnsi="Helvetica"/>
          <w:b/>
          <w:color w:val="000000" w:themeColor="text1"/>
          <w:sz w:val="22"/>
          <w:szCs w:val="22"/>
        </w:rPr>
        <w:t>PI – Baweja HS</w:t>
      </w:r>
    </w:p>
    <w:p w14:paraId="2C550E74" w14:textId="4D0AA0DA" w:rsidR="00B91FA3" w:rsidRPr="00507BC2" w:rsidRDefault="00821621" w:rsidP="00B91FA3">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r w:rsidRPr="00507BC2">
        <w:rPr>
          <w:rFonts w:ascii="Helvetica" w:hAnsi="Helvetica"/>
          <w:b/>
          <w:color w:val="000000" w:themeColor="text1"/>
          <w:sz w:val="22"/>
          <w:szCs w:val="22"/>
        </w:rPr>
        <w:tab/>
      </w:r>
      <w:r w:rsidR="00B91FA3" w:rsidRPr="00507BC2">
        <w:rPr>
          <w:rFonts w:ascii="Helvetica" w:hAnsi="Helvetica"/>
          <w:b/>
          <w:color w:val="000000" w:themeColor="text1"/>
          <w:sz w:val="22"/>
          <w:szCs w:val="22"/>
        </w:rPr>
        <w:t>Sony Inc</w:t>
      </w:r>
      <w:r w:rsidR="009451B0" w:rsidRPr="00507BC2">
        <w:rPr>
          <w:rFonts w:ascii="Helvetica" w:hAnsi="Helvetica"/>
          <w:b/>
          <w:color w:val="000000" w:themeColor="text1"/>
          <w:sz w:val="22"/>
          <w:szCs w:val="22"/>
        </w:rPr>
        <w:t>.</w:t>
      </w:r>
    </w:p>
    <w:p w14:paraId="7BB31517" w14:textId="19ED01BD" w:rsidR="00B91FA3" w:rsidRPr="00507BC2" w:rsidRDefault="00B91FA3" w:rsidP="00821621">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firstLine="0"/>
        <w:rPr>
          <w:rFonts w:ascii="Helvetica" w:hAnsi="Helvetica"/>
          <w:color w:val="000000" w:themeColor="text1"/>
          <w:sz w:val="22"/>
          <w:szCs w:val="22"/>
        </w:rPr>
      </w:pPr>
      <w:r w:rsidRPr="00507BC2">
        <w:rPr>
          <w:rFonts w:ascii="Helvetica" w:hAnsi="Helvetica"/>
          <w:b/>
          <w:color w:val="000000" w:themeColor="text1"/>
          <w:sz w:val="22"/>
          <w:szCs w:val="22"/>
        </w:rPr>
        <w:t xml:space="preserve">Title: </w:t>
      </w:r>
      <w:r w:rsidRPr="00507BC2">
        <w:rPr>
          <w:rFonts w:ascii="Helvetica" w:hAnsi="Helvetica"/>
          <w:color w:val="000000" w:themeColor="text1"/>
          <w:sz w:val="22"/>
          <w:szCs w:val="22"/>
        </w:rPr>
        <w:t>Comprehensive Fitness-to-Drive Assessments in Aging and Cognitive Impairment: Prognostic Characterization of Patient Outcomes</w:t>
      </w:r>
    </w:p>
    <w:p w14:paraId="5A662D20" w14:textId="34686E60" w:rsidR="00B91FA3" w:rsidRPr="00507BC2" w:rsidRDefault="00821621" w:rsidP="00B91FA3">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color w:val="000000" w:themeColor="text1"/>
          <w:sz w:val="22"/>
          <w:szCs w:val="22"/>
        </w:rPr>
      </w:pPr>
      <w:r w:rsidRPr="00507BC2">
        <w:rPr>
          <w:rFonts w:ascii="Helvetica" w:hAnsi="Helvetica"/>
          <w:b/>
          <w:color w:val="000000" w:themeColor="text1"/>
          <w:sz w:val="22"/>
          <w:szCs w:val="22"/>
        </w:rPr>
        <w:tab/>
      </w:r>
      <w:r w:rsidR="00B91FA3" w:rsidRPr="00507BC2">
        <w:rPr>
          <w:rFonts w:ascii="Helvetica" w:hAnsi="Helvetica"/>
          <w:b/>
          <w:color w:val="000000" w:themeColor="text1"/>
          <w:sz w:val="22"/>
          <w:szCs w:val="22"/>
        </w:rPr>
        <w:t>Amount:</w:t>
      </w:r>
      <w:r w:rsidR="00B91FA3" w:rsidRPr="00507BC2">
        <w:rPr>
          <w:rFonts w:ascii="Helvetica" w:hAnsi="Helvetica"/>
          <w:color w:val="000000" w:themeColor="text1"/>
          <w:sz w:val="22"/>
          <w:szCs w:val="22"/>
        </w:rPr>
        <w:t xml:space="preserve"> 150,000$/12 months</w:t>
      </w:r>
    </w:p>
    <w:p w14:paraId="62793E0C" w14:textId="255F33FD" w:rsidR="00B91FA3" w:rsidRPr="00507BC2" w:rsidRDefault="00821621" w:rsidP="00B91FA3">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r w:rsidRPr="00507BC2">
        <w:rPr>
          <w:rFonts w:ascii="Helvetica" w:hAnsi="Helvetica"/>
          <w:b/>
          <w:color w:val="000000" w:themeColor="text1"/>
          <w:sz w:val="22"/>
          <w:szCs w:val="22"/>
        </w:rPr>
        <w:tab/>
      </w:r>
      <w:r w:rsidR="00B91FA3" w:rsidRPr="00507BC2">
        <w:rPr>
          <w:rFonts w:ascii="Helvetica" w:hAnsi="Helvetica"/>
          <w:b/>
          <w:color w:val="000000" w:themeColor="text1"/>
          <w:sz w:val="22"/>
          <w:szCs w:val="22"/>
        </w:rPr>
        <w:t>In review</w:t>
      </w:r>
    </w:p>
    <w:p w14:paraId="2B448E48" w14:textId="77777777" w:rsidR="00B91FA3" w:rsidRPr="00507BC2" w:rsidRDefault="00B91FA3" w:rsidP="00B91FA3">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color w:val="000000" w:themeColor="text1"/>
          <w:sz w:val="22"/>
          <w:szCs w:val="22"/>
        </w:rPr>
      </w:pPr>
    </w:p>
    <w:p w14:paraId="7D404B45" w14:textId="20EC9813" w:rsidR="004F25E0" w:rsidRPr="00507BC2"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507BC2">
        <w:rPr>
          <w:rFonts w:ascii="Helvetica" w:hAnsi="Helvetica"/>
          <w:b/>
          <w:color w:val="000000" w:themeColor="text1"/>
          <w:sz w:val="22"/>
          <w:szCs w:val="22"/>
        </w:rPr>
        <w:t xml:space="preserve">Team Lead – HEROs Institute </w:t>
      </w:r>
    </w:p>
    <w:p w14:paraId="2694A3D5" w14:textId="505A45F4" w:rsidR="004F25E0" w:rsidRPr="00507BC2" w:rsidRDefault="000C7399"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olor w:val="000000" w:themeColor="text1"/>
          <w:sz w:val="22"/>
          <w:szCs w:val="22"/>
        </w:rPr>
      </w:pPr>
      <w:r w:rsidRPr="00507BC2">
        <w:rPr>
          <w:rFonts w:ascii="Helvetica" w:hAnsi="Helvetica"/>
          <w:color w:val="000000" w:themeColor="text1"/>
          <w:sz w:val="22"/>
          <w:szCs w:val="22"/>
        </w:rPr>
        <w:tab/>
      </w:r>
      <w:r w:rsidRPr="00507BC2">
        <w:rPr>
          <w:rFonts w:ascii="Helvetica" w:hAnsi="Helvetica"/>
          <w:color w:val="000000" w:themeColor="text1"/>
          <w:sz w:val="22"/>
          <w:szCs w:val="22"/>
        </w:rPr>
        <w:tab/>
      </w:r>
      <w:r w:rsidR="00821621" w:rsidRPr="00507BC2">
        <w:rPr>
          <w:rFonts w:ascii="Helvetica" w:hAnsi="Helvetica"/>
          <w:color w:val="000000" w:themeColor="text1"/>
          <w:sz w:val="22"/>
          <w:szCs w:val="22"/>
        </w:rPr>
        <w:tab/>
      </w:r>
      <w:r w:rsidR="004F25E0" w:rsidRPr="00507BC2">
        <w:rPr>
          <w:rFonts w:ascii="Helvetica" w:hAnsi="Helvetica"/>
          <w:color w:val="000000" w:themeColor="text1"/>
          <w:sz w:val="22"/>
          <w:szCs w:val="22"/>
        </w:rPr>
        <w:t>Fundraising Target – $ 100,000,000 ($ 100M) over 10 years</w:t>
      </w:r>
    </w:p>
    <w:p w14:paraId="2F5DEF55" w14:textId="323A81B3" w:rsidR="004F25E0" w:rsidRPr="00507BC2" w:rsidRDefault="000C7399"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olor w:val="000000" w:themeColor="text1"/>
          <w:sz w:val="22"/>
          <w:szCs w:val="22"/>
        </w:rPr>
      </w:pPr>
      <w:r w:rsidRPr="00507BC2">
        <w:rPr>
          <w:rFonts w:ascii="Helvetica" w:hAnsi="Helvetica"/>
          <w:color w:val="000000" w:themeColor="text1"/>
          <w:sz w:val="22"/>
          <w:szCs w:val="22"/>
        </w:rPr>
        <w:tab/>
      </w:r>
      <w:r w:rsidRPr="00507BC2">
        <w:rPr>
          <w:rFonts w:ascii="Helvetica" w:hAnsi="Helvetica"/>
          <w:color w:val="000000" w:themeColor="text1"/>
          <w:sz w:val="22"/>
          <w:szCs w:val="22"/>
        </w:rPr>
        <w:tab/>
      </w:r>
      <w:r w:rsidR="00821621" w:rsidRPr="00507BC2">
        <w:rPr>
          <w:rFonts w:ascii="Helvetica" w:hAnsi="Helvetica"/>
          <w:color w:val="000000" w:themeColor="text1"/>
          <w:sz w:val="22"/>
          <w:szCs w:val="22"/>
        </w:rPr>
        <w:tab/>
      </w:r>
      <w:r w:rsidR="004F25E0" w:rsidRPr="00507BC2">
        <w:rPr>
          <w:rFonts w:ascii="Helvetica" w:hAnsi="Helvetica"/>
          <w:color w:val="000000" w:themeColor="text1"/>
          <w:sz w:val="22"/>
          <w:szCs w:val="22"/>
        </w:rPr>
        <w:t>SDSU President’s BIG Ideas</w:t>
      </w:r>
    </w:p>
    <w:p w14:paraId="7948175A" w14:textId="098E84A0" w:rsidR="00821621" w:rsidRPr="00507BC2" w:rsidRDefault="00821621"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507BC2">
        <w:rPr>
          <w:rFonts w:ascii="Helvetica" w:hAnsi="Helvetica"/>
          <w:color w:val="000000" w:themeColor="text1"/>
          <w:sz w:val="22"/>
          <w:szCs w:val="22"/>
        </w:rPr>
        <w:tab/>
      </w:r>
      <w:r w:rsidRPr="00507BC2">
        <w:rPr>
          <w:rFonts w:ascii="Helvetica" w:hAnsi="Helvetica"/>
          <w:color w:val="000000" w:themeColor="text1"/>
          <w:sz w:val="22"/>
          <w:szCs w:val="22"/>
        </w:rPr>
        <w:tab/>
      </w:r>
      <w:r w:rsidRPr="00507BC2">
        <w:rPr>
          <w:rFonts w:ascii="Helvetica" w:hAnsi="Helvetica"/>
          <w:color w:val="000000" w:themeColor="text1"/>
          <w:sz w:val="22"/>
          <w:szCs w:val="22"/>
        </w:rPr>
        <w:tab/>
      </w:r>
      <w:r w:rsidRPr="00507BC2">
        <w:rPr>
          <w:rFonts w:ascii="Helvetica" w:hAnsi="Helvetica"/>
          <w:b/>
          <w:color w:val="000000" w:themeColor="text1"/>
          <w:sz w:val="22"/>
          <w:szCs w:val="22"/>
        </w:rPr>
        <w:t>Ongoing</w:t>
      </w:r>
    </w:p>
    <w:p w14:paraId="214F8E9F" w14:textId="301C04F2" w:rsidR="004F25E0" w:rsidRPr="00507BC2" w:rsidRDefault="00962282" w:rsidP="00F1272A">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507BC2">
        <w:rPr>
          <w:rFonts w:ascii="Helvetica" w:hAnsi="Helvetica"/>
          <w:b/>
          <w:color w:val="000000" w:themeColor="text1"/>
          <w:sz w:val="22"/>
          <w:szCs w:val="22"/>
        </w:rPr>
        <w:tab/>
      </w:r>
    </w:p>
    <w:p w14:paraId="041F319F"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Principal Investigator: HS Baweja</w:t>
      </w:r>
    </w:p>
    <w:p w14:paraId="3BBF5BA8" w14:textId="03CDB1D1" w:rsidR="004F25E0" w:rsidRPr="00300CAB" w:rsidRDefault="000C7399" w:rsidP="000C7399">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s="Arial"/>
          <w:color w:val="000000" w:themeColor="text1"/>
          <w:sz w:val="22"/>
          <w:szCs w:val="22"/>
        </w:rPr>
      </w:pPr>
      <w:r w:rsidRPr="00300CAB">
        <w:rPr>
          <w:rFonts w:ascii="Helvetica" w:hAnsi="Helvetica" w:cs="Arial"/>
          <w:color w:val="000000" w:themeColor="text1"/>
          <w:sz w:val="22"/>
          <w:szCs w:val="22"/>
        </w:rPr>
        <w:tab/>
      </w:r>
      <w:r w:rsidRPr="00300CAB">
        <w:rPr>
          <w:rFonts w:ascii="Helvetica" w:hAnsi="Helvetica" w:cs="Arial"/>
          <w:color w:val="000000" w:themeColor="text1"/>
          <w:sz w:val="22"/>
          <w:szCs w:val="22"/>
        </w:rPr>
        <w:tab/>
      </w:r>
      <w:r w:rsidRPr="00300CAB">
        <w:rPr>
          <w:rFonts w:ascii="Helvetica" w:hAnsi="Helvetica" w:cs="Arial"/>
          <w:color w:val="000000" w:themeColor="text1"/>
          <w:sz w:val="22"/>
          <w:szCs w:val="22"/>
        </w:rPr>
        <w:tab/>
      </w:r>
      <w:r w:rsidR="004F25E0" w:rsidRPr="00300CAB">
        <w:rPr>
          <w:rFonts w:ascii="Helvetica" w:hAnsi="Helvetica" w:cs="Arial"/>
          <w:color w:val="000000" w:themeColor="text1"/>
          <w:sz w:val="22"/>
          <w:szCs w:val="22"/>
        </w:rPr>
        <w:t xml:space="preserve">CA Bureau of Cannabis Control </w:t>
      </w:r>
    </w:p>
    <w:p w14:paraId="372C0D08" w14:textId="2CCEC529" w:rsidR="004F25E0" w:rsidRPr="00300CAB" w:rsidRDefault="000C7399" w:rsidP="000C7399">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s="Arial"/>
          <w:b/>
          <w:color w:val="000000" w:themeColor="text1"/>
          <w:sz w:val="22"/>
          <w:szCs w:val="22"/>
        </w:rPr>
      </w:pPr>
      <w:r w:rsidRPr="00300CAB">
        <w:rPr>
          <w:rFonts w:ascii="Helvetica" w:hAnsi="Helvetica" w:cs="Arial"/>
          <w:b/>
          <w:color w:val="000000" w:themeColor="text1"/>
          <w:sz w:val="22"/>
          <w:szCs w:val="22"/>
        </w:rPr>
        <w:tab/>
      </w:r>
      <w:r w:rsidRPr="00300CAB">
        <w:rPr>
          <w:rFonts w:ascii="Helvetica" w:hAnsi="Helvetica" w:cs="Arial"/>
          <w:b/>
          <w:color w:val="000000" w:themeColor="text1"/>
          <w:sz w:val="22"/>
          <w:szCs w:val="22"/>
        </w:rPr>
        <w:tab/>
      </w:r>
      <w:r w:rsidRPr="00300CAB">
        <w:rPr>
          <w:rFonts w:ascii="Helvetica" w:hAnsi="Helvetica" w:cs="Arial"/>
          <w:b/>
          <w:color w:val="000000" w:themeColor="text1"/>
          <w:sz w:val="22"/>
          <w:szCs w:val="22"/>
        </w:rPr>
        <w:tab/>
      </w:r>
      <w:r w:rsidR="004F25E0" w:rsidRPr="00300CAB">
        <w:rPr>
          <w:rFonts w:ascii="Helvetica" w:hAnsi="Helvetica" w:cs="Arial"/>
          <w:b/>
          <w:color w:val="000000" w:themeColor="text1"/>
          <w:sz w:val="22"/>
          <w:szCs w:val="22"/>
        </w:rPr>
        <w:t>$1, 275, 313, 2 years</w:t>
      </w:r>
    </w:p>
    <w:p w14:paraId="2FFCACF2" w14:textId="4EB473FC" w:rsidR="004F25E0" w:rsidRPr="00300CAB" w:rsidRDefault="004F25E0" w:rsidP="00821621">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firstLine="0"/>
        <w:rPr>
          <w:rFonts w:ascii="Helvetica" w:hAnsi="Helvetica" w:cs="Arial"/>
          <w:bCs/>
          <w:color w:val="000000" w:themeColor="text1"/>
          <w:sz w:val="22"/>
          <w:szCs w:val="22"/>
        </w:rPr>
      </w:pPr>
      <w:r w:rsidRPr="00300CAB">
        <w:rPr>
          <w:rFonts w:ascii="Helvetica" w:hAnsi="Helvetica" w:cs="Arial"/>
          <w:bCs/>
          <w:color w:val="000000" w:themeColor="text1"/>
          <w:sz w:val="22"/>
          <w:szCs w:val="22"/>
        </w:rPr>
        <w:t>Returning safer drivers to the road: Paving way for Objective Equitable Fitness to Drive Assessments in Cannabis Use Disorders</w:t>
      </w:r>
    </w:p>
    <w:p w14:paraId="0B838CDE" w14:textId="61DC88A5" w:rsidR="004F25E0" w:rsidRPr="00300CAB" w:rsidRDefault="00821621" w:rsidP="00821621">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s="Arial"/>
          <w:color w:val="000000" w:themeColor="text1"/>
          <w:sz w:val="22"/>
          <w:szCs w:val="22"/>
        </w:rPr>
      </w:pPr>
      <w:r w:rsidRPr="00300CAB">
        <w:rPr>
          <w:rFonts w:ascii="Helvetica" w:hAnsi="Helvetica" w:cs="Arial"/>
          <w:color w:val="000000" w:themeColor="text1"/>
          <w:sz w:val="22"/>
          <w:szCs w:val="22"/>
        </w:rPr>
        <w:tab/>
      </w:r>
      <w:r w:rsidRPr="00300CAB">
        <w:rPr>
          <w:rFonts w:ascii="Helvetica" w:hAnsi="Helvetica" w:cs="Arial"/>
          <w:color w:val="000000" w:themeColor="text1"/>
          <w:sz w:val="22"/>
          <w:szCs w:val="22"/>
        </w:rPr>
        <w:tab/>
      </w:r>
      <w:r w:rsidRPr="00300CAB">
        <w:rPr>
          <w:rFonts w:ascii="Helvetica" w:hAnsi="Helvetica" w:cs="Arial"/>
          <w:color w:val="000000" w:themeColor="text1"/>
          <w:sz w:val="22"/>
          <w:szCs w:val="22"/>
        </w:rPr>
        <w:tab/>
      </w:r>
      <w:r w:rsidR="004F25E0" w:rsidRPr="00300CAB">
        <w:rPr>
          <w:rFonts w:ascii="Helvetica" w:hAnsi="Helvetica" w:cs="Arial"/>
          <w:color w:val="000000" w:themeColor="text1"/>
          <w:sz w:val="22"/>
          <w:szCs w:val="22"/>
        </w:rPr>
        <w:t>Acceptance rate &lt;5%</w:t>
      </w:r>
    </w:p>
    <w:p w14:paraId="50BFE907"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p>
    <w:p w14:paraId="6D5B9D36"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Principal Investigator: HS Baweja</w:t>
      </w:r>
    </w:p>
    <w:p w14:paraId="6EAB217E" w14:textId="6210AF5F"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Pr>
          <w:rFonts w:ascii="Helvetica" w:hAnsi="Helvetica"/>
          <w:b/>
          <w:color w:val="000000" w:themeColor="text1"/>
          <w:sz w:val="22"/>
          <w:szCs w:val="22"/>
        </w:rPr>
      </w:pPr>
      <w:r w:rsidRPr="00300CAB">
        <w:rPr>
          <w:rFonts w:ascii="Helvetica" w:hAnsi="Helvetica"/>
          <w:b/>
          <w:color w:val="000000" w:themeColor="text1"/>
          <w:sz w:val="22"/>
          <w:szCs w:val="22"/>
        </w:rPr>
        <w:tab/>
        <w:t xml:space="preserve">     </w:t>
      </w:r>
      <w:r w:rsidR="00821621" w:rsidRPr="00300CAB">
        <w:rPr>
          <w:rFonts w:ascii="Helvetica" w:hAnsi="Helvetica"/>
          <w:b/>
          <w:color w:val="000000" w:themeColor="text1"/>
          <w:sz w:val="22"/>
          <w:szCs w:val="22"/>
        </w:rPr>
        <w:tab/>
      </w:r>
      <w:r w:rsidRPr="00300CAB">
        <w:rPr>
          <w:rFonts w:ascii="Helvetica" w:hAnsi="Helvetica"/>
          <w:b/>
          <w:color w:val="000000" w:themeColor="text1"/>
          <w:sz w:val="22"/>
          <w:szCs w:val="22"/>
        </w:rPr>
        <w:t>Alliance Foundation – Impact Award (not funded)</w:t>
      </w:r>
    </w:p>
    <w:p w14:paraId="3630C8CC" w14:textId="2A5A3785"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Pr>
          <w:rFonts w:ascii="Helvetica" w:hAnsi="Helvetica"/>
          <w:color w:val="000000" w:themeColor="text1"/>
          <w:sz w:val="22"/>
          <w:szCs w:val="22"/>
        </w:rPr>
      </w:pPr>
      <w:r w:rsidRPr="00300CAB">
        <w:rPr>
          <w:rFonts w:ascii="Helvetica" w:hAnsi="Helvetica"/>
          <w:b/>
          <w:color w:val="000000" w:themeColor="text1"/>
          <w:sz w:val="22"/>
          <w:szCs w:val="22"/>
        </w:rPr>
        <w:tab/>
        <w:t xml:space="preserve">    </w:t>
      </w:r>
      <w:r w:rsidR="00821621" w:rsidRPr="00300CAB">
        <w:rPr>
          <w:rFonts w:ascii="Helvetica" w:hAnsi="Helvetica"/>
          <w:b/>
          <w:color w:val="000000" w:themeColor="text1"/>
          <w:sz w:val="22"/>
          <w:szCs w:val="22"/>
        </w:rPr>
        <w:tab/>
      </w:r>
      <w:r w:rsidR="00821621" w:rsidRPr="00300CAB">
        <w:rPr>
          <w:rFonts w:ascii="Helvetica" w:hAnsi="Helvetica"/>
          <w:b/>
          <w:color w:val="000000" w:themeColor="text1"/>
          <w:sz w:val="22"/>
          <w:szCs w:val="22"/>
        </w:rPr>
        <w:tab/>
      </w:r>
      <w:r w:rsidRPr="00300CAB">
        <w:rPr>
          <w:rFonts w:ascii="Helvetica" w:hAnsi="Helvetica"/>
          <w:b/>
          <w:color w:val="000000" w:themeColor="text1"/>
          <w:sz w:val="22"/>
          <w:szCs w:val="22"/>
        </w:rPr>
        <w:t>Amount: $1,00,000/3 years</w:t>
      </w:r>
    </w:p>
    <w:p w14:paraId="089414DA" w14:textId="3524C959"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821621" w:rsidRPr="00300CAB">
        <w:rPr>
          <w:rFonts w:ascii="Helvetica" w:hAnsi="Helvetica"/>
          <w:b/>
          <w:color w:val="000000" w:themeColor="text1"/>
          <w:sz w:val="22"/>
          <w:szCs w:val="22"/>
        </w:rPr>
        <w:tab/>
      </w: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 xml:space="preserve"> How high is high to drive?</w:t>
      </w:r>
    </w:p>
    <w:p w14:paraId="33F0A166" w14:textId="5F4D1C25"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r w:rsidRPr="00300CAB">
        <w:rPr>
          <w:rFonts w:ascii="Helvetica" w:hAnsi="Helvetica"/>
          <w:color w:val="000000" w:themeColor="text1"/>
          <w:sz w:val="22"/>
          <w:szCs w:val="22"/>
        </w:rPr>
        <w:t xml:space="preserve">    </w:t>
      </w:r>
      <w:r w:rsidR="00821621" w:rsidRPr="00300CAB">
        <w:rPr>
          <w:rFonts w:ascii="Helvetica" w:hAnsi="Helvetica"/>
          <w:color w:val="000000" w:themeColor="text1"/>
          <w:sz w:val="22"/>
          <w:szCs w:val="22"/>
        </w:rPr>
        <w:tab/>
      </w:r>
      <w:r w:rsidRPr="00300CAB">
        <w:rPr>
          <w:rFonts w:ascii="Helvetica" w:hAnsi="Helvetica"/>
          <w:color w:val="000000" w:themeColor="text1"/>
          <w:sz w:val="22"/>
          <w:szCs w:val="22"/>
        </w:rPr>
        <w:t>Acceptance Rate – Unknown</w:t>
      </w:r>
    </w:p>
    <w:p w14:paraId="316C945B" w14:textId="77777777" w:rsidR="004F25E0" w:rsidRPr="00300CAB" w:rsidRDefault="004F25E0" w:rsidP="004F25E0">
      <w:pPr>
        <w:rPr>
          <w:rFonts w:ascii="Helvetica" w:hAnsi="Helvetica"/>
          <w:b/>
          <w:bCs/>
          <w:color w:val="000000" w:themeColor="text1"/>
          <w:sz w:val="22"/>
          <w:szCs w:val="22"/>
        </w:rPr>
      </w:pPr>
    </w:p>
    <w:p w14:paraId="2D8439C8"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 xml:space="preserve">Consultant/Mentor: HS Baweja (Janice </w:t>
      </w:r>
      <w:proofErr w:type="spellStart"/>
      <w:r w:rsidRPr="00300CAB">
        <w:rPr>
          <w:rFonts w:ascii="Helvetica" w:hAnsi="Helvetica"/>
          <w:b/>
          <w:color w:val="000000" w:themeColor="text1"/>
          <w:sz w:val="22"/>
          <w:szCs w:val="22"/>
        </w:rPr>
        <w:t>Hau</w:t>
      </w:r>
      <w:proofErr w:type="spellEnd"/>
      <w:r w:rsidRPr="00300CAB">
        <w:rPr>
          <w:rFonts w:ascii="Helvetica" w:hAnsi="Helvetica"/>
          <w:b/>
          <w:color w:val="000000" w:themeColor="text1"/>
          <w:sz w:val="22"/>
          <w:szCs w:val="22"/>
        </w:rPr>
        <w:t xml:space="preserve"> – PI/Post Doc)</w:t>
      </w:r>
    </w:p>
    <w:p w14:paraId="44A97583" w14:textId="3B82A460" w:rsidR="004F25E0" w:rsidRPr="00300CAB" w:rsidRDefault="00B91FA3"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Pr>
          <w:rFonts w:ascii="Helvetica" w:hAnsi="Helvetica"/>
          <w:b/>
          <w:color w:val="000000" w:themeColor="text1"/>
          <w:sz w:val="22"/>
          <w:szCs w:val="22"/>
        </w:rPr>
      </w:pPr>
      <w:r w:rsidRPr="00300CAB">
        <w:rPr>
          <w:rFonts w:ascii="Helvetica" w:hAnsi="Helvetica"/>
          <w:b/>
          <w:color w:val="000000" w:themeColor="text1"/>
          <w:sz w:val="22"/>
          <w:szCs w:val="22"/>
        </w:rPr>
        <w:tab/>
      </w:r>
      <w:r w:rsidRPr="00300CAB">
        <w:rPr>
          <w:rFonts w:ascii="Helvetica" w:hAnsi="Helvetica"/>
          <w:b/>
          <w:color w:val="000000" w:themeColor="text1"/>
          <w:sz w:val="22"/>
          <w:szCs w:val="22"/>
        </w:rPr>
        <w:tab/>
      </w:r>
      <w:r w:rsidR="00821621" w:rsidRPr="00300CAB">
        <w:rPr>
          <w:rFonts w:ascii="Helvetica" w:hAnsi="Helvetica"/>
          <w:b/>
          <w:color w:val="000000" w:themeColor="text1"/>
          <w:sz w:val="22"/>
          <w:szCs w:val="22"/>
        </w:rPr>
        <w:tab/>
      </w:r>
      <w:r w:rsidR="004F25E0" w:rsidRPr="00300CAB">
        <w:rPr>
          <w:rFonts w:ascii="Helvetica" w:hAnsi="Helvetica"/>
          <w:b/>
          <w:color w:val="000000" w:themeColor="text1"/>
          <w:sz w:val="22"/>
          <w:szCs w:val="22"/>
        </w:rPr>
        <w:t>Autism Speaks – Post-doctoral Award (not funded)</w:t>
      </w:r>
    </w:p>
    <w:p w14:paraId="340E03D9" w14:textId="04C76EBF"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Pr>
          <w:rFonts w:ascii="Helvetica" w:hAnsi="Helvetica"/>
          <w:color w:val="000000" w:themeColor="text1"/>
          <w:sz w:val="22"/>
          <w:szCs w:val="22"/>
        </w:rPr>
      </w:pPr>
      <w:r w:rsidRPr="00300CAB">
        <w:rPr>
          <w:rFonts w:ascii="Helvetica" w:hAnsi="Helvetica"/>
          <w:b/>
          <w:color w:val="000000" w:themeColor="text1"/>
          <w:sz w:val="22"/>
          <w:szCs w:val="22"/>
        </w:rPr>
        <w:tab/>
        <w:t xml:space="preserve">    </w:t>
      </w:r>
      <w:r w:rsidR="00821621" w:rsidRPr="00300CAB">
        <w:rPr>
          <w:rFonts w:ascii="Helvetica" w:hAnsi="Helvetica"/>
          <w:b/>
          <w:color w:val="000000" w:themeColor="text1"/>
          <w:sz w:val="22"/>
          <w:szCs w:val="22"/>
        </w:rPr>
        <w:tab/>
      </w:r>
      <w:r w:rsidR="00821621" w:rsidRPr="00300CAB">
        <w:rPr>
          <w:rFonts w:ascii="Helvetica" w:hAnsi="Helvetica"/>
          <w:b/>
          <w:color w:val="000000" w:themeColor="text1"/>
          <w:sz w:val="22"/>
          <w:szCs w:val="22"/>
        </w:rPr>
        <w:tab/>
      </w:r>
      <w:r w:rsidRPr="00300CAB">
        <w:rPr>
          <w:rFonts w:ascii="Helvetica" w:hAnsi="Helvetica"/>
          <w:b/>
          <w:color w:val="000000" w:themeColor="text1"/>
          <w:sz w:val="22"/>
          <w:szCs w:val="22"/>
        </w:rPr>
        <w:t>Amount: $130,600/ 2years</w:t>
      </w:r>
    </w:p>
    <w:p w14:paraId="18B66CD5" w14:textId="71F04B1C"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r w:rsidRPr="00300CAB">
        <w:rPr>
          <w:rFonts w:ascii="Helvetica" w:hAnsi="Helvetica"/>
          <w:b/>
          <w:color w:val="000000" w:themeColor="text1"/>
          <w:sz w:val="22"/>
          <w:szCs w:val="22"/>
        </w:rPr>
        <w:t xml:space="preserve">    </w:t>
      </w:r>
      <w:r w:rsidR="00821621" w:rsidRPr="00300CAB">
        <w:rPr>
          <w:rFonts w:ascii="Helvetica" w:hAnsi="Helvetica"/>
          <w:b/>
          <w:color w:val="000000" w:themeColor="text1"/>
          <w:sz w:val="22"/>
          <w:szCs w:val="22"/>
        </w:rPr>
        <w:tab/>
      </w: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 xml:space="preserve"> Neural basis of motor dysfunction in autism across the lifespan</w:t>
      </w:r>
    </w:p>
    <w:p w14:paraId="2979E86B"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r w:rsidRPr="00300CAB">
        <w:rPr>
          <w:rFonts w:ascii="Helvetica" w:hAnsi="Helvetica"/>
          <w:color w:val="000000" w:themeColor="text1"/>
          <w:sz w:val="22"/>
          <w:szCs w:val="22"/>
        </w:rPr>
        <w:t xml:space="preserve">    Acceptance Rate – Unknown</w:t>
      </w:r>
    </w:p>
    <w:p w14:paraId="44D61DD3"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p>
    <w:p w14:paraId="6542F008"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 xml:space="preserve">Mentor: HS Baweja (Janice </w:t>
      </w:r>
      <w:proofErr w:type="spellStart"/>
      <w:r w:rsidRPr="00300CAB">
        <w:rPr>
          <w:rFonts w:ascii="Helvetica" w:hAnsi="Helvetica"/>
          <w:b/>
          <w:color w:val="000000" w:themeColor="text1"/>
          <w:sz w:val="22"/>
          <w:szCs w:val="22"/>
        </w:rPr>
        <w:t>Hau</w:t>
      </w:r>
      <w:proofErr w:type="spellEnd"/>
      <w:r w:rsidRPr="00300CAB">
        <w:rPr>
          <w:rFonts w:ascii="Helvetica" w:hAnsi="Helvetica"/>
          <w:b/>
          <w:color w:val="000000" w:themeColor="text1"/>
          <w:sz w:val="22"/>
          <w:szCs w:val="22"/>
        </w:rPr>
        <w:t xml:space="preserve"> – PI/Post Doc)</w:t>
      </w:r>
    </w:p>
    <w:p w14:paraId="53FF4E94" w14:textId="77777777" w:rsidR="004F25E0" w:rsidRPr="00300CAB" w:rsidRDefault="004F25E0" w:rsidP="004F25E0">
      <w:pPr>
        <w:ind w:firstLine="720"/>
        <w:rPr>
          <w:rFonts w:ascii="Helvetica" w:hAnsi="Helvetica"/>
          <w:b/>
          <w:color w:val="000000" w:themeColor="text1"/>
          <w:sz w:val="22"/>
          <w:szCs w:val="22"/>
        </w:rPr>
      </w:pPr>
      <w:r w:rsidRPr="00300CAB">
        <w:rPr>
          <w:rFonts w:ascii="Helvetica" w:hAnsi="Helvetica"/>
          <w:b/>
          <w:color w:val="000000" w:themeColor="text1"/>
          <w:sz w:val="22"/>
          <w:szCs w:val="22"/>
          <w:shd w:val="clear" w:color="auto" w:fill="FFFFFF"/>
        </w:rPr>
        <w:t>Brain &amp; Behavior Research Foundation</w:t>
      </w:r>
      <w:r w:rsidRPr="00300CAB">
        <w:rPr>
          <w:rFonts w:ascii="Helvetica" w:hAnsi="Helvetica"/>
          <w:b/>
          <w:color w:val="000000" w:themeColor="text1"/>
          <w:sz w:val="22"/>
          <w:szCs w:val="22"/>
        </w:rPr>
        <w:t xml:space="preserve"> – Young Scientist Award (not funded)</w:t>
      </w:r>
    </w:p>
    <w:p w14:paraId="04765E48" w14:textId="691A6DB8"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Pr>
          <w:rFonts w:ascii="Helvetica" w:hAnsi="Helvetica"/>
          <w:color w:val="000000" w:themeColor="text1"/>
          <w:sz w:val="22"/>
          <w:szCs w:val="22"/>
        </w:rPr>
      </w:pPr>
      <w:r w:rsidRPr="00300CAB">
        <w:rPr>
          <w:rFonts w:ascii="Helvetica" w:hAnsi="Helvetica"/>
          <w:b/>
          <w:color w:val="000000" w:themeColor="text1"/>
          <w:sz w:val="22"/>
          <w:szCs w:val="22"/>
        </w:rPr>
        <w:tab/>
        <w:t xml:space="preserve">    </w:t>
      </w:r>
      <w:r w:rsidR="009451B0">
        <w:rPr>
          <w:rFonts w:ascii="Helvetica" w:hAnsi="Helvetica"/>
          <w:b/>
          <w:color w:val="000000" w:themeColor="text1"/>
          <w:sz w:val="22"/>
          <w:szCs w:val="22"/>
        </w:rPr>
        <w:t xml:space="preserve">      </w:t>
      </w:r>
      <w:r w:rsidRPr="00300CAB">
        <w:rPr>
          <w:rFonts w:ascii="Helvetica" w:hAnsi="Helvetica"/>
          <w:b/>
          <w:color w:val="000000" w:themeColor="text1"/>
          <w:sz w:val="22"/>
          <w:szCs w:val="22"/>
        </w:rPr>
        <w:t>Amount: $50,000/ 2years</w:t>
      </w:r>
    </w:p>
    <w:p w14:paraId="4C0BB3D1" w14:textId="51196854"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r w:rsidRPr="00300CAB">
        <w:rPr>
          <w:rFonts w:ascii="Helvetica" w:hAnsi="Helvetica"/>
          <w:b/>
          <w:color w:val="000000" w:themeColor="text1"/>
          <w:sz w:val="22"/>
          <w:szCs w:val="22"/>
        </w:rPr>
        <w:t xml:space="preserve">    Title: </w:t>
      </w:r>
      <w:r w:rsidRPr="00300CAB">
        <w:rPr>
          <w:rFonts w:ascii="Helvetica" w:hAnsi="Helvetica"/>
          <w:color w:val="000000" w:themeColor="text1"/>
          <w:sz w:val="22"/>
          <w:szCs w:val="22"/>
        </w:rPr>
        <w:t xml:space="preserve"> Neural basis of parkinsonian and motor dysfunction in </w:t>
      </w:r>
      <w:r w:rsidR="00962282" w:rsidRPr="00300CAB">
        <w:rPr>
          <w:rFonts w:ascii="Helvetica" w:hAnsi="Helvetica"/>
          <w:color w:val="000000" w:themeColor="text1"/>
          <w:sz w:val="22"/>
          <w:szCs w:val="22"/>
        </w:rPr>
        <w:t>40-70-year</w:t>
      </w:r>
      <w:r w:rsidRPr="00300CAB">
        <w:rPr>
          <w:rFonts w:ascii="Helvetica" w:hAnsi="Helvetica"/>
          <w:color w:val="000000" w:themeColor="text1"/>
          <w:sz w:val="22"/>
          <w:szCs w:val="22"/>
        </w:rPr>
        <w:t xml:space="preserve"> </w:t>
      </w:r>
      <w:proofErr w:type="spellStart"/>
      <w:r w:rsidRPr="00300CAB">
        <w:rPr>
          <w:rFonts w:ascii="Helvetica" w:hAnsi="Helvetica"/>
          <w:color w:val="000000" w:themeColor="text1"/>
          <w:sz w:val="22"/>
          <w:szCs w:val="22"/>
        </w:rPr>
        <w:t>olds</w:t>
      </w:r>
      <w:proofErr w:type="spellEnd"/>
      <w:r w:rsidRPr="00300CAB">
        <w:rPr>
          <w:rFonts w:ascii="Helvetica" w:hAnsi="Helvetica"/>
          <w:color w:val="000000" w:themeColor="text1"/>
          <w:sz w:val="22"/>
          <w:szCs w:val="22"/>
        </w:rPr>
        <w:t xml:space="preserve"> with autism </w:t>
      </w:r>
    </w:p>
    <w:p w14:paraId="77FE3396"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152"/>
        <w:rPr>
          <w:rFonts w:ascii="Helvetica" w:hAnsi="Helvetica"/>
          <w:color w:val="000000" w:themeColor="text1"/>
          <w:sz w:val="22"/>
          <w:szCs w:val="22"/>
        </w:rPr>
      </w:pPr>
      <w:r w:rsidRPr="00300CAB">
        <w:rPr>
          <w:rFonts w:ascii="Helvetica" w:hAnsi="Helvetica"/>
          <w:color w:val="000000" w:themeColor="text1"/>
          <w:sz w:val="22"/>
          <w:szCs w:val="22"/>
        </w:rPr>
        <w:t xml:space="preserve">    Acceptance Rate – Unknown</w:t>
      </w:r>
    </w:p>
    <w:p w14:paraId="71A3AB9A" w14:textId="77777777" w:rsidR="004F25E0" w:rsidRPr="00300CAB" w:rsidRDefault="004F25E0" w:rsidP="004F25E0">
      <w:pPr>
        <w:rPr>
          <w:rFonts w:ascii="Helvetica" w:hAnsi="Helvetica"/>
          <w:b/>
          <w:bCs/>
          <w:color w:val="000000" w:themeColor="text1"/>
          <w:sz w:val="22"/>
          <w:szCs w:val="22"/>
        </w:rPr>
      </w:pPr>
    </w:p>
    <w:p w14:paraId="2EFB2789"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Principal Investigator: HS Baweja</w:t>
      </w:r>
    </w:p>
    <w:p w14:paraId="74287E85"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NIH Director’s Office – New Innovator Award 2018</w:t>
      </w:r>
    </w:p>
    <w:p w14:paraId="508AA6A8"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5 Years/$1,500,000</w:t>
      </w:r>
      <w:r w:rsidRPr="00300CAB">
        <w:rPr>
          <w:rFonts w:ascii="Helvetica" w:hAnsi="Helvetica"/>
          <w:color w:val="000000" w:themeColor="text1"/>
          <w:sz w:val="22"/>
          <w:szCs w:val="22"/>
        </w:rPr>
        <w:t xml:space="preserve"> (not funded)</w:t>
      </w:r>
    </w:p>
    <w:p w14:paraId="72285C10"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 xml:space="preserve">Augmenting neurosurgery and neuromodulatory programming for deep brain stimulation.  </w:t>
      </w:r>
    </w:p>
    <w:p w14:paraId="1160B445"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b/>
          <w:color w:val="000000" w:themeColor="text1"/>
          <w:sz w:val="22"/>
          <w:szCs w:val="22"/>
        </w:rPr>
      </w:pPr>
      <w:r w:rsidRPr="00300CAB">
        <w:rPr>
          <w:rFonts w:ascii="Helvetica" w:hAnsi="Helvetica"/>
          <w:b/>
          <w:color w:val="000000" w:themeColor="text1"/>
          <w:sz w:val="22"/>
          <w:szCs w:val="22"/>
        </w:rPr>
        <w:t>Acceptance Rate &lt;10%</w:t>
      </w:r>
    </w:p>
    <w:p w14:paraId="59A4E8F6"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80"/>
        <w:rPr>
          <w:rFonts w:ascii="Helvetica" w:hAnsi="Helvetica"/>
          <w:b/>
          <w:color w:val="000000" w:themeColor="text1"/>
          <w:sz w:val="22"/>
          <w:szCs w:val="22"/>
        </w:rPr>
      </w:pPr>
    </w:p>
    <w:p w14:paraId="268A02E1"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Co-Investigator: HS Baweja (15% load)</w:t>
      </w:r>
    </w:p>
    <w:p w14:paraId="179D3F97"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b/>
          <w:color w:val="000000" w:themeColor="text1"/>
          <w:sz w:val="22"/>
          <w:szCs w:val="22"/>
        </w:rPr>
      </w:pPr>
      <w:r w:rsidRPr="00300CAB">
        <w:rPr>
          <w:rFonts w:ascii="Helvetica" w:hAnsi="Helvetica"/>
          <w:b/>
          <w:color w:val="000000" w:themeColor="text1"/>
          <w:sz w:val="22"/>
          <w:szCs w:val="22"/>
        </w:rPr>
        <w:t xml:space="preserve">Principal-Investigator: </w:t>
      </w:r>
      <w:r w:rsidRPr="00300CAB">
        <w:rPr>
          <w:rFonts w:ascii="Helvetica" w:hAnsi="Helvetica"/>
          <w:color w:val="000000" w:themeColor="text1"/>
          <w:sz w:val="22"/>
          <w:szCs w:val="22"/>
        </w:rPr>
        <w:t>Paul E Gilbert PhD</w:t>
      </w:r>
    </w:p>
    <w:p w14:paraId="069D5322"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National Institutes of Aging</w:t>
      </w:r>
    </w:p>
    <w:p w14:paraId="5C8AF992"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lastRenderedPageBreak/>
        <w:t>Amount: 5 Years/$1,500,000</w:t>
      </w:r>
      <w:r w:rsidRPr="00300CAB">
        <w:rPr>
          <w:rFonts w:ascii="Helvetica" w:hAnsi="Helvetica"/>
          <w:color w:val="000000" w:themeColor="text1"/>
          <w:sz w:val="22"/>
          <w:szCs w:val="22"/>
        </w:rPr>
        <w:t xml:space="preserve"> (Not funded)</w:t>
      </w:r>
    </w:p>
    <w:p w14:paraId="5A95350C"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b/>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Cognitive Processing Deficits in Older Adults at Risk for Alzheimer's disease.</w:t>
      </w:r>
    </w:p>
    <w:p w14:paraId="59BF9B11" w14:textId="77777777" w:rsidR="009451B0"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p>
    <w:p w14:paraId="7029CBFD" w14:textId="35F02B73"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Principal Investigator and Mentor: HS Baweja</w:t>
      </w:r>
    </w:p>
    <w:p w14:paraId="0E8390FD"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b/>
          <w:color w:val="000000" w:themeColor="text1"/>
          <w:sz w:val="22"/>
          <w:szCs w:val="22"/>
        </w:rPr>
      </w:pPr>
      <w:r w:rsidRPr="00300CAB">
        <w:rPr>
          <w:rFonts w:ascii="Helvetica" w:hAnsi="Helvetica"/>
          <w:b/>
          <w:color w:val="000000" w:themeColor="text1"/>
          <w:sz w:val="22"/>
          <w:szCs w:val="22"/>
        </w:rPr>
        <w:t xml:space="preserve">Co-Investigator: </w:t>
      </w:r>
      <w:proofErr w:type="spellStart"/>
      <w:r w:rsidRPr="00300CAB">
        <w:rPr>
          <w:rFonts w:ascii="Helvetica" w:hAnsi="Helvetica"/>
          <w:color w:val="000000" w:themeColor="text1"/>
          <w:sz w:val="22"/>
          <w:szCs w:val="22"/>
        </w:rPr>
        <w:t>Mathes</w:t>
      </w:r>
      <w:proofErr w:type="spellEnd"/>
      <w:r w:rsidRPr="00300CAB">
        <w:rPr>
          <w:rFonts w:ascii="Helvetica" w:hAnsi="Helvetica"/>
          <w:color w:val="000000" w:themeColor="text1"/>
          <w:sz w:val="22"/>
          <w:szCs w:val="22"/>
        </w:rPr>
        <w:t xml:space="preserve"> M Burke (Graduate student)</w:t>
      </w:r>
    </w:p>
    <w:p w14:paraId="685DF8EC"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SDSU</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Center for Clinical and Cognitive Neuroscience</w:t>
      </w:r>
    </w:p>
    <w:p w14:paraId="78236CB8"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2 Years/$5,000</w:t>
      </w:r>
      <w:r w:rsidRPr="00300CAB">
        <w:rPr>
          <w:rFonts w:ascii="Helvetica" w:hAnsi="Helvetica"/>
          <w:color w:val="000000" w:themeColor="text1"/>
          <w:sz w:val="22"/>
          <w:szCs w:val="22"/>
        </w:rPr>
        <w:t xml:space="preserve"> </w:t>
      </w:r>
    </w:p>
    <w:p w14:paraId="020EB9C5"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 xml:space="preserve">Cortico-muscular mechanisms for freezing of gait in Parkinson’s disease using virtual reality.     </w:t>
      </w:r>
    </w:p>
    <w:p w14:paraId="09F975D7"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80"/>
        <w:rPr>
          <w:rFonts w:ascii="Helvetica" w:hAnsi="Helvetica"/>
          <w:b/>
          <w:color w:val="000000" w:themeColor="text1"/>
          <w:sz w:val="22"/>
          <w:szCs w:val="22"/>
        </w:rPr>
      </w:pPr>
    </w:p>
    <w:p w14:paraId="422A6038"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Principal Investigator: HS Baweja</w:t>
      </w:r>
    </w:p>
    <w:p w14:paraId="6EBA2E21"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b/>
          <w:color w:val="000000" w:themeColor="text1"/>
          <w:sz w:val="22"/>
          <w:szCs w:val="22"/>
        </w:rPr>
      </w:pPr>
      <w:r w:rsidRPr="00300CAB">
        <w:rPr>
          <w:rFonts w:ascii="Helvetica" w:hAnsi="Helvetica"/>
          <w:b/>
          <w:color w:val="000000" w:themeColor="text1"/>
          <w:sz w:val="22"/>
          <w:szCs w:val="22"/>
        </w:rPr>
        <w:t xml:space="preserve">Co-PI: </w:t>
      </w:r>
      <w:r w:rsidRPr="00300CAB">
        <w:rPr>
          <w:rFonts w:ascii="Helvetica" w:hAnsi="Helvetica"/>
          <w:color w:val="000000" w:themeColor="text1"/>
          <w:sz w:val="22"/>
          <w:szCs w:val="22"/>
        </w:rPr>
        <w:t>Paul E Gilbert PhD</w:t>
      </w:r>
    </w:p>
    <w:p w14:paraId="7788AB2F"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SDSU</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Center for Clinical and Cognitive Neuroscience – Collaborative Pilot Grant</w:t>
      </w:r>
    </w:p>
    <w:p w14:paraId="511C2C60"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1 Year/$10,000</w:t>
      </w:r>
      <w:r w:rsidRPr="00300CAB">
        <w:rPr>
          <w:rFonts w:ascii="Helvetica" w:hAnsi="Helvetica"/>
          <w:color w:val="000000" w:themeColor="text1"/>
          <w:sz w:val="22"/>
          <w:szCs w:val="22"/>
        </w:rPr>
        <w:t xml:space="preserve"> </w:t>
      </w:r>
    </w:p>
    <w:p w14:paraId="40DF33EB"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 xml:space="preserve">Neuromechanics of driving in older adults with cognitive impairment  </w:t>
      </w:r>
    </w:p>
    <w:p w14:paraId="49C8F636" w14:textId="77777777" w:rsidR="009451B0" w:rsidRDefault="009451B0" w:rsidP="009451B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firstLine="0"/>
        <w:rPr>
          <w:rFonts w:ascii="Helvetica" w:hAnsi="Helvetica"/>
          <w:b/>
          <w:color w:val="000000" w:themeColor="text1"/>
          <w:sz w:val="22"/>
          <w:szCs w:val="22"/>
        </w:rPr>
      </w:pPr>
    </w:p>
    <w:p w14:paraId="63E5B68E" w14:textId="26ACAF2C"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Principal Investigator: HS Baweja</w:t>
      </w:r>
    </w:p>
    <w:p w14:paraId="7E994232"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 xml:space="preserve">Parkinson’s Disease Foundation – Stanley </w:t>
      </w:r>
      <w:proofErr w:type="spellStart"/>
      <w:r w:rsidRPr="00300CAB">
        <w:rPr>
          <w:rFonts w:ascii="Helvetica" w:hAnsi="Helvetica"/>
          <w:color w:val="000000" w:themeColor="text1"/>
          <w:sz w:val="22"/>
          <w:szCs w:val="22"/>
        </w:rPr>
        <w:t>Fahn</w:t>
      </w:r>
      <w:proofErr w:type="spellEnd"/>
      <w:r w:rsidRPr="00300CAB">
        <w:rPr>
          <w:rFonts w:ascii="Helvetica" w:hAnsi="Helvetica"/>
          <w:color w:val="000000" w:themeColor="text1"/>
          <w:sz w:val="22"/>
          <w:szCs w:val="22"/>
        </w:rPr>
        <w:t xml:space="preserve"> Junior Faculty Award</w:t>
      </w:r>
    </w:p>
    <w:p w14:paraId="588D657C"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3 Years/$300,000</w:t>
      </w:r>
      <w:r w:rsidRPr="00300CAB">
        <w:rPr>
          <w:rFonts w:ascii="Helvetica" w:hAnsi="Helvetica"/>
          <w:color w:val="000000" w:themeColor="text1"/>
          <w:sz w:val="22"/>
          <w:szCs w:val="22"/>
        </w:rPr>
        <w:t xml:space="preserve"> (Not funded)</w:t>
      </w:r>
    </w:p>
    <w:p w14:paraId="437B207C" w14:textId="56C44072" w:rsidR="004F25E0" w:rsidRPr="00300CAB" w:rsidRDefault="004F25E0" w:rsidP="004F25E0">
      <w:pPr>
        <w:pStyle w:val="ListParagraph"/>
        <w:tabs>
          <w:tab w:val="left" w:pos="-1008"/>
          <w:tab w:val="right" w:pos="-288"/>
          <w:tab w:val="left" w:pos="0"/>
          <w:tab w:val="left" w:pos="474"/>
          <w:tab w:val="left" w:pos="1152"/>
          <w:tab w:val="left" w:pos="1872"/>
          <w:tab w:val="left" w:pos="2592"/>
          <w:tab w:val="left" w:pos="3312"/>
          <w:tab w:val="left" w:pos="4032"/>
          <w:tab w:val="left" w:pos="4752"/>
          <w:tab w:val="left" w:pos="5472"/>
          <w:tab w:val="left" w:pos="6192"/>
          <w:tab w:val="left" w:pos="6912"/>
          <w:tab w:val="left" w:pos="7920"/>
          <w:tab w:val="left" w:pos="8352"/>
        </w:tabs>
        <w:autoSpaceDE w:val="0"/>
        <w:autoSpaceDN w:val="0"/>
        <w:spacing w:line="1" w:lineRule="atLeast"/>
        <w:ind w:left="1440" w:right="-198"/>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Cortico</w:t>
      </w:r>
      <w:r w:rsidR="00962282" w:rsidRPr="00300CAB">
        <w:rPr>
          <w:rFonts w:ascii="Helvetica" w:hAnsi="Helvetica"/>
          <w:color w:val="000000" w:themeColor="text1"/>
          <w:sz w:val="22"/>
          <w:szCs w:val="22"/>
        </w:rPr>
        <w:t>-</w:t>
      </w:r>
      <w:r w:rsidRPr="00300CAB">
        <w:rPr>
          <w:rFonts w:ascii="Helvetica" w:hAnsi="Helvetica"/>
          <w:color w:val="000000" w:themeColor="text1"/>
          <w:sz w:val="22"/>
          <w:szCs w:val="22"/>
        </w:rPr>
        <w:t xml:space="preserve">muscular measures to detect and identify freezing of gait in Parkinson’s disease.      </w:t>
      </w:r>
    </w:p>
    <w:p w14:paraId="659A181A" w14:textId="77777777" w:rsidR="004F25E0" w:rsidRPr="00300CAB" w:rsidRDefault="004F25E0" w:rsidP="004F25E0">
      <w:pPr>
        <w:ind w:left="1008" w:hanging="1008"/>
        <w:rPr>
          <w:rFonts w:ascii="Helvetica" w:hAnsi="Helvetica"/>
          <w:color w:val="000000" w:themeColor="text1"/>
          <w:sz w:val="22"/>
          <w:szCs w:val="22"/>
        </w:rPr>
      </w:pPr>
    </w:p>
    <w:p w14:paraId="639B7C3A"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Co-Investigator: HS Baweja (5% load)</w:t>
      </w:r>
    </w:p>
    <w:p w14:paraId="5EF9B4A8"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National Institutes of Health/National Institutes of Aging R01</w:t>
      </w:r>
    </w:p>
    <w:p w14:paraId="2C9466FA"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PI:</w:t>
      </w:r>
      <w:r w:rsidRPr="00300CAB">
        <w:rPr>
          <w:rFonts w:ascii="Helvetica" w:hAnsi="Helvetica"/>
          <w:color w:val="000000" w:themeColor="text1"/>
          <w:sz w:val="22"/>
          <w:szCs w:val="22"/>
        </w:rPr>
        <w:t xml:space="preserve"> Paul E Gilbert</w:t>
      </w:r>
    </w:p>
    <w:p w14:paraId="543F4568"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5 Years/$1,250,000</w:t>
      </w:r>
      <w:r w:rsidRPr="00300CAB">
        <w:rPr>
          <w:rFonts w:ascii="Helvetica" w:hAnsi="Helvetica"/>
          <w:color w:val="000000" w:themeColor="text1"/>
          <w:sz w:val="22"/>
          <w:szCs w:val="22"/>
        </w:rPr>
        <w:t xml:space="preserve"> (not funded)</w:t>
      </w:r>
    </w:p>
    <w:p w14:paraId="1A5696A7"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Mnemonic Processing Deficits in Older Adults at Risk for Alzheimer's disease</w:t>
      </w:r>
    </w:p>
    <w:p w14:paraId="06DE3F6A" w14:textId="77777777" w:rsidR="004F25E0" w:rsidRPr="00300CAB" w:rsidRDefault="004F25E0" w:rsidP="004F25E0">
      <w:pPr>
        <w:rPr>
          <w:rFonts w:ascii="Helvetica" w:hAnsi="Helvetica"/>
          <w:color w:val="000000" w:themeColor="text1"/>
          <w:sz w:val="22"/>
          <w:szCs w:val="22"/>
        </w:rPr>
      </w:pPr>
    </w:p>
    <w:p w14:paraId="17338892" w14:textId="77777777" w:rsidR="004F25E0" w:rsidRPr="00300CAB" w:rsidRDefault="004F25E0" w:rsidP="00160547">
      <w:pPr>
        <w:pStyle w:val="ListParagraph"/>
        <w:numPr>
          <w:ilvl w:val="0"/>
          <w:numId w:val="26"/>
        </w:num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 xml:space="preserve">Principal Investigator: HS Baweja </w:t>
      </w:r>
    </w:p>
    <w:p w14:paraId="2F0B1252"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 xml:space="preserve">Michael J Fox Foundation </w:t>
      </w:r>
    </w:p>
    <w:p w14:paraId="56CA9FFD"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3 Years/$ 750,000</w:t>
      </w:r>
      <w:r w:rsidRPr="00300CAB">
        <w:rPr>
          <w:rFonts w:ascii="Helvetica" w:hAnsi="Helvetica"/>
          <w:color w:val="000000" w:themeColor="text1"/>
          <w:sz w:val="22"/>
          <w:szCs w:val="22"/>
        </w:rPr>
        <w:t xml:space="preserve"> (not funded)</w:t>
      </w:r>
    </w:p>
    <w:p w14:paraId="3668A2B3" w14:textId="77777777" w:rsidR="004F25E0" w:rsidRPr="00300CAB" w:rsidRDefault="004F25E0" w:rsidP="004F25E0">
      <w:pPr>
        <w:pStyle w:val="ListParagraph"/>
        <w:ind w:left="1440"/>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 xml:space="preserve">Kinematic optimization of DBS in Parkinson’s disease. </w:t>
      </w:r>
    </w:p>
    <w:p w14:paraId="6736752E" w14:textId="77777777" w:rsidR="004F25E0" w:rsidRPr="00300CAB" w:rsidRDefault="004F25E0" w:rsidP="004F25E0">
      <w:pPr>
        <w:rPr>
          <w:rFonts w:ascii="Helvetica" w:hAnsi="Helvetica"/>
          <w:b/>
          <w:color w:val="000000" w:themeColor="text1"/>
          <w:sz w:val="22"/>
          <w:szCs w:val="22"/>
        </w:rPr>
      </w:pPr>
    </w:p>
    <w:p w14:paraId="2F3A62D8" w14:textId="77777777" w:rsidR="004F25E0" w:rsidRPr="00300CAB" w:rsidRDefault="004F25E0" w:rsidP="00160547">
      <w:pPr>
        <w:pStyle w:val="ListParagraph"/>
        <w:numPr>
          <w:ilvl w:val="0"/>
          <w:numId w:val="26"/>
        </w:numPr>
        <w:rPr>
          <w:rFonts w:ascii="Helvetica" w:hAnsi="Helvetica"/>
          <w:b/>
          <w:color w:val="000000" w:themeColor="text1"/>
          <w:sz w:val="22"/>
          <w:szCs w:val="22"/>
        </w:rPr>
      </w:pPr>
      <w:r w:rsidRPr="00300CAB">
        <w:rPr>
          <w:rFonts w:ascii="Helvetica" w:hAnsi="Helvetica"/>
          <w:b/>
          <w:color w:val="000000" w:themeColor="text1"/>
          <w:sz w:val="22"/>
          <w:szCs w:val="22"/>
        </w:rPr>
        <w:t>Co-applicant: HS Baweja</w:t>
      </w:r>
    </w:p>
    <w:p w14:paraId="6DEEB8FB"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color w:val="000000" w:themeColor="text1"/>
          <w:sz w:val="22"/>
          <w:szCs w:val="22"/>
        </w:rPr>
        <w:t xml:space="preserve">SDSU Office of the Vice President </w:t>
      </w:r>
    </w:p>
    <w:p w14:paraId="7A3B5E14"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PI:</w:t>
      </w:r>
      <w:r w:rsidRPr="00300CAB">
        <w:rPr>
          <w:rFonts w:ascii="Helvetica" w:hAnsi="Helvetica"/>
          <w:color w:val="000000" w:themeColor="text1"/>
          <w:sz w:val="22"/>
          <w:szCs w:val="22"/>
        </w:rPr>
        <w:t xml:space="preserve"> Roger W. Simmons</w:t>
      </w:r>
    </w:p>
    <w:p w14:paraId="529530DB" w14:textId="77777777" w:rsidR="004F25E0" w:rsidRPr="00300CAB" w:rsidRDefault="004F25E0" w:rsidP="004F25E0">
      <w:pPr>
        <w:pStyle w:val="ListParagraph"/>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440"/>
        <w:rPr>
          <w:rFonts w:ascii="Helvetica" w:hAnsi="Helvetica"/>
          <w:color w:val="000000" w:themeColor="text1"/>
          <w:sz w:val="22"/>
          <w:szCs w:val="22"/>
        </w:rPr>
      </w:pPr>
      <w:r w:rsidRPr="00300CAB">
        <w:rPr>
          <w:rFonts w:ascii="Helvetica" w:hAnsi="Helvetica"/>
          <w:b/>
          <w:color w:val="000000" w:themeColor="text1"/>
          <w:sz w:val="22"/>
          <w:szCs w:val="22"/>
        </w:rPr>
        <w:t>Amount: 1 Year/$50,000</w:t>
      </w:r>
      <w:r w:rsidRPr="00300CAB">
        <w:rPr>
          <w:rFonts w:ascii="Helvetica" w:hAnsi="Helvetica"/>
          <w:color w:val="000000" w:themeColor="text1"/>
          <w:sz w:val="22"/>
          <w:szCs w:val="22"/>
        </w:rPr>
        <w:t xml:space="preserve"> </w:t>
      </w:r>
    </w:p>
    <w:p w14:paraId="40802AAF" w14:textId="77777777" w:rsidR="004F25E0" w:rsidRPr="00300CAB" w:rsidRDefault="004F25E0" w:rsidP="004F25E0">
      <w:pPr>
        <w:pStyle w:val="ListParagraph"/>
        <w:ind w:left="1440"/>
        <w:rPr>
          <w:rFonts w:ascii="Helvetica" w:hAnsi="Helvetica"/>
          <w:color w:val="000000" w:themeColor="text1"/>
          <w:sz w:val="22"/>
          <w:szCs w:val="22"/>
        </w:rPr>
      </w:pPr>
      <w:r w:rsidRPr="00300CAB">
        <w:rPr>
          <w:rFonts w:ascii="Helvetica" w:hAnsi="Helvetica"/>
          <w:b/>
          <w:color w:val="000000" w:themeColor="text1"/>
          <w:sz w:val="22"/>
          <w:szCs w:val="22"/>
        </w:rPr>
        <w:t xml:space="preserve">Title: </w:t>
      </w:r>
      <w:r w:rsidRPr="00300CAB">
        <w:rPr>
          <w:rFonts w:ascii="Helvetica" w:hAnsi="Helvetica"/>
          <w:color w:val="000000" w:themeColor="text1"/>
          <w:sz w:val="22"/>
          <w:szCs w:val="22"/>
        </w:rPr>
        <w:t>Enriching Student and Faculty Scholarship in Health Promotion and Rehabilitation</w:t>
      </w:r>
    </w:p>
    <w:p w14:paraId="0FF24F59"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720"/>
        <w:rPr>
          <w:rFonts w:ascii="Helvetica" w:hAnsi="Helvetica"/>
          <w:b/>
          <w:color w:val="000000" w:themeColor="text1"/>
          <w:sz w:val="22"/>
          <w:szCs w:val="22"/>
        </w:rPr>
      </w:pPr>
    </w:p>
    <w:p w14:paraId="5DDABFA7" w14:textId="2C1752ED"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r w:rsidRPr="00300CAB">
        <w:rPr>
          <w:rFonts w:ascii="Helvetica" w:hAnsi="Helvetica"/>
          <w:b/>
          <w:color w:val="000000" w:themeColor="text1"/>
          <w:sz w:val="22"/>
          <w:szCs w:val="22"/>
        </w:rPr>
        <w:t>Participation in Professional Associations</w:t>
      </w:r>
    </w:p>
    <w:p w14:paraId="2BF75DF5"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1008" w:right="288" w:hanging="1008"/>
        <w:rPr>
          <w:rFonts w:ascii="Helvetica" w:hAnsi="Helvetica"/>
          <w:b/>
          <w:color w:val="000000" w:themeColor="text1"/>
          <w:sz w:val="22"/>
          <w:szCs w:val="22"/>
        </w:rPr>
      </w:pPr>
    </w:p>
    <w:tbl>
      <w:tblPr>
        <w:tblW w:w="10940" w:type="dxa"/>
        <w:tblLook w:val="04A0" w:firstRow="1" w:lastRow="0" w:firstColumn="1" w:lastColumn="0" w:noHBand="0" w:noVBand="1"/>
      </w:tblPr>
      <w:tblGrid>
        <w:gridCol w:w="3180"/>
        <w:gridCol w:w="5000"/>
        <w:gridCol w:w="2760"/>
      </w:tblGrid>
      <w:tr w:rsidR="00FE6044" w:rsidRPr="00300CAB" w14:paraId="77F255A1" w14:textId="77777777" w:rsidTr="00FE6044">
        <w:trPr>
          <w:trHeight w:val="320"/>
        </w:trPr>
        <w:tc>
          <w:tcPr>
            <w:tcW w:w="3180" w:type="dxa"/>
            <w:tcBorders>
              <w:top w:val="nil"/>
              <w:left w:val="nil"/>
              <w:bottom w:val="nil"/>
              <w:right w:val="nil"/>
            </w:tcBorders>
            <w:shd w:val="clear" w:color="auto" w:fill="auto"/>
            <w:vAlign w:val="center"/>
            <w:hideMark/>
          </w:tcPr>
          <w:p w14:paraId="373D7974"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2015-present</w:t>
            </w:r>
          </w:p>
        </w:tc>
        <w:tc>
          <w:tcPr>
            <w:tcW w:w="5000" w:type="dxa"/>
            <w:tcBorders>
              <w:top w:val="nil"/>
              <w:left w:val="nil"/>
              <w:bottom w:val="nil"/>
              <w:right w:val="nil"/>
            </w:tcBorders>
            <w:shd w:val="clear" w:color="auto" w:fill="auto"/>
            <w:vAlign w:val="bottom"/>
            <w:hideMark/>
          </w:tcPr>
          <w:p w14:paraId="4C69284A"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American Physical Therapy Association </w:t>
            </w:r>
          </w:p>
        </w:tc>
        <w:tc>
          <w:tcPr>
            <w:tcW w:w="2760" w:type="dxa"/>
            <w:tcBorders>
              <w:top w:val="nil"/>
              <w:left w:val="nil"/>
              <w:bottom w:val="nil"/>
              <w:right w:val="nil"/>
            </w:tcBorders>
            <w:shd w:val="clear" w:color="auto" w:fill="auto"/>
            <w:vAlign w:val="bottom"/>
            <w:hideMark/>
          </w:tcPr>
          <w:p w14:paraId="793B6DDB"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Member</w:t>
            </w:r>
          </w:p>
        </w:tc>
      </w:tr>
      <w:tr w:rsidR="00FE6044" w:rsidRPr="00300CAB" w14:paraId="3C7768EF" w14:textId="77777777" w:rsidTr="00FE6044">
        <w:trPr>
          <w:trHeight w:val="320"/>
        </w:trPr>
        <w:tc>
          <w:tcPr>
            <w:tcW w:w="3180" w:type="dxa"/>
            <w:tcBorders>
              <w:top w:val="nil"/>
              <w:left w:val="nil"/>
              <w:bottom w:val="nil"/>
              <w:right w:val="nil"/>
            </w:tcBorders>
            <w:shd w:val="clear" w:color="auto" w:fill="auto"/>
            <w:vAlign w:val="center"/>
            <w:hideMark/>
          </w:tcPr>
          <w:p w14:paraId="26CBF10F"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2008-present</w:t>
            </w:r>
          </w:p>
        </w:tc>
        <w:tc>
          <w:tcPr>
            <w:tcW w:w="5000" w:type="dxa"/>
            <w:tcBorders>
              <w:top w:val="nil"/>
              <w:left w:val="nil"/>
              <w:bottom w:val="nil"/>
              <w:right w:val="nil"/>
            </w:tcBorders>
            <w:shd w:val="clear" w:color="auto" w:fill="auto"/>
            <w:vAlign w:val="bottom"/>
            <w:hideMark/>
          </w:tcPr>
          <w:p w14:paraId="78EB91C1"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Society for Neuroscience </w:t>
            </w:r>
          </w:p>
        </w:tc>
        <w:tc>
          <w:tcPr>
            <w:tcW w:w="2760" w:type="dxa"/>
            <w:tcBorders>
              <w:top w:val="nil"/>
              <w:left w:val="nil"/>
              <w:bottom w:val="nil"/>
              <w:right w:val="nil"/>
            </w:tcBorders>
            <w:shd w:val="clear" w:color="auto" w:fill="auto"/>
            <w:vAlign w:val="bottom"/>
            <w:hideMark/>
          </w:tcPr>
          <w:p w14:paraId="004399FF"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Member</w:t>
            </w:r>
          </w:p>
        </w:tc>
      </w:tr>
      <w:tr w:rsidR="00FE6044" w:rsidRPr="00300CAB" w14:paraId="46FE2628" w14:textId="77777777" w:rsidTr="00FE6044">
        <w:trPr>
          <w:trHeight w:val="320"/>
        </w:trPr>
        <w:tc>
          <w:tcPr>
            <w:tcW w:w="3180" w:type="dxa"/>
            <w:tcBorders>
              <w:top w:val="nil"/>
              <w:left w:val="nil"/>
              <w:bottom w:val="nil"/>
              <w:right w:val="nil"/>
            </w:tcBorders>
            <w:shd w:val="clear" w:color="auto" w:fill="auto"/>
            <w:vAlign w:val="center"/>
            <w:hideMark/>
          </w:tcPr>
          <w:p w14:paraId="4C01737D"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2010-present</w:t>
            </w:r>
          </w:p>
        </w:tc>
        <w:tc>
          <w:tcPr>
            <w:tcW w:w="5000" w:type="dxa"/>
            <w:tcBorders>
              <w:top w:val="nil"/>
              <w:left w:val="nil"/>
              <w:bottom w:val="nil"/>
              <w:right w:val="nil"/>
            </w:tcBorders>
            <w:shd w:val="clear" w:color="auto" w:fill="auto"/>
            <w:vAlign w:val="bottom"/>
            <w:hideMark/>
          </w:tcPr>
          <w:p w14:paraId="6EB86264"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American Congress of Rehabilitation Medicine</w:t>
            </w:r>
          </w:p>
        </w:tc>
        <w:tc>
          <w:tcPr>
            <w:tcW w:w="2760" w:type="dxa"/>
            <w:tcBorders>
              <w:top w:val="nil"/>
              <w:left w:val="nil"/>
              <w:bottom w:val="nil"/>
              <w:right w:val="nil"/>
            </w:tcBorders>
            <w:shd w:val="clear" w:color="auto" w:fill="auto"/>
            <w:vAlign w:val="bottom"/>
            <w:hideMark/>
          </w:tcPr>
          <w:p w14:paraId="32A38A51"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Member</w:t>
            </w:r>
          </w:p>
        </w:tc>
      </w:tr>
      <w:tr w:rsidR="00FE6044" w:rsidRPr="00300CAB" w14:paraId="20AD972A" w14:textId="77777777" w:rsidTr="00FE6044">
        <w:trPr>
          <w:trHeight w:val="320"/>
        </w:trPr>
        <w:tc>
          <w:tcPr>
            <w:tcW w:w="3180" w:type="dxa"/>
            <w:tcBorders>
              <w:top w:val="nil"/>
              <w:left w:val="nil"/>
              <w:bottom w:val="nil"/>
              <w:right w:val="nil"/>
            </w:tcBorders>
            <w:shd w:val="clear" w:color="auto" w:fill="auto"/>
            <w:vAlign w:val="center"/>
            <w:hideMark/>
          </w:tcPr>
          <w:p w14:paraId="1F0AB97B"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2012-present</w:t>
            </w:r>
          </w:p>
        </w:tc>
        <w:tc>
          <w:tcPr>
            <w:tcW w:w="5000" w:type="dxa"/>
            <w:tcBorders>
              <w:top w:val="nil"/>
              <w:left w:val="nil"/>
              <w:bottom w:val="nil"/>
              <w:right w:val="nil"/>
            </w:tcBorders>
            <w:shd w:val="clear" w:color="auto" w:fill="auto"/>
            <w:vAlign w:val="bottom"/>
            <w:hideMark/>
          </w:tcPr>
          <w:p w14:paraId="797A5B34"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American Society of Biomechanics</w:t>
            </w:r>
          </w:p>
        </w:tc>
        <w:tc>
          <w:tcPr>
            <w:tcW w:w="2760" w:type="dxa"/>
            <w:tcBorders>
              <w:top w:val="nil"/>
              <w:left w:val="nil"/>
              <w:bottom w:val="nil"/>
              <w:right w:val="nil"/>
            </w:tcBorders>
            <w:shd w:val="clear" w:color="auto" w:fill="auto"/>
            <w:vAlign w:val="bottom"/>
            <w:hideMark/>
          </w:tcPr>
          <w:p w14:paraId="6609CA95"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Member</w:t>
            </w:r>
          </w:p>
        </w:tc>
      </w:tr>
      <w:tr w:rsidR="00FE6044" w:rsidRPr="00300CAB" w14:paraId="5A446397" w14:textId="77777777" w:rsidTr="00FE6044">
        <w:trPr>
          <w:trHeight w:val="320"/>
        </w:trPr>
        <w:tc>
          <w:tcPr>
            <w:tcW w:w="3180" w:type="dxa"/>
            <w:tcBorders>
              <w:top w:val="nil"/>
              <w:left w:val="nil"/>
              <w:bottom w:val="nil"/>
              <w:right w:val="nil"/>
            </w:tcBorders>
            <w:shd w:val="clear" w:color="auto" w:fill="auto"/>
            <w:vAlign w:val="center"/>
            <w:hideMark/>
          </w:tcPr>
          <w:p w14:paraId="3E8CE25A"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 xml:space="preserve">2003-2007  </w:t>
            </w:r>
          </w:p>
        </w:tc>
        <w:tc>
          <w:tcPr>
            <w:tcW w:w="5000" w:type="dxa"/>
            <w:tcBorders>
              <w:top w:val="nil"/>
              <w:left w:val="nil"/>
              <w:bottom w:val="nil"/>
              <w:right w:val="nil"/>
            </w:tcBorders>
            <w:shd w:val="clear" w:color="auto" w:fill="auto"/>
            <w:vAlign w:val="bottom"/>
            <w:hideMark/>
          </w:tcPr>
          <w:p w14:paraId="3DD46419"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Indian Association of Physiotherapists</w:t>
            </w:r>
          </w:p>
        </w:tc>
        <w:tc>
          <w:tcPr>
            <w:tcW w:w="2760" w:type="dxa"/>
            <w:tcBorders>
              <w:top w:val="nil"/>
              <w:left w:val="nil"/>
              <w:bottom w:val="nil"/>
              <w:right w:val="nil"/>
            </w:tcBorders>
            <w:shd w:val="clear" w:color="auto" w:fill="auto"/>
            <w:vAlign w:val="bottom"/>
            <w:hideMark/>
          </w:tcPr>
          <w:p w14:paraId="1810DEEA"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Student Member</w:t>
            </w:r>
          </w:p>
        </w:tc>
      </w:tr>
      <w:tr w:rsidR="00FE6044" w:rsidRPr="00300CAB" w14:paraId="24B9BBFD" w14:textId="77777777" w:rsidTr="00FE6044">
        <w:trPr>
          <w:trHeight w:val="640"/>
        </w:trPr>
        <w:tc>
          <w:tcPr>
            <w:tcW w:w="3180" w:type="dxa"/>
            <w:tcBorders>
              <w:top w:val="nil"/>
              <w:left w:val="nil"/>
              <w:bottom w:val="nil"/>
              <w:right w:val="nil"/>
            </w:tcBorders>
            <w:shd w:val="clear" w:color="auto" w:fill="auto"/>
            <w:vAlign w:val="center"/>
            <w:hideMark/>
          </w:tcPr>
          <w:p w14:paraId="0CAD749F"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2004-2006</w:t>
            </w:r>
          </w:p>
        </w:tc>
        <w:tc>
          <w:tcPr>
            <w:tcW w:w="5000" w:type="dxa"/>
            <w:tcBorders>
              <w:top w:val="nil"/>
              <w:left w:val="nil"/>
              <w:bottom w:val="nil"/>
              <w:right w:val="nil"/>
            </w:tcBorders>
            <w:shd w:val="clear" w:color="auto" w:fill="auto"/>
            <w:vAlign w:val="bottom"/>
            <w:hideMark/>
          </w:tcPr>
          <w:p w14:paraId="755FA64A"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International Federation of Orthopedic Manipulative Physical Therapists</w:t>
            </w:r>
          </w:p>
        </w:tc>
        <w:tc>
          <w:tcPr>
            <w:tcW w:w="2760" w:type="dxa"/>
            <w:tcBorders>
              <w:top w:val="nil"/>
              <w:left w:val="nil"/>
              <w:bottom w:val="nil"/>
              <w:right w:val="nil"/>
            </w:tcBorders>
            <w:shd w:val="clear" w:color="auto" w:fill="auto"/>
            <w:vAlign w:val="bottom"/>
            <w:hideMark/>
          </w:tcPr>
          <w:p w14:paraId="717B5D5D"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Student Member</w:t>
            </w:r>
          </w:p>
        </w:tc>
      </w:tr>
    </w:tbl>
    <w:p w14:paraId="2EEE43E8" w14:textId="77777777" w:rsidR="004F25E0" w:rsidRPr="00300CAB" w:rsidRDefault="004F25E0" w:rsidP="004F25E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jc w:val="both"/>
        <w:rPr>
          <w:rFonts w:ascii="Helvetica" w:hAnsi="Helvetica"/>
          <w:b/>
          <w:color w:val="000000" w:themeColor="text1"/>
          <w:sz w:val="22"/>
          <w:szCs w:val="22"/>
        </w:rPr>
      </w:pPr>
    </w:p>
    <w:p w14:paraId="05AFF880" w14:textId="0E725169" w:rsidR="004F25E0" w:rsidRPr="00300CAB" w:rsidRDefault="004F25E0" w:rsidP="004F25E0">
      <w:pPr>
        <w:tabs>
          <w:tab w:val="left" w:pos="0"/>
          <w:tab w:val="right" w:pos="720"/>
          <w:tab w:val="left" w:pos="1008"/>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jc w:val="both"/>
        <w:rPr>
          <w:rFonts w:ascii="Helvetica" w:hAnsi="Helvetica"/>
          <w:b/>
          <w:color w:val="000000" w:themeColor="text1"/>
          <w:sz w:val="22"/>
          <w:szCs w:val="22"/>
        </w:rPr>
      </w:pPr>
      <w:r w:rsidRPr="00300CAB">
        <w:rPr>
          <w:rFonts w:ascii="Helvetica" w:hAnsi="Helvetica"/>
          <w:b/>
          <w:color w:val="000000" w:themeColor="text1"/>
          <w:sz w:val="22"/>
          <w:szCs w:val="22"/>
        </w:rPr>
        <w:lastRenderedPageBreak/>
        <w:t>Advanced Professional Meeting Attendance</w:t>
      </w:r>
    </w:p>
    <w:p w14:paraId="4ADCE91E" w14:textId="77777777" w:rsidR="004F25E0" w:rsidRPr="00300CAB" w:rsidRDefault="004F25E0" w:rsidP="004F25E0">
      <w:pPr>
        <w:jc w:val="both"/>
        <w:rPr>
          <w:rFonts w:ascii="Helvetica" w:hAnsi="Helvetica"/>
          <w:b/>
          <w:color w:val="000000" w:themeColor="text1"/>
          <w:sz w:val="22"/>
          <w:szCs w:val="22"/>
        </w:rPr>
      </w:pPr>
    </w:p>
    <w:tbl>
      <w:tblPr>
        <w:tblW w:w="10090" w:type="dxa"/>
        <w:tblLook w:val="04A0" w:firstRow="1" w:lastRow="0" w:firstColumn="1" w:lastColumn="0" w:noHBand="0" w:noVBand="1"/>
      </w:tblPr>
      <w:tblGrid>
        <w:gridCol w:w="920"/>
        <w:gridCol w:w="4930"/>
        <w:gridCol w:w="4210"/>
        <w:gridCol w:w="30"/>
      </w:tblGrid>
      <w:tr w:rsidR="00BD7BDD" w:rsidRPr="00300CAB" w14:paraId="652400B9" w14:textId="77777777" w:rsidTr="00BD7BDD">
        <w:trPr>
          <w:trHeight w:val="320"/>
        </w:trPr>
        <w:tc>
          <w:tcPr>
            <w:tcW w:w="920" w:type="dxa"/>
            <w:tcBorders>
              <w:top w:val="nil"/>
              <w:left w:val="nil"/>
              <w:bottom w:val="nil"/>
              <w:right w:val="nil"/>
            </w:tcBorders>
            <w:shd w:val="clear" w:color="auto" w:fill="auto"/>
            <w:noWrap/>
            <w:vAlign w:val="bottom"/>
            <w:hideMark/>
          </w:tcPr>
          <w:p w14:paraId="66415B9A" w14:textId="77777777" w:rsidR="00FE6044" w:rsidRPr="00300CAB" w:rsidRDefault="00FE6044" w:rsidP="00FE6044">
            <w:pPr>
              <w:ind w:left="0" w:firstLine="0"/>
              <w:rPr>
                <w:rFonts w:ascii="Helvetica" w:eastAsia="Times New Roman" w:hAnsi="Helvetica" w:cs="Times New Roman"/>
                <w:sz w:val="22"/>
                <w:szCs w:val="22"/>
              </w:rPr>
            </w:pPr>
          </w:p>
        </w:tc>
        <w:tc>
          <w:tcPr>
            <w:tcW w:w="4930" w:type="dxa"/>
            <w:tcBorders>
              <w:top w:val="nil"/>
              <w:left w:val="nil"/>
              <w:bottom w:val="nil"/>
              <w:right w:val="nil"/>
            </w:tcBorders>
            <w:shd w:val="clear" w:color="auto" w:fill="auto"/>
            <w:noWrap/>
            <w:vAlign w:val="center"/>
            <w:hideMark/>
          </w:tcPr>
          <w:p w14:paraId="74640F5D" w14:textId="53624819" w:rsidR="00FE6044" w:rsidRPr="00300CAB" w:rsidRDefault="00FE6044" w:rsidP="00BD7BDD">
            <w:pPr>
              <w:ind w:left="0" w:firstLine="48"/>
              <w:rPr>
                <w:rFonts w:ascii="Helvetica" w:eastAsia="Times New Roman" w:hAnsi="Helvetica" w:cs="Calibri"/>
                <w:b/>
                <w:color w:val="000000"/>
                <w:sz w:val="22"/>
                <w:szCs w:val="22"/>
              </w:rPr>
            </w:pPr>
            <w:r w:rsidRPr="00300CAB">
              <w:rPr>
                <w:rFonts w:ascii="Helvetica" w:eastAsia="Times New Roman" w:hAnsi="Helvetica" w:cs="Calibri"/>
                <w:b/>
                <w:color w:val="000000" w:themeColor="text1"/>
                <w:sz w:val="22"/>
                <w:szCs w:val="22"/>
              </w:rPr>
              <w:t>Society for Neuroscience</w:t>
            </w:r>
          </w:p>
        </w:tc>
        <w:tc>
          <w:tcPr>
            <w:tcW w:w="4240" w:type="dxa"/>
            <w:gridSpan w:val="2"/>
            <w:tcBorders>
              <w:top w:val="nil"/>
              <w:left w:val="nil"/>
              <w:bottom w:val="nil"/>
              <w:right w:val="nil"/>
            </w:tcBorders>
            <w:shd w:val="clear" w:color="auto" w:fill="auto"/>
            <w:noWrap/>
            <w:vAlign w:val="bottom"/>
            <w:hideMark/>
          </w:tcPr>
          <w:p w14:paraId="3DAE5C9E" w14:textId="77777777" w:rsidR="00FE6044" w:rsidRPr="00300CAB" w:rsidRDefault="00FE6044" w:rsidP="00FE6044">
            <w:pPr>
              <w:ind w:left="0" w:firstLine="0"/>
              <w:rPr>
                <w:rFonts w:ascii="Helvetica" w:eastAsia="Times New Roman" w:hAnsi="Helvetica" w:cs="Calibri"/>
                <w:color w:val="000000"/>
                <w:sz w:val="22"/>
                <w:szCs w:val="22"/>
              </w:rPr>
            </w:pPr>
          </w:p>
        </w:tc>
      </w:tr>
      <w:tr w:rsidR="00BD7BDD" w:rsidRPr="00300CAB" w14:paraId="10C2DCEC" w14:textId="77777777" w:rsidTr="00BD7BDD">
        <w:trPr>
          <w:trHeight w:val="288"/>
        </w:trPr>
        <w:tc>
          <w:tcPr>
            <w:tcW w:w="920" w:type="dxa"/>
            <w:tcBorders>
              <w:top w:val="nil"/>
              <w:left w:val="nil"/>
              <w:bottom w:val="nil"/>
              <w:right w:val="nil"/>
            </w:tcBorders>
            <w:shd w:val="clear" w:color="auto" w:fill="auto"/>
            <w:noWrap/>
            <w:vAlign w:val="center"/>
            <w:hideMark/>
          </w:tcPr>
          <w:p w14:paraId="313CA58E"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2008</w:t>
            </w:r>
          </w:p>
        </w:tc>
        <w:tc>
          <w:tcPr>
            <w:tcW w:w="4930" w:type="dxa"/>
            <w:tcBorders>
              <w:top w:val="nil"/>
              <w:left w:val="nil"/>
              <w:bottom w:val="nil"/>
              <w:right w:val="nil"/>
            </w:tcBorders>
            <w:shd w:val="clear" w:color="auto" w:fill="auto"/>
            <w:noWrap/>
            <w:vAlign w:val="bottom"/>
            <w:hideMark/>
          </w:tcPr>
          <w:p w14:paraId="7EA80516" w14:textId="77777777" w:rsidR="00FE6044" w:rsidRPr="00300CAB" w:rsidRDefault="00FE6044" w:rsidP="00FE6044">
            <w:pPr>
              <w:ind w:left="0" w:firstLine="0"/>
              <w:jc w:val="both"/>
              <w:rPr>
                <w:rFonts w:ascii="Helvetica" w:eastAsia="Times New Roman" w:hAnsi="Helvetica" w:cs="Calibri"/>
                <w:b/>
                <w:color w:val="000000"/>
                <w:sz w:val="22"/>
                <w:szCs w:val="22"/>
              </w:rPr>
            </w:pPr>
          </w:p>
        </w:tc>
        <w:tc>
          <w:tcPr>
            <w:tcW w:w="4240" w:type="dxa"/>
            <w:gridSpan w:val="2"/>
            <w:tcBorders>
              <w:top w:val="nil"/>
              <w:left w:val="nil"/>
              <w:bottom w:val="nil"/>
              <w:right w:val="nil"/>
            </w:tcBorders>
            <w:shd w:val="clear" w:color="auto" w:fill="auto"/>
            <w:noWrap/>
            <w:vAlign w:val="center"/>
            <w:hideMark/>
          </w:tcPr>
          <w:p w14:paraId="0ED8084B"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Washington DC, USA</w:t>
            </w:r>
          </w:p>
        </w:tc>
      </w:tr>
      <w:tr w:rsidR="00BD7BDD" w:rsidRPr="00300CAB" w14:paraId="7368C965" w14:textId="77777777" w:rsidTr="00BD7BDD">
        <w:trPr>
          <w:trHeight w:val="288"/>
        </w:trPr>
        <w:tc>
          <w:tcPr>
            <w:tcW w:w="920" w:type="dxa"/>
            <w:tcBorders>
              <w:top w:val="nil"/>
              <w:left w:val="nil"/>
              <w:bottom w:val="nil"/>
              <w:right w:val="nil"/>
            </w:tcBorders>
            <w:shd w:val="clear" w:color="auto" w:fill="auto"/>
            <w:noWrap/>
            <w:vAlign w:val="center"/>
            <w:hideMark/>
          </w:tcPr>
          <w:p w14:paraId="1EA1FBA4"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2009</w:t>
            </w:r>
          </w:p>
        </w:tc>
        <w:tc>
          <w:tcPr>
            <w:tcW w:w="4930" w:type="dxa"/>
            <w:tcBorders>
              <w:top w:val="nil"/>
              <w:left w:val="nil"/>
              <w:bottom w:val="nil"/>
              <w:right w:val="nil"/>
            </w:tcBorders>
            <w:shd w:val="clear" w:color="auto" w:fill="auto"/>
            <w:noWrap/>
            <w:vAlign w:val="bottom"/>
            <w:hideMark/>
          </w:tcPr>
          <w:p w14:paraId="473F7501"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68788A91"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Chicago, IL, USA</w:t>
            </w:r>
          </w:p>
        </w:tc>
      </w:tr>
      <w:tr w:rsidR="00BD7BDD" w:rsidRPr="00300CAB" w14:paraId="4FA1413B" w14:textId="77777777" w:rsidTr="00BD7BDD">
        <w:trPr>
          <w:trHeight w:val="288"/>
        </w:trPr>
        <w:tc>
          <w:tcPr>
            <w:tcW w:w="920" w:type="dxa"/>
            <w:tcBorders>
              <w:top w:val="nil"/>
              <w:left w:val="nil"/>
              <w:bottom w:val="nil"/>
              <w:right w:val="nil"/>
            </w:tcBorders>
            <w:shd w:val="clear" w:color="auto" w:fill="auto"/>
            <w:noWrap/>
            <w:vAlign w:val="center"/>
            <w:hideMark/>
          </w:tcPr>
          <w:p w14:paraId="1603170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2010</w:t>
            </w:r>
          </w:p>
        </w:tc>
        <w:tc>
          <w:tcPr>
            <w:tcW w:w="4930" w:type="dxa"/>
            <w:tcBorders>
              <w:top w:val="nil"/>
              <w:left w:val="nil"/>
              <w:bottom w:val="nil"/>
              <w:right w:val="nil"/>
            </w:tcBorders>
            <w:shd w:val="clear" w:color="auto" w:fill="auto"/>
            <w:noWrap/>
            <w:vAlign w:val="bottom"/>
            <w:hideMark/>
          </w:tcPr>
          <w:p w14:paraId="0F978B1D"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43C09F04"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San Diego, CA, USA</w:t>
            </w:r>
          </w:p>
        </w:tc>
      </w:tr>
      <w:tr w:rsidR="00BD7BDD" w:rsidRPr="00300CAB" w14:paraId="3E6782AC" w14:textId="77777777" w:rsidTr="00BD7BDD">
        <w:trPr>
          <w:trHeight w:val="288"/>
        </w:trPr>
        <w:tc>
          <w:tcPr>
            <w:tcW w:w="920" w:type="dxa"/>
            <w:tcBorders>
              <w:top w:val="nil"/>
              <w:left w:val="nil"/>
              <w:bottom w:val="nil"/>
              <w:right w:val="nil"/>
            </w:tcBorders>
            <w:shd w:val="clear" w:color="auto" w:fill="auto"/>
            <w:noWrap/>
            <w:vAlign w:val="center"/>
            <w:hideMark/>
          </w:tcPr>
          <w:p w14:paraId="78505A09"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2011</w:t>
            </w:r>
          </w:p>
        </w:tc>
        <w:tc>
          <w:tcPr>
            <w:tcW w:w="4930" w:type="dxa"/>
            <w:tcBorders>
              <w:top w:val="nil"/>
              <w:left w:val="nil"/>
              <w:bottom w:val="nil"/>
              <w:right w:val="nil"/>
            </w:tcBorders>
            <w:shd w:val="clear" w:color="auto" w:fill="auto"/>
            <w:noWrap/>
            <w:vAlign w:val="bottom"/>
            <w:hideMark/>
          </w:tcPr>
          <w:p w14:paraId="3D9AF0CC"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7C14A0BE"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Washington DC, USA</w:t>
            </w:r>
          </w:p>
        </w:tc>
      </w:tr>
      <w:tr w:rsidR="00BD7BDD" w:rsidRPr="00300CAB" w14:paraId="314A2363" w14:textId="77777777" w:rsidTr="00BD7BDD">
        <w:trPr>
          <w:trHeight w:val="288"/>
        </w:trPr>
        <w:tc>
          <w:tcPr>
            <w:tcW w:w="920" w:type="dxa"/>
            <w:tcBorders>
              <w:top w:val="nil"/>
              <w:left w:val="nil"/>
              <w:bottom w:val="nil"/>
              <w:right w:val="nil"/>
            </w:tcBorders>
            <w:shd w:val="clear" w:color="auto" w:fill="auto"/>
            <w:noWrap/>
            <w:vAlign w:val="center"/>
            <w:hideMark/>
          </w:tcPr>
          <w:p w14:paraId="240CDED2"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2012</w:t>
            </w:r>
          </w:p>
        </w:tc>
        <w:tc>
          <w:tcPr>
            <w:tcW w:w="4930" w:type="dxa"/>
            <w:tcBorders>
              <w:top w:val="nil"/>
              <w:left w:val="nil"/>
              <w:bottom w:val="nil"/>
              <w:right w:val="nil"/>
            </w:tcBorders>
            <w:shd w:val="clear" w:color="auto" w:fill="auto"/>
            <w:noWrap/>
            <w:vAlign w:val="bottom"/>
            <w:hideMark/>
          </w:tcPr>
          <w:p w14:paraId="1CCCEC11"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7C89107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New Orleans, LA, USA</w:t>
            </w:r>
          </w:p>
        </w:tc>
      </w:tr>
      <w:tr w:rsidR="00BD7BDD" w:rsidRPr="00300CAB" w14:paraId="528A3A9A" w14:textId="77777777" w:rsidTr="00BD7BDD">
        <w:trPr>
          <w:trHeight w:val="288"/>
        </w:trPr>
        <w:tc>
          <w:tcPr>
            <w:tcW w:w="920" w:type="dxa"/>
            <w:tcBorders>
              <w:top w:val="nil"/>
              <w:left w:val="nil"/>
              <w:bottom w:val="nil"/>
              <w:right w:val="nil"/>
            </w:tcBorders>
            <w:shd w:val="clear" w:color="auto" w:fill="auto"/>
            <w:noWrap/>
            <w:vAlign w:val="center"/>
            <w:hideMark/>
          </w:tcPr>
          <w:p w14:paraId="043C6B9A" w14:textId="77777777" w:rsidR="00FE6044" w:rsidRPr="00300CAB" w:rsidRDefault="00FE6044" w:rsidP="00F1272A">
            <w:pPr>
              <w:ind w:left="0" w:firstLine="0"/>
              <w:contextualSpacing/>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2015</w:t>
            </w:r>
          </w:p>
        </w:tc>
        <w:tc>
          <w:tcPr>
            <w:tcW w:w="4930" w:type="dxa"/>
            <w:tcBorders>
              <w:top w:val="nil"/>
              <w:left w:val="nil"/>
              <w:bottom w:val="nil"/>
              <w:right w:val="nil"/>
            </w:tcBorders>
            <w:shd w:val="clear" w:color="auto" w:fill="auto"/>
            <w:noWrap/>
            <w:vAlign w:val="bottom"/>
            <w:hideMark/>
          </w:tcPr>
          <w:p w14:paraId="1CF8B63C"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0C73D39F"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Chicago, IL, USA</w:t>
            </w:r>
          </w:p>
        </w:tc>
      </w:tr>
      <w:tr w:rsidR="00BD7BDD" w:rsidRPr="00300CAB" w14:paraId="7F896974" w14:textId="77777777" w:rsidTr="00BD7BDD">
        <w:trPr>
          <w:trHeight w:val="288"/>
        </w:trPr>
        <w:tc>
          <w:tcPr>
            <w:tcW w:w="920" w:type="dxa"/>
            <w:tcBorders>
              <w:top w:val="nil"/>
              <w:left w:val="nil"/>
              <w:bottom w:val="nil"/>
              <w:right w:val="nil"/>
            </w:tcBorders>
            <w:shd w:val="clear" w:color="auto" w:fill="auto"/>
            <w:noWrap/>
            <w:vAlign w:val="center"/>
            <w:hideMark/>
          </w:tcPr>
          <w:p w14:paraId="77BBA5A9" w14:textId="77777777" w:rsidR="00FE6044" w:rsidRPr="00300CAB" w:rsidRDefault="00FE6044" w:rsidP="00F1272A">
            <w:pPr>
              <w:ind w:left="0" w:firstLine="0"/>
              <w:contextualSpacing/>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w:t>
            </w:r>
          </w:p>
          <w:p w14:paraId="3430532E" w14:textId="77777777" w:rsidR="00962282" w:rsidRPr="00300CAB" w:rsidRDefault="00962282" w:rsidP="00F1272A">
            <w:pPr>
              <w:ind w:left="0" w:firstLine="0"/>
              <w:contextualSpacing/>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p w14:paraId="1BF6F67F" w14:textId="3FE2856B" w:rsidR="00962282" w:rsidRPr="00300CAB" w:rsidRDefault="00962282" w:rsidP="00F1272A">
            <w:pPr>
              <w:ind w:left="0" w:firstLine="0"/>
              <w:contextualSpacing/>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2018</w:t>
            </w:r>
          </w:p>
        </w:tc>
        <w:tc>
          <w:tcPr>
            <w:tcW w:w="4930" w:type="dxa"/>
            <w:tcBorders>
              <w:top w:val="nil"/>
              <w:left w:val="nil"/>
              <w:bottom w:val="nil"/>
              <w:right w:val="nil"/>
            </w:tcBorders>
            <w:shd w:val="clear" w:color="auto" w:fill="auto"/>
            <w:noWrap/>
            <w:vAlign w:val="bottom"/>
            <w:hideMark/>
          </w:tcPr>
          <w:p w14:paraId="38116179" w14:textId="77777777" w:rsidR="00FE6044" w:rsidRDefault="00FE6044" w:rsidP="00FE6044">
            <w:pPr>
              <w:ind w:left="0" w:firstLine="0"/>
              <w:jc w:val="both"/>
              <w:rPr>
                <w:rFonts w:ascii="Helvetica" w:eastAsia="Times New Roman" w:hAnsi="Helvetica" w:cs="Calibri"/>
                <w:color w:val="000000"/>
                <w:sz w:val="22"/>
                <w:szCs w:val="22"/>
              </w:rPr>
            </w:pPr>
          </w:p>
          <w:p w14:paraId="49666AF8" w14:textId="77777777" w:rsidR="00F1272A" w:rsidRDefault="00F1272A" w:rsidP="00FE6044">
            <w:pPr>
              <w:ind w:left="0" w:firstLine="0"/>
              <w:jc w:val="both"/>
              <w:rPr>
                <w:rFonts w:ascii="Helvetica" w:eastAsia="Times New Roman" w:hAnsi="Helvetica" w:cs="Calibri"/>
                <w:color w:val="000000"/>
                <w:sz w:val="22"/>
                <w:szCs w:val="22"/>
              </w:rPr>
            </w:pPr>
          </w:p>
          <w:p w14:paraId="6C5B23BA" w14:textId="0DD5428A" w:rsidR="00F1272A" w:rsidRPr="00300CAB" w:rsidRDefault="00F1272A"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33EE5466" w14:textId="77777777" w:rsidR="00FE6044" w:rsidRPr="00300CAB" w:rsidRDefault="00FE6044" w:rsidP="00FE6044">
            <w:pPr>
              <w:ind w:left="0" w:firstLine="0"/>
              <w:jc w:val="both"/>
              <w:rPr>
                <w:rFonts w:ascii="Helvetica" w:eastAsia="Times New Roman" w:hAnsi="Helvetica" w:cs="Calibri"/>
                <w:color w:val="000000" w:themeColor="text1"/>
                <w:sz w:val="22"/>
                <w:szCs w:val="22"/>
              </w:rPr>
            </w:pPr>
            <w:r w:rsidRPr="00300CAB">
              <w:rPr>
                <w:rFonts w:ascii="Helvetica" w:eastAsia="Times New Roman" w:hAnsi="Helvetica" w:cs="Calibri"/>
                <w:color w:val="000000" w:themeColor="text1"/>
                <w:sz w:val="22"/>
                <w:szCs w:val="22"/>
              </w:rPr>
              <w:t>San Diego, CA, USA</w:t>
            </w:r>
          </w:p>
          <w:p w14:paraId="135535D4" w14:textId="77777777" w:rsidR="00962282" w:rsidRPr="00300CAB" w:rsidRDefault="00962282"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Chicago, IL, USA</w:t>
            </w:r>
          </w:p>
          <w:p w14:paraId="6FFBDB0F" w14:textId="77777777" w:rsidR="00962282" w:rsidRDefault="00962282"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San Diego, CA, USA</w:t>
            </w:r>
          </w:p>
          <w:p w14:paraId="7F767C3F" w14:textId="70F5EA62" w:rsidR="00F1272A" w:rsidRPr="00300CAB" w:rsidRDefault="00F1272A" w:rsidP="00FE6044">
            <w:pPr>
              <w:ind w:left="0" w:firstLine="0"/>
              <w:jc w:val="both"/>
              <w:rPr>
                <w:rFonts w:ascii="Helvetica" w:eastAsia="Times New Roman" w:hAnsi="Helvetica" w:cs="Calibri"/>
                <w:color w:val="000000"/>
                <w:sz w:val="22"/>
                <w:szCs w:val="22"/>
              </w:rPr>
            </w:pPr>
            <w:r>
              <w:rPr>
                <w:rFonts w:ascii="Helvetica" w:eastAsia="Times New Roman" w:hAnsi="Helvetica" w:cs="Calibri"/>
                <w:color w:val="000000"/>
                <w:sz w:val="22"/>
                <w:szCs w:val="22"/>
              </w:rPr>
              <w:t>Chicago, IL, USA</w:t>
            </w:r>
          </w:p>
        </w:tc>
      </w:tr>
      <w:tr w:rsidR="00BD7BDD" w:rsidRPr="00300CAB" w14:paraId="103DFEE5" w14:textId="77777777" w:rsidTr="00BD7BDD">
        <w:trPr>
          <w:trHeight w:val="288"/>
        </w:trPr>
        <w:tc>
          <w:tcPr>
            <w:tcW w:w="920" w:type="dxa"/>
            <w:tcBorders>
              <w:top w:val="nil"/>
              <w:left w:val="nil"/>
              <w:bottom w:val="nil"/>
              <w:right w:val="nil"/>
            </w:tcBorders>
            <w:shd w:val="clear" w:color="auto" w:fill="auto"/>
            <w:noWrap/>
            <w:vAlign w:val="bottom"/>
            <w:hideMark/>
          </w:tcPr>
          <w:p w14:paraId="686CDD0C" w14:textId="7F5E5170" w:rsidR="00FE6044" w:rsidRDefault="00F1272A" w:rsidP="00F1272A">
            <w:pPr>
              <w:ind w:left="0" w:firstLine="0"/>
              <w:contextualSpacing/>
              <w:jc w:val="both"/>
              <w:rPr>
                <w:rFonts w:ascii="Helvetica" w:eastAsia="Times New Roman" w:hAnsi="Helvetica" w:cs="Calibri"/>
                <w:color w:val="000000"/>
                <w:sz w:val="22"/>
                <w:szCs w:val="22"/>
              </w:rPr>
            </w:pPr>
            <w:r>
              <w:rPr>
                <w:rFonts w:ascii="Helvetica" w:eastAsia="Times New Roman" w:hAnsi="Helvetica" w:cs="Calibri"/>
                <w:color w:val="000000"/>
                <w:sz w:val="22"/>
                <w:szCs w:val="22"/>
              </w:rPr>
              <w:t>2019</w:t>
            </w:r>
          </w:p>
          <w:p w14:paraId="559F8EFC" w14:textId="7F833A9F" w:rsidR="00F1272A" w:rsidRPr="00300CAB" w:rsidRDefault="00F1272A" w:rsidP="00F1272A">
            <w:pPr>
              <w:ind w:left="0" w:firstLine="0"/>
              <w:contextualSpacing/>
              <w:jc w:val="both"/>
              <w:rPr>
                <w:rFonts w:ascii="Helvetica" w:eastAsia="Times New Roman" w:hAnsi="Helvetica" w:cs="Calibri"/>
                <w:color w:val="000000"/>
                <w:sz w:val="22"/>
                <w:szCs w:val="22"/>
              </w:rPr>
            </w:pPr>
          </w:p>
        </w:tc>
        <w:tc>
          <w:tcPr>
            <w:tcW w:w="4930" w:type="dxa"/>
            <w:tcBorders>
              <w:top w:val="nil"/>
              <w:left w:val="nil"/>
              <w:bottom w:val="nil"/>
              <w:right w:val="nil"/>
            </w:tcBorders>
            <w:shd w:val="clear" w:color="auto" w:fill="auto"/>
            <w:noWrap/>
            <w:vAlign w:val="center"/>
            <w:hideMark/>
          </w:tcPr>
          <w:p w14:paraId="653D3F86" w14:textId="77777777" w:rsidR="00FE6044" w:rsidRPr="00300CAB" w:rsidRDefault="00FE6044" w:rsidP="00FE6044">
            <w:pPr>
              <w:ind w:left="0" w:firstLine="0"/>
              <w:rPr>
                <w:rFonts w:ascii="Helvetica" w:eastAsia="Times New Roman" w:hAnsi="Helvetica" w:cs="Times New Roman"/>
                <w:sz w:val="22"/>
                <w:szCs w:val="22"/>
              </w:rPr>
            </w:pPr>
          </w:p>
        </w:tc>
        <w:tc>
          <w:tcPr>
            <w:tcW w:w="4240" w:type="dxa"/>
            <w:gridSpan w:val="2"/>
            <w:tcBorders>
              <w:top w:val="nil"/>
              <w:left w:val="nil"/>
              <w:bottom w:val="nil"/>
              <w:right w:val="nil"/>
            </w:tcBorders>
            <w:shd w:val="clear" w:color="auto" w:fill="auto"/>
            <w:noWrap/>
            <w:vAlign w:val="bottom"/>
            <w:hideMark/>
          </w:tcPr>
          <w:p w14:paraId="79BAD9AF" w14:textId="77777777" w:rsidR="00FE6044" w:rsidRPr="00300CAB" w:rsidRDefault="00FE6044" w:rsidP="00FE6044">
            <w:pPr>
              <w:ind w:left="0" w:firstLine="0"/>
              <w:rPr>
                <w:rFonts w:ascii="Helvetica" w:eastAsia="Times New Roman" w:hAnsi="Helvetica" w:cs="Times New Roman"/>
                <w:sz w:val="22"/>
                <w:szCs w:val="22"/>
              </w:rPr>
            </w:pPr>
          </w:p>
        </w:tc>
      </w:tr>
      <w:tr w:rsidR="00BD7BDD" w:rsidRPr="00300CAB" w14:paraId="456A6637" w14:textId="77777777" w:rsidTr="00BD7BDD">
        <w:trPr>
          <w:trHeight w:val="288"/>
        </w:trPr>
        <w:tc>
          <w:tcPr>
            <w:tcW w:w="920" w:type="dxa"/>
            <w:tcBorders>
              <w:top w:val="nil"/>
              <w:left w:val="nil"/>
              <w:bottom w:val="nil"/>
              <w:right w:val="nil"/>
            </w:tcBorders>
            <w:shd w:val="clear" w:color="auto" w:fill="auto"/>
            <w:noWrap/>
            <w:vAlign w:val="bottom"/>
            <w:hideMark/>
          </w:tcPr>
          <w:p w14:paraId="35685575" w14:textId="77777777" w:rsidR="00FE6044" w:rsidRPr="00300CAB" w:rsidRDefault="00FE6044" w:rsidP="00FE6044">
            <w:pPr>
              <w:ind w:left="0" w:firstLine="0"/>
              <w:rPr>
                <w:rFonts w:ascii="Helvetica" w:eastAsia="Times New Roman" w:hAnsi="Helvetica" w:cs="Times New Roman"/>
                <w:b/>
                <w:sz w:val="22"/>
                <w:szCs w:val="22"/>
              </w:rPr>
            </w:pPr>
          </w:p>
        </w:tc>
        <w:tc>
          <w:tcPr>
            <w:tcW w:w="4930" w:type="dxa"/>
            <w:tcBorders>
              <w:top w:val="nil"/>
              <w:left w:val="nil"/>
              <w:bottom w:val="nil"/>
              <w:right w:val="nil"/>
            </w:tcBorders>
            <w:shd w:val="clear" w:color="auto" w:fill="auto"/>
            <w:noWrap/>
            <w:vAlign w:val="center"/>
            <w:hideMark/>
          </w:tcPr>
          <w:p w14:paraId="7EA3412B" w14:textId="77777777" w:rsidR="00FE6044" w:rsidRPr="00300CAB" w:rsidRDefault="00FE6044" w:rsidP="00FE6044">
            <w:pPr>
              <w:ind w:left="0" w:firstLine="0"/>
              <w:rPr>
                <w:rFonts w:ascii="Helvetica" w:eastAsia="Times New Roman" w:hAnsi="Helvetica" w:cs="Calibri"/>
                <w:b/>
                <w:color w:val="000000"/>
                <w:sz w:val="22"/>
                <w:szCs w:val="22"/>
              </w:rPr>
            </w:pPr>
            <w:r w:rsidRPr="00300CAB">
              <w:rPr>
                <w:rFonts w:ascii="Helvetica" w:eastAsia="Times New Roman" w:hAnsi="Helvetica" w:cs="Calibri"/>
                <w:b/>
                <w:color w:val="000000" w:themeColor="text1"/>
                <w:sz w:val="22"/>
                <w:szCs w:val="22"/>
              </w:rPr>
              <w:t>Brain Repair and Neuroplasticity Retreat</w:t>
            </w:r>
          </w:p>
        </w:tc>
        <w:tc>
          <w:tcPr>
            <w:tcW w:w="4240" w:type="dxa"/>
            <w:gridSpan w:val="2"/>
            <w:tcBorders>
              <w:top w:val="nil"/>
              <w:left w:val="nil"/>
              <w:bottom w:val="nil"/>
              <w:right w:val="nil"/>
            </w:tcBorders>
            <w:shd w:val="clear" w:color="auto" w:fill="auto"/>
            <w:noWrap/>
            <w:vAlign w:val="bottom"/>
            <w:hideMark/>
          </w:tcPr>
          <w:p w14:paraId="5807FC64" w14:textId="77777777" w:rsidR="00FE6044" w:rsidRPr="00300CAB" w:rsidRDefault="00FE6044" w:rsidP="00FE6044">
            <w:pPr>
              <w:ind w:left="0" w:firstLine="0"/>
              <w:rPr>
                <w:rFonts w:ascii="Helvetica" w:eastAsia="Times New Roman" w:hAnsi="Helvetica" w:cs="Calibri"/>
                <w:b/>
                <w:color w:val="000000"/>
                <w:sz w:val="22"/>
                <w:szCs w:val="22"/>
              </w:rPr>
            </w:pPr>
          </w:p>
        </w:tc>
      </w:tr>
      <w:tr w:rsidR="00BD7BDD" w:rsidRPr="00300CAB" w14:paraId="627B2EBA" w14:textId="77777777" w:rsidTr="00BD7BDD">
        <w:trPr>
          <w:trHeight w:val="288"/>
        </w:trPr>
        <w:tc>
          <w:tcPr>
            <w:tcW w:w="920" w:type="dxa"/>
            <w:tcBorders>
              <w:top w:val="nil"/>
              <w:left w:val="nil"/>
              <w:bottom w:val="nil"/>
              <w:right w:val="nil"/>
            </w:tcBorders>
            <w:shd w:val="clear" w:color="auto" w:fill="auto"/>
            <w:noWrap/>
            <w:vAlign w:val="center"/>
            <w:hideMark/>
          </w:tcPr>
          <w:p w14:paraId="1DE01650"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w:t>
            </w:r>
          </w:p>
        </w:tc>
        <w:tc>
          <w:tcPr>
            <w:tcW w:w="4930" w:type="dxa"/>
            <w:tcBorders>
              <w:top w:val="nil"/>
              <w:left w:val="nil"/>
              <w:bottom w:val="nil"/>
              <w:right w:val="nil"/>
            </w:tcBorders>
            <w:shd w:val="clear" w:color="auto" w:fill="auto"/>
            <w:noWrap/>
            <w:vAlign w:val="bottom"/>
            <w:hideMark/>
          </w:tcPr>
          <w:p w14:paraId="38C4B5BB"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6D7CA96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Lake Arrowhead, CA, USA</w:t>
            </w:r>
          </w:p>
        </w:tc>
      </w:tr>
      <w:tr w:rsidR="00BD7BDD" w:rsidRPr="00300CAB" w14:paraId="559E92C0" w14:textId="77777777" w:rsidTr="00BD7BDD">
        <w:trPr>
          <w:trHeight w:val="288"/>
        </w:trPr>
        <w:tc>
          <w:tcPr>
            <w:tcW w:w="920" w:type="dxa"/>
            <w:tcBorders>
              <w:top w:val="nil"/>
              <w:left w:val="nil"/>
              <w:bottom w:val="nil"/>
              <w:right w:val="nil"/>
            </w:tcBorders>
            <w:shd w:val="clear" w:color="auto" w:fill="auto"/>
            <w:noWrap/>
            <w:vAlign w:val="center"/>
            <w:hideMark/>
          </w:tcPr>
          <w:p w14:paraId="2ABC87D6"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tc>
        <w:tc>
          <w:tcPr>
            <w:tcW w:w="4930" w:type="dxa"/>
            <w:tcBorders>
              <w:top w:val="nil"/>
              <w:left w:val="nil"/>
              <w:bottom w:val="nil"/>
              <w:right w:val="nil"/>
            </w:tcBorders>
            <w:shd w:val="clear" w:color="auto" w:fill="auto"/>
            <w:noWrap/>
            <w:vAlign w:val="bottom"/>
            <w:hideMark/>
          </w:tcPr>
          <w:p w14:paraId="1DB3F6A9"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1C0A63AD"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Lake Arrowhead, CA, USA</w:t>
            </w:r>
          </w:p>
        </w:tc>
      </w:tr>
      <w:tr w:rsidR="00BD7BDD" w:rsidRPr="00300CAB" w14:paraId="1D3CECF4" w14:textId="77777777" w:rsidTr="00BD7BDD">
        <w:trPr>
          <w:trHeight w:val="288"/>
        </w:trPr>
        <w:tc>
          <w:tcPr>
            <w:tcW w:w="920" w:type="dxa"/>
            <w:tcBorders>
              <w:top w:val="nil"/>
              <w:left w:val="nil"/>
              <w:bottom w:val="nil"/>
              <w:right w:val="nil"/>
            </w:tcBorders>
            <w:shd w:val="clear" w:color="auto" w:fill="auto"/>
            <w:noWrap/>
            <w:vAlign w:val="bottom"/>
            <w:hideMark/>
          </w:tcPr>
          <w:p w14:paraId="3F70C4B7"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930" w:type="dxa"/>
            <w:tcBorders>
              <w:top w:val="nil"/>
              <w:left w:val="nil"/>
              <w:bottom w:val="nil"/>
              <w:right w:val="nil"/>
            </w:tcBorders>
            <w:shd w:val="clear" w:color="auto" w:fill="auto"/>
            <w:noWrap/>
            <w:vAlign w:val="center"/>
            <w:hideMark/>
          </w:tcPr>
          <w:p w14:paraId="643768B6" w14:textId="77777777" w:rsidR="00FE6044" w:rsidRPr="00300CAB" w:rsidRDefault="00FE6044" w:rsidP="00FE6044">
            <w:pPr>
              <w:ind w:left="0" w:firstLine="0"/>
              <w:rPr>
                <w:rFonts w:ascii="Helvetica" w:eastAsia="Times New Roman" w:hAnsi="Helvetica" w:cs="Times New Roman"/>
                <w:sz w:val="22"/>
                <w:szCs w:val="22"/>
              </w:rPr>
            </w:pPr>
          </w:p>
        </w:tc>
        <w:tc>
          <w:tcPr>
            <w:tcW w:w="4240" w:type="dxa"/>
            <w:gridSpan w:val="2"/>
            <w:tcBorders>
              <w:top w:val="nil"/>
              <w:left w:val="nil"/>
              <w:bottom w:val="nil"/>
              <w:right w:val="nil"/>
            </w:tcBorders>
            <w:shd w:val="clear" w:color="auto" w:fill="auto"/>
            <w:noWrap/>
            <w:vAlign w:val="bottom"/>
            <w:hideMark/>
          </w:tcPr>
          <w:p w14:paraId="3CB8EBDA" w14:textId="77777777" w:rsidR="00FE6044" w:rsidRPr="00300CAB" w:rsidRDefault="00FE6044" w:rsidP="00FE6044">
            <w:pPr>
              <w:ind w:left="0" w:firstLine="0"/>
              <w:rPr>
                <w:rFonts w:ascii="Helvetica" w:eastAsia="Times New Roman" w:hAnsi="Helvetica" w:cs="Times New Roman"/>
                <w:sz w:val="22"/>
                <w:szCs w:val="22"/>
              </w:rPr>
            </w:pPr>
          </w:p>
        </w:tc>
      </w:tr>
      <w:tr w:rsidR="00BD7BDD" w:rsidRPr="00300CAB" w14:paraId="6268FFE7" w14:textId="77777777" w:rsidTr="00BD7BDD">
        <w:trPr>
          <w:gridAfter w:val="1"/>
          <w:wAfter w:w="30" w:type="dxa"/>
          <w:trHeight w:val="288"/>
        </w:trPr>
        <w:tc>
          <w:tcPr>
            <w:tcW w:w="920" w:type="dxa"/>
            <w:tcBorders>
              <w:top w:val="nil"/>
              <w:left w:val="nil"/>
              <w:bottom w:val="nil"/>
              <w:right w:val="nil"/>
            </w:tcBorders>
            <w:shd w:val="clear" w:color="auto" w:fill="auto"/>
            <w:noWrap/>
            <w:vAlign w:val="bottom"/>
            <w:hideMark/>
          </w:tcPr>
          <w:p w14:paraId="455B0F8D" w14:textId="77777777" w:rsidR="00FE6044" w:rsidRPr="00300CAB" w:rsidRDefault="00FE6044" w:rsidP="00FE6044">
            <w:pPr>
              <w:ind w:left="0" w:firstLine="0"/>
              <w:rPr>
                <w:rFonts w:ascii="Helvetica" w:eastAsia="Times New Roman" w:hAnsi="Helvetica" w:cs="Times New Roman"/>
                <w:b/>
                <w:sz w:val="22"/>
                <w:szCs w:val="22"/>
              </w:rPr>
            </w:pPr>
          </w:p>
        </w:tc>
        <w:tc>
          <w:tcPr>
            <w:tcW w:w="9140" w:type="dxa"/>
            <w:gridSpan w:val="2"/>
            <w:tcBorders>
              <w:top w:val="nil"/>
              <w:left w:val="nil"/>
              <w:bottom w:val="nil"/>
              <w:right w:val="nil"/>
            </w:tcBorders>
            <w:shd w:val="clear" w:color="auto" w:fill="auto"/>
            <w:noWrap/>
            <w:vAlign w:val="center"/>
            <w:hideMark/>
          </w:tcPr>
          <w:p w14:paraId="15E4F6DF" w14:textId="77777777" w:rsidR="00EC01FC" w:rsidRDefault="00FE6044" w:rsidP="00FE6044">
            <w:pPr>
              <w:ind w:left="0" w:firstLine="0"/>
              <w:rPr>
                <w:rFonts w:ascii="Helvetica" w:eastAsia="Times New Roman" w:hAnsi="Helvetica" w:cs="Calibri"/>
                <w:b/>
                <w:color w:val="000000" w:themeColor="text1"/>
                <w:sz w:val="22"/>
                <w:szCs w:val="22"/>
              </w:rPr>
            </w:pPr>
            <w:r w:rsidRPr="00300CAB">
              <w:rPr>
                <w:rFonts w:ascii="Helvetica" w:eastAsia="Times New Roman" w:hAnsi="Helvetica" w:cs="Calibri"/>
                <w:b/>
                <w:color w:val="000000" w:themeColor="text1"/>
                <w:sz w:val="22"/>
                <w:szCs w:val="22"/>
              </w:rPr>
              <w:t xml:space="preserve">Motoneuron meeting: Mechanisms of plasticity </w:t>
            </w:r>
          </w:p>
          <w:p w14:paraId="517075EE" w14:textId="563DA4B7" w:rsidR="00FE6044" w:rsidRPr="00300CAB" w:rsidRDefault="00FE6044" w:rsidP="00FE6044">
            <w:pPr>
              <w:ind w:left="0" w:firstLine="0"/>
              <w:rPr>
                <w:rFonts w:ascii="Helvetica" w:eastAsia="Times New Roman" w:hAnsi="Helvetica" w:cs="Calibri"/>
                <w:b/>
                <w:color w:val="000000"/>
                <w:sz w:val="22"/>
                <w:szCs w:val="22"/>
              </w:rPr>
            </w:pPr>
            <w:r w:rsidRPr="00300CAB">
              <w:rPr>
                <w:rFonts w:ascii="Helvetica" w:eastAsia="Times New Roman" w:hAnsi="Helvetica" w:cs="Calibri"/>
                <w:b/>
                <w:color w:val="000000" w:themeColor="text1"/>
                <w:sz w:val="22"/>
                <w:szCs w:val="22"/>
              </w:rPr>
              <w:t>and disease in Motoneurons.</w:t>
            </w:r>
          </w:p>
        </w:tc>
      </w:tr>
      <w:tr w:rsidR="00BD7BDD" w:rsidRPr="00300CAB" w14:paraId="6419EADD" w14:textId="77777777" w:rsidTr="00BD7BDD">
        <w:trPr>
          <w:trHeight w:val="288"/>
        </w:trPr>
        <w:tc>
          <w:tcPr>
            <w:tcW w:w="920" w:type="dxa"/>
            <w:tcBorders>
              <w:top w:val="nil"/>
              <w:left w:val="nil"/>
              <w:bottom w:val="nil"/>
              <w:right w:val="nil"/>
            </w:tcBorders>
            <w:shd w:val="clear" w:color="auto" w:fill="auto"/>
            <w:noWrap/>
            <w:vAlign w:val="center"/>
            <w:hideMark/>
          </w:tcPr>
          <w:p w14:paraId="712E35F4"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2008</w:t>
            </w:r>
          </w:p>
        </w:tc>
        <w:tc>
          <w:tcPr>
            <w:tcW w:w="4930" w:type="dxa"/>
            <w:tcBorders>
              <w:top w:val="nil"/>
              <w:left w:val="nil"/>
              <w:bottom w:val="nil"/>
              <w:right w:val="nil"/>
            </w:tcBorders>
            <w:shd w:val="clear" w:color="auto" w:fill="auto"/>
            <w:noWrap/>
            <w:vAlign w:val="bottom"/>
            <w:hideMark/>
          </w:tcPr>
          <w:p w14:paraId="14D8C735"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5B5EEF94"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Seattle, WA, USA</w:t>
            </w:r>
          </w:p>
        </w:tc>
      </w:tr>
      <w:tr w:rsidR="00BD7BDD" w:rsidRPr="00300CAB" w14:paraId="079AB351" w14:textId="77777777" w:rsidTr="00BD7BDD">
        <w:trPr>
          <w:trHeight w:val="288"/>
        </w:trPr>
        <w:tc>
          <w:tcPr>
            <w:tcW w:w="920" w:type="dxa"/>
            <w:tcBorders>
              <w:top w:val="nil"/>
              <w:left w:val="nil"/>
              <w:bottom w:val="nil"/>
              <w:right w:val="nil"/>
            </w:tcBorders>
            <w:shd w:val="clear" w:color="auto" w:fill="auto"/>
            <w:noWrap/>
            <w:vAlign w:val="bottom"/>
            <w:hideMark/>
          </w:tcPr>
          <w:p w14:paraId="515401EA"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930" w:type="dxa"/>
            <w:tcBorders>
              <w:top w:val="nil"/>
              <w:left w:val="nil"/>
              <w:bottom w:val="nil"/>
              <w:right w:val="nil"/>
            </w:tcBorders>
            <w:shd w:val="clear" w:color="auto" w:fill="auto"/>
            <w:noWrap/>
            <w:vAlign w:val="center"/>
            <w:hideMark/>
          </w:tcPr>
          <w:p w14:paraId="1EDA61D9" w14:textId="77777777" w:rsidR="00FE6044" w:rsidRPr="00300CAB" w:rsidRDefault="00FE6044" w:rsidP="00FE6044">
            <w:pPr>
              <w:ind w:left="0" w:firstLine="0"/>
              <w:rPr>
                <w:rFonts w:ascii="Helvetica" w:eastAsia="Times New Roman" w:hAnsi="Helvetica" w:cs="Times New Roman"/>
                <w:sz w:val="22"/>
                <w:szCs w:val="22"/>
              </w:rPr>
            </w:pPr>
          </w:p>
        </w:tc>
        <w:tc>
          <w:tcPr>
            <w:tcW w:w="4240" w:type="dxa"/>
            <w:gridSpan w:val="2"/>
            <w:tcBorders>
              <w:top w:val="nil"/>
              <w:left w:val="nil"/>
              <w:bottom w:val="nil"/>
              <w:right w:val="nil"/>
            </w:tcBorders>
            <w:shd w:val="clear" w:color="auto" w:fill="auto"/>
            <w:noWrap/>
            <w:vAlign w:val="bottom"/>
            <w:hideMark/>
          </w:tcPr>
          <w:p w14:paraId="3AE894A1" w14:textId="77777777" w:rsidR="00FE6044" w:rsidRPr="00300CAB" w:rsidRDefault="00FE6044" w:rsidP="00FE6044">
            <w:pPr>
              <w:ind w:left="0" w:firstLine="0"/>
              <w:rPr>
                <w:rFonts w:ascii="Helvetica" w:eastAsia="Times New Roman" w:hAnsi="Helvetica" w:cs="Times New Roman"/>
                <w:sz w:val="22"/>
                <w:szCs w:val="22"/>
              </w:rPr>
            </w:pPr>
          </w:p>
        </w:tc>
      </w:tr>
      <w:tr w:rsidR="00BD7BDD" w:rsidRPr="00300CAB" w14:paraId="1E61D209" w14:textId="77777777" w:rsidTr="00BD7BDD">
        <w:trPr>
          <w:trHeight w:val="288"/>
        </w:trPr>
        <w:tc>
          <w:tcPr>
            <w:tcW w:w="920" w:type="dxa"/>
            <w:tcBorders>
              <w:top w:val="nil"/>
              <w:left w:val="nil"/>
              <w:bottom w:val="nil"/>
              <w:right w:val="nil"/>
            </w:tcBorders>
            <w:shd w:val="clear" w:color="auto" w:fill="auto"/>
            <w:noWrap/>
            <w:vAlign w:val="bottom"/>
            <w:hideMark/>
          </w:tcPr>
          <w:p w14:paraId="54DDE133" w14:textId="77777777" w:rsidR="00FE6044" w:rsidRPr="00300CAB" w:rsidRDefault="00FE6044" w:rsidP="00FE6044">
            <w:pPr>
              <w:ind w:left="0" w:firstLine="0"/>
              <w:rPr>
                <w:rFonts w:ascii="Helvetica" w:eastAsia="Times New Roman" w:hAnsi="Helvetica" w:cs="Times New Roman"/>
                <w:b/>
                <w:sz w:val="22"/>
                <w:szCs w:val="22"/>
              </w:rPr>
            </w:pPr>
          </w:p>
        </w:tc>
        <w:tc>
          <w:tcPr>
            <w:tcW w:w="4930" w:type="dxa"/>
            <w:tcBorders>
              <w:top w:val="nil"/>
              <w:left w:val="nil"/>
              <w:bottom w:val="nil"/>
              <w:right w:val="nil"/>
            </w:tcBorders>
            <w:shd w:val="clear" w:color="auto" w:fill="auto"/>
            <w:noWrap/>
            <w:vAlign w:val="center"/>
            <w:hideMark/>
          </w:tcPr>
          <w:p w14:paraId="5F1532E6" w14:textId="77777777" w:rsidR="00FE6044" w:rsidRPr="00300CAB" w:rsidRDefault="00FE6044" w:rsidP="00FE6044">
            <w:pPr>
              <w:ind w:left="0" w:firstLine="0"/>
              <w:rPr>
                <w:rFonts w:ascii="Helvetica" w:eastAsia="Times New Roman" w:hAnsi="Helvetica" w:cs="Calibri"/>
                <w:b/>
                <w:color w:val="000000"/>
                <w:sz w:val="22"/>
                <w:szCs w:val="22"/>
              </w:rPr>
            </w:pPr>
            <w:r w:rsidRPr="00300CAB">
              <w:rPr>
                <w:rFonts w:ascii="Helvetica" w:eastAsia="Times New Roman" w:hAnsi="Helvetica" w:cs="Calibri"/>
                <w:b/>
                <w:color w:val="000000" w:themeColor="text1"/>
                <w:sz w:val="22"/>
                <w:szCs w:val="22"/>
              </w:rPr>
              <w:t>Indian Association of Physiotherapy</w:t>
            </w:r>
          </w:p>
        </w:tc>
        <w:tc>
          <w:tcPr>
            <w:tcW w:w="4240" w:type="dxa"/>
            <w:gridSpan w:val="2"/>
            <w:tcBorders>
              <w:top w:val="nil"/>
              <w:left w:val="nil"/>
              <w:bottom w:val="nil"/>
              <w:right w:val="nil"/>
            </w:tcBorders>
            <w:shd w:val="clear" w:color="auto" w:fill="auto"/>
            <w:noWrap/>
            <w:vAlign w:val="bottom"/>
            <w:hideMark/>
          </w:tcPr>
          <w:p w14:paraId="4B4E856F" w14:textId="77777777" w:rsidR="00FE6044" w:rsidRPr="00300CAB" w:rsidRDefault="00FE6044" w:rsidP="00FE6044">
            <w:pPr>
              <w:ind w:left="0" w:firstLine="0"/>
              <w:rPr>
                <w:rFonts w:ascii="Helvetica" w:eastAsia="Times New Roman" w:hAnsi="Helvetica" w:cs="Calibri"/>
                <w:b/>
                <w:color w:val="000000"/>
                <w:sz w:val="22"/>
                <w:szCs w:val="22"/>
              </w:rPr>
            </w:pPr>
          </w:p>
        </w:tc>
      </w:tr>
      <w:tr w:rsidR="00BD7BDD" w:rsidRPr="00300CAB" w14:paraId="20CF62F9" w14:textId="77777777" w:rsidTr="00BD7BDD">
        <w:trPr>
          <w:trHeight w:val="288"/>
        </w:trPr>
        <w:tc>
          <w:tcPr>
            <w:tcW w:w="920" w:type="dxa"/>
            <w:tcBorders>
              <w:top w:val="nil"/>
              <w:left w:val="nil"/>
              <w:bottom w:val="nil"/>
              <w:right w:val="nil"/>
            </w:tcBorders>
            <w:shd w:val="clear" w:color="auto" w:fill="auto"/>
            <w:noWrap/>
            <w:vAlign w:val="center"/>
            <w:hideMark/>
          </w:tcPr>
          <w:p w14:paraId="29C36D86"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2004</w:t>
            </w:r>
          </w:p>
        </w:tc>
        <w:tc>
          <w:tcPr>
            <w:tcW w:w="4930" w:type="dxa"/>
            <w:tcBorders>
              <w:top w:val="nil"/>
              <w:left w:val="nil"/>
              <w:bottom w:val="nil"/>
              <w:right w:val="nil"/>
            </w:tcBorders>
            <w:shd w:val="clear" w:color="auto" w:fill="auto"/>
            <w:noWrap/>
            <w:vAlign w:val="bottom"/>
            <w:hideMark/>
          </w:tcPr>
          <w:p w14:paraId="494D87BE"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3E5D6A9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Jaipur, RJ, India</w:t>
            </w:r>
          </w:p>
        </w:tc>
      </w:tr>
      <w:tr w:rsidR="00BD7BDD" w:rsidRPr="00300CAB" w14:paraId="27D894B3" w14:textId="77777777" w:rsidTr="00BD7BDD">
        <w:trPr>
          <w:trHeight w:val="288"/>
        </w:trPr>
        <w:tc>
          <w:tcPr>
            <w:tcW w:w="920" w:type="dxa"/>
            <w:tcBorders>
              <w:top w:val="nil"/>
              <w:left w:val="nil"/>
              <w:bottom w:val="nil"/>
              <w:right w:val="nil"/>
            </w:tcBorders>
            <w:shd w:val="clear" w:color="auto" w:fill="auto"/>
            <w:noWrap/>
            <w:vAlign w:val="center"/>
            <w:hideMark/>
          </w:tcPr>
          <w:p w14:paraId="4F14B9CE"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2005</w:t>
            </w:r>
          </w:p>
        </w:tc>
        <w:tc>
          <w:tcPr>
            <w:tcW w:w="4930" w:type="dxa"/>
            <w:tcBorders>
              <w:top w:val="nil"/>
              <w:left w:val="nil"/>
              <w:bottom w:val="nil"/>
              <w:right w:val="nil"/>
            </w:tcBorders>
            <w:shd w:val="clear" w:color="auto" w:fill="auto"/>
            <w:noWrap/>
            <w:vAlign w:val="bottom"/>
            <w:hideMark/>
          </w:tcPr>
          <w:p w14:paraId="6928FB62"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6440DFD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Hyderabad, AP, India</w:t>
            </w:r>
          </w:p>
        </w:tc>
      </w:tr>
      <w:tr w:rsidR="00BD7BDD" w:rsidRPr="00300CAB" w14:paraId="04A52A7C" w14:textId="77777777" w:rsidTr="00BD7BDD">
        <w:trPr>
          <w:trHeight w:val="288"/>
        </w:trPr>
        <w:tc>
          <w:tcPr>
            <w:tcW w:w="920" w:type="dxa"/>
            <w:tcBorders>
              <w:top w:val="nil"/>
              <w:left w:val="nil"/>
              <w:bottom w:val="nil"/>
              <w:right w:val="nil"/>
            </w:tcBorders>
            <w:shd w:val="clear" w:color="auto" w:fill="auto"/>
            <w:noWrap/>
            <w:vAlign w:val="bottom"/>
            <w:hideMark/>
          </w:tcPr>
          <w:p w14:paraId="3ACD5D16"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930" w:type="dxa"/>
            <w:tcBorders>
              <w:top w:val="nil"/>
              <w:left w:val="nil"/>
              <w:bottom w:val="nil"/>
              <w:right w:val="nil"/>
            </w:tcBorders>
            <w:shd w:val="clear" w:color="auto" w:fill="auto"/>
            <w:noWrap/>
            <w:vAlign w:val="center"/>
            <w:hideMark/>
          </w:tcPr>
          <w:p w14:paraId="7378E876" w14:textId="77777777" w:rsidR="00FE6044" w:rsidRPr="00300CAB" w:rsidRDefault="00FE6044" w:rsidP="00FE6044">
            <w:pPr>
              <w:ind w:left="0" w:firstLine="0"/>
              <w:rPr>
                <w:rFonts w:ascii="Helvetica" w:eastAsia="Times New Roman" w:hAnsi="Helvetica" w:cs="Times New Roman"/>
                <w:sz w:val="22"/>
                <w:szCs w:val="22"/>
              </w:rPr>
            </w:pPr>
          </w:p>
        </w:tc>
        <w:tc>
          <w:tcPr>
            <w:tcW w:w="4240" w:type="dxa"/>
            <w:gridSpan w:val="2"/>
            <w:tcBorders>
              <w:top w:val="nil"/>
              <w:left w:val="nil"/>
              <w:bottom w:val="nil"/>
              <w:right w:val="nil"/>
            </w:tcBorders>
            <w:shd w:val="clear" w:color="auto" w:fill="auto"/>
            <w:noWrap/>
            <w:vAlign w:val="bottom"/>
            <w:hideMark/>
          </w:tcPr>
          <w:p w14:paraId="007ADE0C" w14:textId="77777777" w:rsidR="00FE6044" w:rsidRPr="00300CAB" w:rsidRDefault="00FE6044" w:rsidP="00FE6044">
            <w:pPr>
              <w:ind w:left="0" w:firstLine="0"/>
              <w:rPr>
                <w:rFonts w:ascii="Helvetica" w:eastAsia="Times New Roman" w:hAnsi="Helvetica" w:cs="Times New Roman"/>
                <w:sz w:val="22"/>
                <w:szCs w:val="22"/>
              </w:rPr>
            </w:pPr>
          </w:p>
        </w:tc>
      </w:tr>
      <w:tr w:rsidR="00BD7BDD" w:rsidRPr="00300CAB" w14:paraId="466A72D8" w14:textId="77777777" w:rsidTr="00BD7BDD">
        <w:trPr>
          <w:trHeight w:val="288"/>
        </w:trPr>
        <w:tc>
          <w:tcPr>
            <w:tcW w:w="920" w:type="dxa"/>
            <w:tcBorders>
              <w:top w:val="nil"/>
              <w:left w:val="nil"/>
              <w:bottom w:val="nil"/>
              <w:right w:val="nil"/>
            </w:tcBorders>
            <w:shd w:val="clear" w:color="auto" w:fill="auto"/>
            <w:noWrap/>
            <w:vAlign w:val="bottom"/>
            <w:hideMark/>
          </w:tcPr>
          <w:p w14:paraId="4F5B8C65" w14:textId="77777777" w:rsidR="00FE6044" w:rsidRPr="00300CAB" w:rsidRDefault="00FE6044" w:rsidP="00FE6044">
            <w:pPr>
              <w:ind w:left="0" w:firstLine="0"/>
              <w:rPr>
                <w:rFonts w:ascii="Helvetica" w:eastAsia="Times New Roman" w:hAnsi="Helvetica" w:cs="Times New Roman"/>
                <w:b/>
                <w:sz w:val="22"/>
                <w:szCs w:val="22"/>
              </w:rPr>
            </w:pPr>
          </w:p>
        </w:tc>
        <w:tc>
          <w:tcPr>
            <w:tcW w:w="4930" w:type="dxa"/>
            <w:tcBorders>
              <w:top w:val="nil"/>
              <w:left w:val="nil"/>
              <w:bottom w:val="nil"/>
              <w:right w:val="nil"/>
            </w:tcBorders>
            <w:shd w:val="clear" w:color="auto" w:fill="auto"/>
            <w:noWrap/>
            <w:vAlign w:val="center"/>
            <w:hideMark/>
          </w:tcPr>
          <w:p w14:paraId="0625F09E" w14:textId="77777777" w:rsidR="00FE6044" w:rsidRPr="00300CAB" w:rsidRDefault="00FE6044" w:rsidP="00FE6044">
            <w:pPr>
              <w:ind w:left="0" w:firstLine="0"/>
              <w:rPr>
                <w:rFonts w:ascii="Helvetica" w:eastAsia="Times New Roman" w:hAnsi="Helvetica" w:cs="Calibri"/>
                <w:b/>
                <w:color w:val="000000"/>
                <w:sz w:val="22"/>
                <w:szCs w:val="22"/>
              </w:rPr>
            </w:pPr>
            <w:r w:rsidRPr="00300CAB">
              <w:rPr>
                <w:rFonts w:ascii="Helvetica" w:eastAsia="Times New Roman" w:hAnsi="Helvetica" w:cs="Calibri"/>
                <w:b/>
                <w:color w:val="000000" w:themeColor="text1"/>
                <w:sz w:val="22"/>
                <w:szCs w:val="22"/>
              </w:rPr>
              <w:t>Federation of Orthopedic Manipulative Physical Therapists</w:t>
            </w:r>
          </w:p>
        </w:tc>
        <w:tc>
          <w:tcPr>
            <w:tcW w:w="4240" w:type="dxa"/>
            <w:gridSpan w:val="2"/>
            <w:tcBorders>
              <w:top w:val="nil"/>
              <w:left w:val="nil"/>
              <w:bottom w:val="nil"/>
              <w:right w:val="nil"/>
            </w:tcBorders>
            <w:shd w:val="clear" w:color="auto" w:fill="auto"/>
            <w:noWrap/>
            <w:vAlign w:val="bottom"/>
            <w:hideMark/>
          </w:tcPr>
          <w:p w14:paraId="788CA387" w14:textId="77777777" w:rsidR="00FE6044" w:rsidRPr="00300CAB" w:rsidRDefault="00FE6044" w:rsidP="00FE6044">
            <w:pPr>
              <w:ind w:left="0" w:firstLine="0"/>
              <w:rPr>
                <w:rFonts w:ascii="Helvetica" w:eastAsia="Times New Roman" w:hAnsi="Helvetica" w:cs="Calibri"/>
                <w:b/>
                <w:color w:val="000000"/>
                <w:sz w:val="22"/>
                <w:szCs w:val="22"/>
              </w:rPr>
            </w:pPr>
          </w:p>
        </w:tc>
      </w:tr>
      <w:tr w:rsidR="00BD7BDD" w:rsidRPr="00300CAB" w14:paraId="78EBB806" w14:textId="77777777" w:rsidTr="00BD7BDD">
        <w:trPr>
          <w:trHeight w:val="288"/>
        </w:trPr>
        <w:tc>
          <w:tcPr>
            <w:tcW w:w="920" w:type="dxa"/>
            <w:tcBorders>
              <w:top w:val="nil"/>
              <w:left w:val="nil"/>
              <w:bottom w:val="nil"/>
              <w:right w:val="nil"/>
            </w:tcBorders>
            <w:shd w:val="clear" w:color="auto" w:fill="auto"/>
            <w:noWrap/>
            <w:vAlign w:val="center"/>
            <w:hideMark/>
          </w:tcPr>
          <w:p w14:paraId="7CC4AB98"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2005</w:t>
            </w:r>
          </w:p>
        </w:tc>
        <w:tc>
          <w:tcPr>
            <w:tcW w:w="4930" w:type="dxa"/>
            <w:tcBorders>
              <w:top w:val="nil"/>
              <w:left w:val="nil"/>
              <w:bottom w:val="nil"/>
              <w:right w:val="nil"/>
            </w:tcBorders>
            <w:shd w:val="clear" w:color="auto" w:fill="auto"/>
            <w:noWrap/>
            <w:vAlign w:val="bottom"/>
            <w:hideMark/>
          </w:tcPr>
          <w:p w14:paraId="1FF7F256"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06189A7F"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Dehradun, UP, India</w:t>
            </w:r>
          </w:p>
        </w:tc>
      </w:tr>
      <w:tr w:rsidR="00BD7BDD" w:rsidRPr="00300CAB" w14:paraId="6D52910D" w14:textId="77777777" w:rsidTr="00BD7BDD">
        <w:trPr>
          <w:trHeight w:val="288"/>
        </w:trPr>
        <w:tc>
          <w:tcPr>
            <w:tcW w:w="920" w:type="dxa"/>
            <w:tcBorders>
              <w:top w:val="nil"/>
              <w:left w:val="nil"/>
              <w:bottom w:val="nil"/>
              <w:right w:val="nil"/>
            </w:tcBorders>
            <w:shd w:val="clear" w:color="auto" w:fill="auto"/>
            <w:noWrap/>
            <w:vAlign w:val="bottom"/>
            <w:hideMark/>
          </w:tcPr>
          <w:p w14:paraId="05FFBFBC"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930" w:type="dxa"/>
            <w:tcBorders>
              <w:top w:val="nil"/>
              <w:left w:val="nil"/>
              <w:bottom w:val="nil"/>
              <w:right w:val="nil"/>
            </w:tcBorders>
            <w:shd w:val="clear" w:color="auto" w:fill="auto"/>
            <w:noWrap/>
            <w:vAlign w:val="center"/>
            <w:hideMark/>
          </w:tcPr>
          <w:p w14:paraId="3F6B4505" w14:textId="77777777" w:rsidR="00FE6044" w:rsidRPr="00300CAB" w:rsidRDefault="00FE6044" w:rsidP="00FE6044">
            <w:pPr>
              <w:ind w:left="0" w:firstLine="0"/>
              <w:rPr>
                <w:rFonts w:ascii="Helvetica" w:eastAsia="Times New Roman" w:hAnsi="Helvetica" w:cs="Times New Roman"/>
                <w:sz w:val="22"/>
                <w:szCs w:val="22"/>
              </w:rPr>
            </w:pPr>
          </w:p>
        </w:tc>
        <w:tc>
          <w:tcPr>
            <w:tcW w:w="4240" w:type="dxa"/>
            <w:gridSpan w:val="2"/>
            <w:tcBorders>
              <w:top w:val="nil"/>
              <w:left w:val="nil"/>
              <w:bottom w:val="nil"/>
              <w:right w:val="nil"/>
            </w:tcBorders>
            <w:shd w:val="clear" w:color="auto" w:fill="auto"/>
            <w:noWrap/>
            <w:vAlign w:val="bottom"/>
            <w:hideMark/>
          </w:tcPr>
          <w:p w14:paraId="1143B3BA" w14:textId="77777777" w:rsidR="00FE6044" w:rsidRPr="00300CAB" w:rsidRDefault="00FE6044" w:rsidP="00FE6044">
            <w:pPr>
              <w:ind w:left="0" w:firstLine="0"/>
              <w:rPr>
                <w:rFonts w:ascii="Helvetica" w:eastAsia="Times New Roman" w:hAnsi="Helvetica" w:cs="Times New Roman"/>
                <w:sz w:val="22"/>
                <w:szCs w:val="22"/>
              </w:rPr>
            </w:pPr>
          </w:p>
        </w:tc>
      </w:tr>
      <w:tr w:rsidR="00BD7BDD" w:rsidRPr="00300CAB" w14:paraId="4566C5FF" w14:textId="77777777" w:rsidTr="00BD7BDD">
        <w:trPr>
          <w:trHeight w:val="288"/>
        </w:trPr>
        <w:tc>
          <w:tcPr>
            <w:tcW w:w="920" w:type="dxa"/>
            <w:tcBorders>
              <w:top w:val="nil"/>
              <w:left w:val="nil"/>
              <w:bottom w:val="nil"/>
              <w:right w:val="nil"/>
            </w:tcBorders>
            <w:shd w:val="clear" w:color="auto" w:fill="auto"/>
            <w:noWrap/>
            <w:vAlign w:val="bottom"/>
            <w:hideMark/>
          </w:tcPr>
          <w:p w14:paraId="13939F8E" w14:textId="77777777" w:rsidR="00FE6044" w:rsidRPr="00300CAB" w:rsidRDefault="00FE6044" w:rsidP="00FE6044">
            <w:pPr>
              <w:ind w:left="0" w:firstLine="0"/>
              <w:rPr>
                <w:rFonts w:ascii="Helvetica" w:eastAsia="Times New Roman" w:hAnsi="Helvetica" w:cs="Times New Roman"/>
                <w:b/>
                <w:sz w:val="22"/>
                <w:szCs w:val="22"/>
              </w:rPr>
            </w:pPr>
          </w:p>
        </w:tc>
        <w:tc>
          <w:tcPr>
            <w:tcW w:w="4930" w:type="dxa"/>
            <w:tcBorders>
              <w:top w:val="nil"/>
              <w:left w:val="nil"/>
              <w:bottom w:val="nil"/>
              <w:right w:val="nil"/>
            </w:tcBorders>
            <w:shd w:val="clear" w:color="auto" w:fill="auto"/>
            <w:noWrap/>
            <w:vAlign w:val="center"/>
            <w:hideMark/>
          </w:tcPr>
          <w:p w14:paraId="215CB991" w14:textId="77777777" w:rsidR="00FE6044" w:rsidRPr="00300CAB" w:rsidRDefault="00FE6044" w:rsidP="00FE6044">
            <w:pPr>
              <w:ind w:left="0" w:firstLine="0"/>
              <w:rPr>
                <w:rFonts w:ascii="Helvetica" w:eastAsia="Times New Roman" w:hAnsi="Helvetica" w:cs="Calibri"/>
                <w:b/>
                <w:color w:val="000000"/>
                <w:sz w:val="22"/>
                <w:szCs w:val="22"/>
              </w:rPr>
            </w:pPr>
            <w:r w:rsidRPr="00300CAB">
              <w:rPr>
                <w:rFonts w:ascii="Helvetica" w:eastAsia="Times New Roman" w:hAnsi="Helvetica" w:cs="Calibri"/>
                <w:b/>
                <w:color w:val="000000" w:themeColor="text1"/>
                <w:sz w:val="22"/>
                <w:szCs w:val="22"/>
              </w:rPr>
              <w:t>American Society for Biomechanics</w:t>
            </w:r>
          </w:p>
        </w:tc>
        <w:tc>
          <w:tcPr>
            <w:tcW w:w="4240" w:type="dxa"/>
            <w:gridSpan w:val="2"/>
            <w:tcBorders>
              <w:top w:val="nil"/>
              <w:left w:val="nil"/>
              <w:bottom w:val="nil"/>
              <w:right w:val="nil"/>
            </w:tcBorders>
            <w:shd w:val="clear" w:color="auto" w:fill="auto"/>
            <w:noWrap/>
            <w:vAlign w:val="bottom"/>
            <w:hideMark/>
          </w:tcPr>
          <w:p w14:paraId="7D47C53E" w14:textId="77777777" w:rsidR="00FE6044" w:rsidRPr="00300CAB" w:rsidRDefault="00FE6044" w:rsidP="00FE6044">
            <w:pPr>
              <w:ind w:left="0" w:firstLine="0"/>
              <w:rPr>
                <w:rFonts w:ascii="Helvetica" w:eastAsia="Times New Roman" w:hAnsi="Helvetica" w:cs="Calibri"/>
                <w:b/>
                <w:color w:val="000000"/>
                <w:sz w:val="22"/>
                <w:szCs w:val="22"/>
              </w:rPr>
            </w:pPr>
          </w:p>
        </w:tc>
      </w:tr>
      <w:tr w:rsidR="00BD7BDD" w:rsidRPr="00300CAB" w14:paraId="710DDEBE" w14:textId="77777777" w:rsidTr="00BD7BDD">
        <w:trPr>
          <w:trHeight w:val="288"/>
        </w:trPr>
        <w:tc>
          <w:tcPr>
            <w:tcW w:w="920" w:type="dxa"/>
            <w:tcBorders>
              <w:top w:val="nil"/>
              <w:left w:val="nil"/>
              <w:bottom w:val="nil"/>
              <w:right w:val="nil"/>
            </w:tcBorders>
            <w:shd w:val="clear" w:color="auto" w:fill="auto"/>
            <w:noWrap/>
            <w:vAlign w:val="center"/>
            <w:hideMark/>
          </w:tcPr>
          <w:p w14:paraId="12C6A5D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2012</w:t>
            </w:r>
          </w:p>
        </w:tc>
        <w:tc>
          <w:tcPr>
            <w:tcW w:w="4930" w:type="dxa"/>
            <w:tcBorders>
              <w:top w:val="nil"/>
              <w:left w:val="nil"/>
              <w:bottom w:val="nil"/>
              <w:right w:val="nil"/>
            </w:tcBorders>
            <w:shd w:val="clear" w:color="auto" w:fill="auto"/>
            <w:noWrap/>
            <w:vAlign w:val="bottom"/>
            <w:hideMark/>
          </w:tcPr>
          <w:p w14:paraId="69D44F7D"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4240" w:type="dxa"/>
            <w:gridSpan w:val="2"/>
            <w:tcBorders>
              <w:top w:val="nil"/>
              <w:left w:val="nil"/>
              <w:bottom w:val="nil"/>
              <w:right w:val="nil"/>
            </w:tcBorders>
            <w:shd w:val="clear" w:color="auto" w:fill="auto"/>
            <w:noWrap/>
            <w:vAlign w:val="center"/>
            <w:hideMark/>
          </w:tcPr>
          <w:p w14:paraId="10FA655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Gainesville, FL, USA</w:t>
            </w:r>
          </w:p>
        </w:tc>
      </w:tr>
    </w:tbl>
    <w:p w14:paraId="020C0F59" w14:textId="77777777" w:rsidR="004F25E0" w:rsidRPr="00300CAB" w:rsidRDefault="004F25E0" w:rsidP="004F25E0">
      <w:pPr>
        <w:jc w:val="both"/>
        <w:rPr>
          <w:rFonts w:ascii="Helvetica" w:hAnsi="Helvetica"/>
          <w:color w:val="000000" w:themeColor="text1"/>
          <w:sz w:val="22"/>
          <w:szCs w:val="22"/>
        </w:rPr>
      </w:pPr>
    </w:p>
    <w:p w14:paraId="23B585BA" w14:textId="77777777" w:rsidR="004F25E0" w:rsidRPr="00300CAB" w:rsidRDefault="004F25E0" w:rsidP="004F25E0">
      <w:pPr>
        <w:jc w:val="both"/>
        <w:rPr>
          <w:rFonts w:ascii="Helvetica" w:hAnsi="Helvetica"/>
          <w:color w:val="000000" w:themeColor="text1"/>
          <w:sz w:val="22"/>
          <w:szCs w:val="22"/>
        </w:rPr>
      </w:pP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p>
    <w:p w14:paraId="05D7F37D" w14:textId="77777777" w:rsidR="004F25E0" w:rsidRPr="00300CAB" w:rsidRDefault="004F25E0" w:rsidP="004F25E0">
      <w:pPr>
        <w:jc w:val="both"/>
        <w:rPr>
          <w:rFonts w:ascii="Helvetica" w:hAnsi="Helvetica"/>
          <w:b/>
          <w:color w:val="000000" w:themeColor="text1"/>
          <w:sz w:val="22"/>
          <w:szCs w:val="22"/>
        </w:rPr>
      </w:pPr>
      <w:r w:rsidRPr="00300CAB">
        <w:rPr>
          <w:rFonts w:ascii="Helvetica" w:hAnsi="Helvetica"/>
          <w:b/>
          <w:color w:val="000000" w:themeColor="text1"/>
          <w:sz w:val="22"/>
          <w:szCs w:val="22"/>
        </w:rPr>
        <w:t>Q. HONORS AND AWARDS</w:t>
      </w:r>
    </w:p>
    <w:p w14:paraId="48A4AE65" w14:textId="52F1BE8B" w:rsidR="004F25E0" w:rsidRPr="00300CAB" w:rsidRDefault="004F25E0" w:rsidP="004F25E0">
      <w:pPr>
        <w:jc w:val="both"/>
        <w:rPr>
          <w:rFonts w:ascii="Helvetica" w:hAnsi="Helvetica"/>
          <w:b/>
          <w:i/>
          <w:color w:val="000000" w:themeColor="text1"/>
          <w:sz w:val="22"/>
          <w:szCs w:val="22"/>
          <w:u w:val="single"/>
        </w:rPr>
      </w:pPr>
    </w:p>
    <w:tbl>
      <w:tblPr>
        <w:tblW w:w="10840" w:type="dxa"/>
        <w:tblLook w:val="04A0" w:firstRow="1" w:lastRow="0" w:firstColumn="1" w:lastColumn="0" w:noHBand="0" w:noVBand="1"/>
      </w:tblPr>
      <w:tblGrid>
        <w:gridCol w:w="4320"/>
        <w:gridCol w:w="6520"/>
      </w:tblGrid>
      <w:tr w:rsidR="00BD7BDD" w:rsidRPr="00300CAB" w14:paraId="5255734C" w14:textId="77777777" w:rsidTr="00BD7BDD">
        <w:trPr>
          <w:trHeight w:val="320"/>
        </w:trPr>
        <w:tc>
          <w:tcPr>
            <w:tcW w:w="4320" w:type="dxa"/>
            <w:tcBorders>
              <w:top w:val="nil"/>
              <w:left w:val="nil"/>
              <w:bottom w:val="nil"/>
              <w:right w:val="nil"/>
            </w:tcBorders>
            <w:shd w:val="clear" w:color="auto" w:fill="auto"/>
            <w:noWrap/>
            <w:vAlign w:val="center"/>
            <w:hideMark/>
          </w:tcPr>
          <w:p w14:paraId="1C7A6F82" w14:textId="77777777" w:rsidR="00FE6044" w:rsidRPr="00300CAB" w:rsidRDefault="00FE6044" w:rsidP="007F2DFE">
            <w:pPr>
              <w:ind w:left="0" w:right="-195" w:firstLine="0"/>
              <w:jc w:val="both"/>
              <w:rPr>
                <w:rFonts w:ascii="Helvetica" w:eastAsia="Times New Roman" w:hAnsi="Helvetica" w:cs="Calibri"/>
                <w:i/>
                <w:iCs/>
                <w:color w:val="000000"/>
                <w:sz w:val="22"/>
                <w:szCs w:val="22"/>
              </w:rPr>
            </w:pPr>
            <w:r w:rsidRPr="00300CAB">
              <w:rPr>
                <w:rFonts w:ascii="Helvetica" w:eastAsia="Times New Roman" w:hAnsi="Helvetica" w:cs="Calibri"/>
                <w:i/>
                <w:iCs/>
                <w:color w:val="000000" w:themeColor="text1"/>
                <w:sz w:val="22"/>
                <w:szCs w:val="22"/>
              </w:rPr>
              <w:t>San Diego State University, San Diego, CA</w:t>
            </w:r>
          </w:p>
        </w:tc>
        <w:tc>
          <w:tcPr>
            <w:tcW w:w="6520" w:type="dxa"/>
            <w:tcBorders>
              <w:top w:val="nil"/>
              <w:left w:val="nil"/>
              <w:bottom w:val="nil"/>
              <w:right w:val="nil"/>
            </w:tcBorders>
            <w:shd w:val="clear" w:color="auto" w:fill="auto"/>
            <w:noWrap/>
            <w:vAlign w:val="bottom"/>
            <w:hideMark/>
          </w:tcPr>
          <w:p w14:paraId="2014A046" w14:textId="77777777" w:rsidR="00FE6044" w:rsidRPr="00300CAB" w:rsidRDefault="00FE6044" w:rsidP="00FE6044">
            <w:pPr>
              <w:ind w:left="0" w:firstLine="0"/>
              <w:jc w:val="both"/>
              <w:rPr>
                <w:rFonts w:ascii="Helvetica" w:eastAsia="Times New Roman" w:hAnsi="Helvetica" w:cs="Calibri"/>
                <w:i/>
                <w:iCs/>
                <w:color w:val="000000"/>
                <w:sz w:val="22"/>
                <w:szCs w:val="22"/>
              </w:rPr>
            </w:pPr>
          </w:p>
        </w:tc>
      </w:tr>
      <w:tr w:rsidR="00BD7BDD" w:rsidRPr="00300CAB" w14:paraId="1218DD34" w14:textId="77777777" w:rsidTr="00BD7BDD">
        <w:trPr>
          <w:trHeight w:val="116"/>
        </w:trPr>
        <w:tc>
          <w:tcPr>
            <w:tcW w:w="4320" w:type="dxa"/>
            <w:tcBorders>
              <w:top w:val="nil"/>
              <w:left w:val="nil"/>
              <w:bottom w:val="nil"/>
              <w:right w:val="nil"/>
            </w:tcBorders>
            <w:shd w:val="clear" w:color="auto" w:fill="auto"/>
            <w:noWrap/>
            <w:vAlign w:val="center"/>
            <w:hideMark/>
          </w:tcPr>
          <w:p w14:paraId="33350A98" w14:textId="77777777" w:rsidR="00FE6044" w:rsidRPr="00300CAB" w:rsidRDefault="00FE6044" w:rsidP="00FE6044">
            <w:pPr>
              <w:ind w:left="0" w:firstLine="0"/>
              <w:rPr>
                <w:rFonts w:ascii="Helvetica" w:eastAsia="Times New Roman" w:hAnsi="Helvetica" w:cs="Times New Roman"/>
                <w:sz w:val="22"/>
                <w:szCs w:val="22"/>
              </w:rPr>
            </w:pPr>
          </w:p>
        </w:tc>
        <w:tc>
          <w:tcPr>
            <w:tcW w:w="6520" w:type="dxa"/>
            <w:tcBorders>
              <w:top w:val="nil"/>
              <w:left w:val="nil"/>
              <w:bottom w:val="nil"/>
              <w:right w:val="nil"/>
            </w:tcBorders>
            <w:shd w:val="clear" w:color="auto" w:fill="auto"/>
            <w:noWrap/>
            <w:vAlign w:val="bottom"/>
            <w:hideMark/>
          </w:tcPr>
          <w:p w14:paraId="14E436D9" w14:textId="77777777" w:rsidR="00FE6044" w:rsidRPr="00300CAB" w:rsidRDefault="00FE6044" w:rsidP="00FE6044">
            <w:pPr>
              <w:ind w:left="0" w:firstLine="0"/>
              <w:jc w:val="both"/>
              <w:rPr>
                <w:rFonts w:ascii="Helvetica" w:eastAsia="Times New Roman" w:hAnsi="Helvetica" w:cs="Times New Roman"/>
                <w:sz w:val="22"/>
                <w:szCs w:val="22"/>
              </w:rPr>
            </w:pPr>
          </w:p>
        </w:tc>
      </w:tr>
      <w:tr w:rsidR="009451B0" w:rsidRPr="009451B0" w14:paraId="1EA0F5CD" w14:textId="77777777" w:rsidTr="00BD7BDD">
        <w:trPr>
          <w:trHeight w:val="320"/>
        </w:trPr>
        <w:tc>
          <w:tcPr>
            <w:tcW w:w="4320" w:type="dxa"/>
            <w:tcBorders>
              <w:top w:val="nil"/>
              <w:left w:val="nil"/>
              <w:bottom w:val="nil"/>
              <w:right w:val="nil"/>
            </w:tcBorders>
            <w:shd w:val="clear" w:color="auto" w:fill="auto"/>
            <w:noWrap/>
            <w:vAlign w:val="center"/>
            <w:hideMark/>
          </w:tcPr>
          <w:p w14:paraId="5EEADA79" w14:textId="77777777" w:rsidR="00FE6044" w:rsidRPr="009451B0" w:rsidRDefault="00FE6044" w:rsidP="00FE6044">
            <w:pPr>
              <w:ind w:left="0" w:firstLine="0"/>
              <w:jc w:val="both"/>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2020</w:t>
            </w:r>
          </w:p>
        </w:tc>
        <w:tc>
          <w:tcPr>
            <w:tcW w:w="6520" w:type="dxa"/>
            <w:tcBorders>
              <w:top w:val="nil"/>
              <w:left w:val="nil"/>
              <w:bottom w:val="nil"/>
              <w:right w:val="nil"/>
            </w:tcBorders>
            <w:shd w:val="clear" w:color="auto" w:fill="auto"/>
            <w:noWrap/>
            <w:vAlign w:val="center"/>
            <w:hideMark/>
          </w:tcPr>
          <w:p w14:paraId="72CC31D7" w14:textId="77777777" w:rsidR="00FE6044" w:rsidRPr="009451B0" w:rsidRDefault="00FE6044" w:rsidP="00FE6044">
            <w:pPr>
              <w:ind w:left="0" w:firstLine="0"/>
              <w:jc w:val="both"/>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CHHS Outstanding Graduate Faculty Award</w:t>
            </w:r>
          </w:p>
        </w:tc>
      </w:tr>
      <w:tr w:rsidR="00BD7BDD" w:rsidRPr="00300CAB" w14:paraId="24E0342C" w14:textId="77777777" w:rsidTr="00BD7BDD">
        <w:trPr>
          <w:trHeight w:val="320"/>
        </w:trPr>
        <w:tc>
          <w:tcPr>
            <w:tcW w:w="4320" w:type="dxa"/>
            <w:tcBorders>
              <w:top w:val="nil"/>
              <w:left w:val="nil"/>
              <w:bottom w:val="nil"/>
              <w:right w:val="nil"/>
            </w:tcBorders>
            <w:shd w:val="clear" w:color="auto" w:fill="auto"/>
            <w:noWrap/>
            <w:vAlign w:val="center"/>
            <w:hideMark/>
          </w:tcPr>
          <w:p w14:paraId="20027425"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tc>
        <w:tc>
          <w:tcPr>
            <w:tcW w:w="6520" w:type="dxa"/>
            <w:tcBorders>
              <w:top w:val="nil"/>
              <w:left w:val="nil"/>
              <w:bottom w:val="nil"/>
              <w:right w:val="nil"/>
            </w:tcBorders>
            <w:shd w:val="clear" w:color="auto" w:fill="auto"/>
            <w:noWrap/>
            <w:vAlign w:val="center"/>
            <w:hideMark/>
          </w:tcPr>
          <w:p w14:paraId="192E6B89"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President’s Award - Health &amp; Human Services College Council</w:t>
            </w:r>
          </w:p>
        </w:tc>
      </w:tr>
      <w:tr w:rsidR="00BD7BDD" w:rsidRPr="00300CAB" w14:paraId="2E205CFD" w14:textId="77777777" w:rsidTr="00BD7BDD">
        <w:trPr>
          <w:trHeight w:val="320"/>
        </w:trPr>
        <w:tc>
          <w:tcPr>
            <w:tcW w:w="4320" w:type="dxa"/>
            <w:tcBorders>
              <w:top w:val="nil"/>
              <w:left w:val="nil"/>
              <w:bottom w:val="nil"/>
              <w:right w:val="nil"/>
            </w:tcBorders>
            <w:shd w:val="clear" w:color="auto" w:fill="auto"/>
            <w:noWrap/>
            <w:vAlign w:val="center"/>
            <w:hideMark/>
          </w:tcPr>
          <w:p w14:paraId="483E47D0"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tc>
        <w:tc>
          <w:tcPr>
            <w:tcW w:w="6520" w:type="dxa"/>
            <w:tcBorders>
              <w:top w:val="nil"/>
              <w:left w:val="nil"/>
              <w:bottom w:val="nil"/>
              <w:right w:val="nil"/>
            </w:tcBorders>
            <w:shd w:val="clear" w:color="auto" w:fill="auto"/>
            <w:noWrap/>
            <w:vAlign w:val="center"/>
            <w:hideMark/>
          </w:tcPr>
          <w:p w14:paraId="1855C98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CHHS Most Influential Graduate Faculty Award</w:t>
            </w:r>
          </w:p>
        </w:tc>
      </w:tr>
      <w:tr w:rsidR="00BD7BDD" w:rsidRPr="00300CAB" w14:paraId="0BCF7DD8" w14:textId="77777777" w:rsidTr="00BD7BDD">
        <w:trPr>
          <w:trHeight w:val="320"/>
        </w:trPr>
        <w:tc>
          <w:tcPr>
            <w:tcW w:w="4320" w:type="dxa"/>
            <w:tcBorders>
              <w:top w:val="nil"/>
              <w:left w:val="nil"/>
              <w:bottom w:val="nil"/>
              <w:right w:val="nil"/>
            </w:tcBorders>
            <w:shd w:val="clear" w:color="auto" w:fill="auto"/>
            <w:noWrap/>
            <w:vAlign w:val="center"/>
            <w:hideMark/>
          </w:tcPr>
          <w:p w14:paraId="2A9C2ACE"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tc>
        <w:tc>
          <w:tcPr>
            <w:tcW w:w="6520" w:type="dxa"/>
            <w:tcBorders>
              <w:top w:val="nil"/>
              <w:left w:val="nil"/>
              <w:bottom w:val="nil"/>
              <w:right w:val="nil"/>
            </w:tcBorders>
            <w:shd w:val="clear" w:color="auto" w:fill="auto"/>
            <w:noWrap/>
            <w:vAlign w:val="center"/>
            <w:hideMark/>
          </w:tcPr>
          <w:p w14:paraId="4422F2F5"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SDSU Provost’s Outstanding Academic Advising – Faculty</w:t>
            </w:r>
          </w:p>
        </w:tc>
      </w:tr>
      <w:tr w:rsidR="00BD7BDD" w:rsidRPr="00300CAB" w14:paraId="0D27E9EF" w14:textId="77777777" w:rsidTr="00BD7BDD">
        <w:trPr>
          <w:trHeight w:val="320"/>
        </w:trPr>
        <w:tc>
          <w:tcPr>
            <w:tcW w:w="4320" w:type="dxa"/>
            <w:tcBorders>
              <w:top w:val="nil"/>
              <w:left w:val="nil"/>
              <w:bottom w:val="nil"/>
              <w:right w:val="nil"/>
            </w:tcBorders>
            <w:shd w:val="clear" w:color="auto" w:fill="auto"/>
            <w:noWrap/>
            <w:vAlign w:val="center"/>
            <w:hideMark/>
          </w:tcPr>
          <w:p w14:paraId="321B7CF8"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w:t>
            </w:r>
          </w:p>
        </w:tc>
        <w:tc>
          <w:tcPr>
            <w:tcW w:w="6520" w:type="dxa"/>
            <w:tcBorders>
              <w:top w:val="nil"/>
              <w:left w:val="nil"/>
              <w:bottom w:val="nil"/>
              <w:right w:val="nil"/>
            </w:tcBorders>
            <w:shd w:val="clear" w:color="auto" w:fill="auto"/>
            <w:noWrap/>
            <w:vAlign w:val="center"/>
            <w:hideMark/>
          </w:tcPr>
          <w:p w14:paraId="63960418"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NIH Early Career Reviewer: Center for Scientific Review</w:t>
            </w:r>
          </w:p>
        </w:tc>
      </w:tr>
      <w:tr w:rsidR="00BD7BDD" w:rsidRPr="00300CAB" w14:paraId="145B8D85" w14:textId="77777777" w:rsidTr="00BD7BDD">
        <w:trPr>
          <w:trHeight w:val="320"/>
        </w:trPr>
        <w:tc>
          <w:tcPr>
            <w:tcW w:w="4320" w:type="dxa"/>
            <w:tcBorders>
              <w:top w:val="nil"/>
              <w:left w:val="nil"/>
              <w:bottom w:val="nil"/>
              <w:right w:val="nil"/>
            </w:tcBorders>
            <w:shd w:val="clear" w:color="auto" w:fill="auto"/>
            <w:noWrap/>
            <w:vAlign w:val="center"/>
            <w:hideMark/>
          </w:tcPr>
          <w:p w14:paraId="4F4627CD"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w:t>
            </w:r>
          </w:p>
        </w:tc>
        <w:tc>
          <w:tcPr>
            <w:tcW w:w="6520" w:type="dxa"/>
            <w:tcBorders>
              <w:top w:val="nil"/>
              <w:left w:val="nil"/>
              <w:bottom w:val="nil"/>
              <w:right w:val="nil"/>
            </w:tcBorders>
            <w:shd w:val="clear" w:color="auto" w:fill="auto"/>
            <w:noWrap/>
            <w:vAlign w:val="center"/>
            <w:hideMark/>
          </w:tcPr>
          <w:p w14:paraId="5171C33B"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SDSU Person of the game – Faculty Focus (Men’s Basketball)</w:t>
            </w:r>
          </w:p>
        </w:tc>
      </w:tr>
      <w:tr w:rsidR="00BD7BDD" w:rsidRPr="00300CAB" w14:paraId="3EFD8329" w14:textId="77777777" w:rsidTr="00BD7BDD">
        <w:trPr>
          <w:trHeight w:val="320"/>
        </w:trPr>
        <w:tc>
          <w:tcPr>
            <w:tcW w:w="4320" w:type="dxa"/>
            <w:tcBorders>
              <w:top w:val="nil"/>
              <w:left w:val="nil"/>
              <w:bottom w:val="nil"/>
              <w:right w:val="nil"/>
            </w:tcBorders>
            <w:shd w:val="clear" w:color="auto" w:fill="auto"/>
            <w:noWrap/>
            <w:vAlign w:val="center"/>
            <w:hideMark/>
          </w:tcPr>
          <w:p w14:paraId="1750EE0D"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w:t>
            </w:r>
          </w:p>
        </w:tc>
        <w:tc>
          <w:tcPr>
            <w:tcW w:w="6520" w:type="dxa"/>
            <w:tcBorders>
              <w:top w:val="nil"/>
              <w:left w:val="nil"/>
              <w:bottom w:val="nil"/>
              <w:right w:val="nil"/>
            </w:tcBorders>
            <w:shd w:val="clear" w:color="auto" w:fill="auto"/>
            <w:noWrap/>
            <w:vAlign w:val="center"/>
            <w:hideMark/>
          </w:tcPr>
          <w:p w14:paraId="16C92E2F"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President’s Award - Health &amp; Human Services College Council</w:t>
            </w:r>
          </w:p>
        </w:tc>
      </w:tr>
      <w:tr w:rsidR="00BD7BDD" w:rsidRPr="00300CAB" w14:paraId="4386C1E5" w14:textId="77777777" w:rsidTr="00BD7BDD">
        <w:trPr>
          <w:trHeight w:val="320"/>
        </w:trPr>
        <w:tc>
          <w:tcPr>
            <w:tcW w:w="4320" w:type="dxa"/>
            <w:tcBorders>
              <w:top w:val="nil"/>
              <w:left w:val="nil"/>
              <w:bottom w:val="nil"/>
              <w:right w:val="nil"/>
            </w:tcBorders>
            <w:shd w:val="clear" w:color="auto" w:fill="auto"/>
            <w:noWrap/>
            <w:vAlign w:val="center"/>
            <w:hideMark/>
          </w:tcPr>
          <w:p w14:paraId="1E9D9DAE"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w:t>
            </w:r>
          </w:p>
        </w:tc>
        <w:tc>
          <w:tcPr>
            <w:tcW w:w="6520" w:type="dxa"/>
            <w:tcBorders>
              <w:top w:val="nil"/>
              <w:left w:val="nil"/>
              <w:bottom w:val="nil"/>
              <w:right w:val="nil"/>
            </w:tcBorders>
            <w:shd w:val="clear" w:color="auto" w:fill="auto"/>
            <w:noWrap/>
            <w:vAlign w:val="center"/>
            <w:hideMark/>
          </w:tcPr>
          <w:p w14:paraId="1FB6D14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SDSU Provost’s Outstanding Academic Advising – Faculty</w:t>
            </w:r>
          </w:p>
        </w:tc>
      </w:tr>
      <w:tr w:rsidR="00BD7BDD" w:rsidRPr="00300CAB" w14:paraId="6B555822" w14:textId="77777777" w:rsidTr="00BD7BDD">
        <w:trPr>
          <w:trHeight w:val="320"/>
        </w:trPr>
        <w:tc>
          <w:tcPr>
            <w:tcW w:w="4320" w:type="dxa"/>
            <w:tcBorders>
              <w:top w:val="nil"/>
              <w:left w:val="nil"/>
              <w:bottom w:val="nil"/>
              <w:right w:val="nil"/>
            </w:tcBorders>
            <w:shd w:val="clear" w:color="auto" w:fill="auto"/>
            <w:noWrap/>
            <w:vAlign w:val="center"/>
            <w:hideMark/>
          </w:tcPr>
          <w:p w14:paraId="23C93DC4"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6520" w:type="dxa"/>
            <w:tcBorders>
              <w:top w:val="nil"/>
              <w:left w:val="nil"/>
              <w:bottom w:val="nil"/>
              <w:right w:val="nil"/>
            </w:tcBorders>
            <w:shd w:val="clear" w:color="auto" w:fill="auto"/>
            <w:noWrap/>
            <w:vAlign w:val="center"/>
            <w:hideMark/>
          </w:tcPr>
          <w:p w14:paraId="7A535E4B" w14:textId="77777777" w:rsidR="00FE6044" w:rsidRPr="00300CAB" w:rsidRDefault="00FE6044" w:rsidP="00FE6044">
            <w:pPr>
              <w:ind w:left="0" w:firstLine="0"/>
              <w:jc w:val="both"/>
              <w:rPr>
                <w:rFonts w:ascii="Helvetica" w:eastAsia="Times New Roman" w:hAnsi="Helvetica" w:cs="Times New Roman"/>
                <w:sz w:val="22"/>
                <w:szCs w:val="22"/>
              </w:rPr>
            </w:pPr>
          </w:p>
        </w:tc>
      </w:tr>
      <w:tr w:rsidR="00BD7BDD" w:rsidRPr="00300CAB" w14:paraId="0E52961A" w14:textId="77777777" w:rsidTr="00BD7BDD">
        <w:trPr>
          <w:trHeight w:val="320"/>
        </w:trPr>
        <w:tc>
          <w:tcPr>
            <w:tcW w:w="4320" w:type="dxa"/>
            <w:tcBorders>
              <w:top w:val="nil"/>
              <w:left w:val="nil"/>
              <w:bottom w:val="nil"/>
              <w:right w:val="nil"/>
            </w:tcBorders>
            <w:shd w:val="clear" w:color="auto" w:fill="auto"/>
            <w:noWrap/>
            <w:vAlign w:val="center"/>
            <w:hideMark/>
          </w:tcPr>
          <w:p w14:paraId="4422F7FA" w14:textId="77777777" w:rsidR="00FE6044" w:rsidRPr="00300CAB" w:rsidRDefault="00FE6044" w:rsidP="00BD7BDD">
            <w:pPr>
              <w:ind w:left="0" w:right="-456" w:firstLine="0"/>
              <w:jc w:val="both"/>
              <w:rPr>
                <w:rFonts w:ascii="Helvetica" w:eastAsia="Times New Roman" w:hAnsi="Helvetica" w:cs="Calibri"/>
                <w:i/>
                <w:iCs/>
                <w:color w:val="000000"/>
                <w:sz w:val="22"/>
                <w:szCs w:val="22"/>
              </w:rPr>
            </w:pPr>
            <w:r w:rsidRPr="00300CAB">
              <w:rPr>
                <w:rFonts w:ascii="Helvetica" w:eastAsia="Times New Roman" w:hAnsi="Helvetica" w:cs="Calibri"/>
                <w:i/>
                <w:iCs/>
                <w:color w:val="000000" w:themeColor="text1"/>
                <w:sz w:val="22"/>
                <w:szCs w:val="22"/>
              </w:rPr>
              <w:t>University of Florida, Gainesville, FL</w:t>
            </w:r>
          </w:p>
        </w:tc>
        <w:tc>
          <w:tcPr>
            <w:tcW w:w="6520" w:type="dxa"/>
            <w:tcBorders>
              <w:top w:val="nil"/>
              <w:left w:val="nil"/>
              <w:bottom w:val="nil"/>
              <w:right w:val="nil"/>
            </w:tcBorders>
            <w:shd w:val="clear" w:color="auto" w:fill="auto"/>
            <w:noWrap/>
            <w:vAlign w:val="bottom"/>
            <w:hideMark/>
          </w:tcPr>
          <w:p w14:paraId="0C9013C1" w14:textId="77777777" w:rsidR="00FE6044" w:rsidRPr="00300CAB" w:rsidRDefault="00FE6044" w:rsidP="00FE6044">
            <w:pPr>
              <w:ind w:left="0" w:firstLine="0"/>
              <w:jc w:val="both"/>
              <w:rPr>
                <w:rFonts w:ascii="Helvetica" w:eastAsia="Times New Roman" w:hAnsi="Helvetica" w:cs="Calibri"/>
                <w:i/>
                <w:iCs/>
                <w:color w:val="000000"/>
                <w:sz w:val="22"/>
                <w:szCs w:val="22"/>
              </w:rPr>
            </w:pPr>
          </w:p>
        </w:tc>
      </w:tr>
      <w:tr w:rsidR="00BD7BDD" w:rsidRPr="00300CAB" w14:paraId="4419AE86" w14:textId="77777777" w:rsidTr="00BD7BDD">
        <w:trPr>
          <w:trHeight w:val="320"/>
        </w:trPr>
        <w:tc>
          <w:tcPr>
            <w:tcW w:w="4320" w:type="dxa"/>
            <w:tcBorders>
              <w:top w:val="nil"/>
              <w:left w:val="nil"/>
              <w:bottom w:val="nil"/>
              <w:right w:val="nil"/>
            </w:tcBorders>
            <w:shd w:val="clear" w:color="auto" w:fill="auto"/>
            <w:noWrap/>
            <w:vAlign w:val="center"/>
            <w:hideMark/>
          </w:tcPr>
          <w:p w14:paraId="115525C3" w14:textId="77777777" w:rsidR="00FE6044" w:rsidRPr="00300CAB" w:rsidRDefault="00FE6044" w:rsidP="00FE6044">
            <w:pPr>
              <w:ind w:left="0" w:firstLine="0"/>
              <w:rPr>
                <w:rFonts w:ascii="Helvetica" w:eastAsia="Times New Roman" w:hAnsi="Helvetica" w:cs="Times New Roman"/>
                <w:sz w:val="22"/>
                <w:szCs w:val="22"/>
              </w:rPr>
            </w:pPr>
          </w:p>
        </w:tc>
        <w:tc>
          <w:tcPr>
            <w:tcW w:w="6520" w:type="dxa"/>
            <w:tcBorders>
              <w:top w:val="nil"/>
              <w:left w:val="nil"/>
              <w:bottom w:val="nil"/>
              <w:right w:val="nil"/>
            </w:tcBorders>
            <w:shd w:val="clear" w:color="auto" w:fill="auto"/>
            <w:noWrap/>
            <w:vAlign w:val="bottom"/>
            <w:hideMark/>
          </w:tcPr>
          <w:p w14:paraId="0A9653CE" w14:textId="77777777" w:rsidR="00FE6044" w:rsidRPr="00300CAB" w:rsidRDefault="00FE6044" w:rsidP="00FE6044">
            <w:pPr>
              <w:ind w:left="0" w:firstLine="0"/>
              <w:jc w:val="both"/>
              <w:rPr>
                <w:rFonts w:ascii="Helvetica" w:eastAsia="Times New Roman" w:hAnsi="Helvetica" w:cs="Times New Roman"/>
                <w:sz w:val="22"/>
                <w:szCs w:val="22"/>
              </w:rPr>
            </w:pPr>
          </w:p>
        </w:tc>
      </w:tr>
      <w:tr w:rsidR="009451B0" w:rsidRPr="009451B0" w14:paraId="65773CF6" w14:textId="77777777" w:rsidTr="00BD7BDD">
        <w:trPr>
          <w:trHeight w:val="320"/>
        </w:trPr>
        <w:tc>
          <w:tcPr>
            <w:tcW w:w="4320" w:type="dxa"/>
            <w:tcBorders>
              <w:top w:val="nil"/>
              <w:left w:val="nil"/>
              <w:bottom w:val="nil"/>
              <w:right w:val="nil"/>
            </w:tcBorders>
            <w:shd w:val="clear" w:color="auto" w:fill="auto"/>
            <w:noWrap/>
            <w:vAlign w:val="center"/>
            <w:hideMark/>
          </w:tcPr>
          <w:p w14:paraId="2849165C" w14:textId="77777777" w:rsidR="00FE6044" w:rsidRPr="009451B0" w:rsidRDefault="00FE6044" w:rsidP="00FE6044">
            <w:pPr>
              <w:ind w:left="0" w:firstLine="0"/>
              <w:jc w:val="both"/>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2021</w:t>
            </w:r>
          </w:p>
        </w:tc>
        <w:tc>
          <w:tcPr>
            <w:tcW w:w="6520" w:type="dxa"/>
            <w:tcBorders>
              <w:top w:val="nil"/>
              <w:left w:val="nil"/>
              <w:bottom w:val="nil"/>
              <w:right w:val="nil"/>
            </w:tcBorders>
            <w:shd w:val="clear" w:color="auto" w:fill="auto"/>
            <w:noWrap/>
            <w:vAlign w:val="center"/>
            <w:hideMark/>
          </w:tcPr>
          <w:p w14:paraId="16EB8C6F" w14:textId="77777777" w:rsidR="00FE6044" w:rsidRPr="009451B0" w:rsidRDefault="00FE6044" w:rsidP="00FE6044">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40 under 40 Gator Alumni Hall of Fame</w:t>
            </w:r>
          </w:p>
        </w:tc>
      </w:tr>
      <w:tr w:rsidR="00BD7BDD" w:rsidRPr="00300CAB" w14:paraId="03CB0AD2" w14:textId="77777777" w:rsidTr="00BD7BDD">
        <w:trPr>
          <w:trHeight w:val="320"/>
        </w:trPr>
        <w:tc>
          <w:tcPr>
            <w:tcW w:w="4320" w:type="dxa"/>
            <w:tcBorders>
              <w:top w:val="nil"/>
              <w:left w:val="nil"/>
              <w:bottom w:val="nil"/>
              <w:right w:val="nil"/>
            </w:tcBorders>
            <w:shd w:val="clear" w:color="auto" w:fill="auto"/>
            <w:noWrap/>
            <w:vAlign w:val="center"/>
            <w:hideMark/>
          </w:tcPr>
          <w:p w14:paraId="2A6AA3E0"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2012</w:t>
            </w:r>
          </w:p>
        </w:tc>
        <w:tc>
          <w:tcPr>
            <w:tcW w:w="6520" w:type="dxa"/>
            <w:tcBorders>
              <w:top w:val="nil"/>
              <w:left w:val="nil"/>
              <w:bottom w:val="nil"/>
              <w:right w:val="nil"/>
            </w:tcBorders>
            <w:shd w:val="clear" w:color="auto" w:fill="auto"/>
            <w:noWrap/>
            <w:vAlign w:val="center"/>
            <w:hideMark/>
          </w:tcPr>
          <w:p w14:paraId="581DA18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Outstanding International Student Academic Achievement</w:t>
            </w:r>
          </w:p>
        </w:tc>
      </w:tr>
      <w:tr w:rsidR="00BD7BDD" w:rsidRPr="00300CAB" w14:paraId="4B824C47" w14:textId="77777777" w:rsidTr="00BD7BDD">
        <w:trPr>
          <w:trHeight w:val="320"/>
        </w:trPr>
        <w:tc>
          <w:tcPr>
            <w:tcW w:w="4320" w:type="dxa"/>
            <w:tcBorders>
              <w:top w:val="nil"/>
              <w:left w:val="nil"/>
              <w:bottom w:val="nil"/>
              <w:right w:val="nil"/>
            </w:tcBorders>
            <w:shd w:val="clear" w:color="auto" w:fill="auto"/>
            <w:noWrap/>
            <w:vAlign w:val="center"/>
            <w:hideMark/>
          </w:tcPr>
          <w:p w14:paraId="1F6ACC0B"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2012</w:t>
            </w:r>
          </w:p>
        </w:tc>
        <w:tc>
          <w:tcPr>
            <w:tcW w:w="6520" w:type="dxa"/>
            <w:tcBorders>
              <w:top w:val="nil"/>
              <w:left w:val="nil"/>
              <w:bottom w:val="nil"/>
              <w:right w:val="nil"/>
            </w:tcBorders>
            <w:shd w:val="clear" w:color="auto" w:fill="auto"/>
            <w:noWrap/>
            <w:vAlign w:val="center"/>
            <w:hideMark/>
          </w:tcPr>
          <w:p w14:paraId="5F228CD9"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HHMI-UF Science for Life Undergraduate Mentoring Award</w:t>
            </w:r>
          </w:p>
        </w:tc>
      </w:tr>
      <w:tr w:rsidR="00BD7BDD" w:rsidRPr="00300CAB" w14:paraId="0060609D" w14:textId="77777777" w:rsidTr="00BD7BDD">
        <w:trPr>
          <w:trHeight w:val="320"/>
        </w:trPr>
        <w:tc>
          <w:tcPr>
            <w:tcW w:w="4320" w:type="dxa"/>
            <w:tcBorders>
              <w:top w:val="nil"/>
              <w:left w:val="nil"/>
              <w:bottom w:val="nil"/>
              <w:right w:val="nil"/>
            </w:tcBorders>
            <w:shd w:val="clear" w:color="auto" w:fill="auto"/>
            <w:noWrap/>
            <w:vAlign w:val="center"/>
            <w:hideMark/>
          </w:tcPr>
          <w:p w14:paraId="60B52BC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2012</w:t>
            </w:r>
          </w:p>
        </w:tc>
        <w:tc>
          <w:tcPr>
            <w:tcW w:w="6520" w:type="dxa"/>
            <w:tcBorders>
              <w:top w:val="nil"/>
              <w:left w:val="nil"/>
              <w:bottom w:val="nil"/>
              <w:right w:val="nil"/>
            </w:tcBorders>
            <w:shd w:val="clear" w:color="auto" w:fill="auto"/>
            <w:noWrap/>
            <w:vAlign w:val="center"/>
            <w:hideMark/>
          </w:tcPr>
          <w:p w14:paraId="215CCE3B" w14:textId="77777777" w:rsidR="00FE6044" w:rsidRPr="00300CAB" w:rsidRDefault="00FE6044" w:rsidP="00FE6044">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 xml:space="preserve">Stanley Lecture Graduate Poster Winner </w:t>
            </w:r>
          </w:p>
        </w:tc>
      </w:tr>
      <w:tr w:rsidR="00BD7BDD" w:rsidRPr="00300CAB" w14:paraId="629EF5B7" w14:textId="77777777" w:rsidTr="00BD7BDD">
        <w:trPr>
          <w:trHeight w:val="320"/>
        </w:trPr>
        <w:tc>
          <w:tcPr>
            <w:tcW w:w="4320" w:type="dxa"/>
            <w:tcBorders>
              <w:top w:val="nil"/>
              <w:left w:val="nil"/>
              <w:bottom w:val="nil"/>
              <w:right w:val="nil"/>
            </w:tcBorders>
            <w:shd w:val="clear" w:color="auto" w:fill="auto"/>
            <w:noWrap/>
            <w:vAlign w:val="center"/>
            <w:hideMark/>
          </w:tcPr>
          <w:p w14:paraId="0C671CD6"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2011</w:t>
            </w:r>
          </w:p>
        </w:tc>
        <w:tc>
          <w:tcPr>
            <w:tcW w:w="6520" w:type="dxa"/>
            <w:tcBorders>
              <w:top w:val="nil"/>
              <w:left w:val="nil"/>
              <w:bottom w:val="nil"/>
              <w:right w:val="nil"/>
            </w:tcBorders>
            <w:shd w:val="clear" w:color="auto" w:fill="auto"/>
            <w:noWrap/>
            <w:vAlign w:val="center"/>
            <w:hideMark/>
          </w:tcPr>
          <w:p w14:paraId="6ACA0140"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Outstanding International Student Academic Achievement</w:t>
            </w:r>
          </w:p>
        </w:tc>
      </w:tr>
      <w:tr w:rsidR="00BD7BDD" w:rsidRPr="00300CAB" w14:paraId="78B8D75B" w14:textId="77777777" w:rsidTr="00BD7BDD">
        <w:trPr>
          <w:trHeight w:val="320"/>
        </w:trPr>
        <w:tc>
          <w:tcPr>
            <w:tcW w:w="4320" w:type="dxa"/>
            <w:tcBorders>
              <w:top w:val="nil"/>
              <w:left w:val="nil"/>
              <w:bottom w:val="nil"/>
              <w:right w:val="nil"/>
            </w:tcBorders>
            <w:shd w:val="clear" w:color="auto" w:fill="auto"/>
            <w:noWrap/>
            <w:vAlign w:val="center"/>
            <w:hideMark/>
          </w:tcPr>
          <w:p w14:paraId="074559C1" w14:textId="77777777" w:rsidR="00FE6044" w:rsidRPr="00300CAB" w:rsidRDefault="00FE6044" w:rsidP="00FE6044">
            <w:pPr>
              <w:ind w:left="0" w:firstLine="0"/>
              <w:jc w:val="both"/>
              <w:rPr>
                <w:rFonts w:ascii="Helvetica" w:eastAsia="Times New Roman" w:hAnsi="Helvetica" w:cs="Calibri"/>
                <w:color w:val="000000"/>
                <w:sz w:val="22"/>
                <w:szCs w:val="22"/>
              </w:rPr>
            </w:pPr>
          </w:p>
        </w:tc>
        <w:tc>
          <w:tcPr>
            <w:tcW w:w="6520" w:type="dxa"/>
            <w:tcBorders>
              <w:top w:val="nil"/>
              <w:left w:val="nil"/>
              <w:bottom w:val="nil"/>
              <w:right w:val="nil"/>
            </w:tcBorders>
            <w:shd w:val="clear" w:color="auto" w:fill="auto"/>
            <w:noWrap/>
            <w:vAlign w:val="bottom"/>
            <w:hideMark/>
          </w:tcPr>
          <w:p w14:paraId="0A9106A6" w14:textId="77777777" w:rsidR="00FE6044" w:rsidRPr="00300CAB" w:rsidRDefault="00FE6044" w:rsidP="00FE6044">
            <w:pPr>
              <w:ind w:left="0" w:firstLine="0"/>
              <w:jc w:val="both"/>
              <w:rPr>
                <w:rFonts w:ascii="Helvetica" w:eastAsia="Times New Roman" w:hAnsi="Helvetica" w:cs="Times New Roman"/>
                <w:sz w:val="22"/>
                <w:szCs w:val="22"/>
              </w:rPr>
            </w:pPr>
          </w:p>
        </w:tc>
      </w:tr>
      <w:tr w:rsidR="00BD7BDD" w:rsidRPr="00300CAB" w14:paraId="56E53EA5" w14:textId="77777777" w:rsidTr="00BD7BDD">
        <w:trPr>
          <w:trHeight w:val="320"/>
        </w:trPr>
        <w:tc>
          <w:tcPr>
            <w:tcW w:w="4320" w:type="dxa"/>
            <w:tcBorders>
              <w:top w:val="nil"/>
              <w:left w:val="nil"/>
              <w:bottom w:val="nil"/>
              <w:right w:val="nil"/>
            </w:tcBorders>
            <w:shd w:val="clear" w:color="auto" w:fill="auto"/>
            <w:noWrap/>
            <w:vAlign w:val="center"/>
            <w:hideMark/>
          </w:tcPr>
          <w:p w14:paraId="662AC215" w14:textId="77777777" w:rsidR="00FE6044" w:rsidRPr="00300CAB" w:rsidRDefault="00FE6044" w:rsidP="00FE6044">
            <w:pPr>
              <w:ind w:left="0" w:firstLine="0"/>
              <w:jc w:val="both"/>
              <w:rPr>
                <w:rFonts w:ascii="Helvetica" w:eastAsia="Times New Roman" w:hAnsi="Helvetica" w:cs="Calibri"/>
                <w:i/>
                <w:iCs/>
                <w:color w:val="000000"/>
                <w:sz w:val="22"/>
                <w:szCs w:val="22"/>
              </w:rPr>
            </w:pPr>
            <w:r w:rsidRPr="00300CAB">
              <w:rPr>
                <w:rFonts w:ascii="Helvetica" w:eastAsia="Times New Roman" w:hAnsi="Helvetica" w:cs="Calibri"/>
                <w:i/>
                <w:iCs/>
                <w:color w:val="000000" w:themeColor="text1"/>
                <w:sz w:val="22"/>
                <w:szCs w:val="22"/>
              </w:rPr>
              <w:t>Sardar Patel University, Gujarat, India</w:t>
            </w:r>
          </w:p>
        </w:tc>
        <w:tc>
          <w:tcPr>
            <w:tcW w:w="6520" w:type="dxa"/>
            <w:tcBorders>
              <w:top w:val="nil"/>
              <w:left w:val="nil"/>
              <w:bottom w:val="nil"/>
              <w:right w:val="nil"/>
            </w:tcBorders>
            <w:shd w:val="clear" w:color="auto" w:fill="auto"/>
            <w:noWrap/>
            <w:vAlign w:val="bottom"/>
            <w:hideMark/>
          </w:tcPr>
          <w:p w14:paraId="11647B92" w14:textId="77777777" w:rsidR="00FE6044" w:rsidRPr="00300CAB" w:rsidRDefault="00FE6044" w:rsidP="00FE6044">
            <w:pPr>
              <w:ind w:left="0" w:firstLine="0"/>
              <w:jc w:val="both"/>
              <w:rPr>
                <w:rFonts w:ascii="Helvetica" w:eastAsia="Times New Roman" w:hAnsi="Helvetica" w:cs="Calibri"/>
                <w:i/>
                <w:iCs/>
                <w:color w:val="000000"/>
                <w:sz w:val="22"/>
                <w:szCs w:val="22"/>
              </w:rPr>
            </w:pPr>
          </w:p>
        </w:tc>
      </w:tr>
      <w:tr w:rsidR="00BD7BDD" w:rsidRPr="00300CAB" w14:paraId="24D25000" w14:textId="77777777" w:rsidTr="00BD7BDD">
        <w:trPr>
          <w:trHeight w:val="320"/>
        </w:trPr>
        <w:tc>
          <w:tcPr>
            <w:tcW w:w="4320" w:type="dxa"/>
            <w:tcBorders>
              <w:top w:val="nil"/>
              <w:left w:val="nil"/>
              <w:bottom w:val="nil"/>
              <w:right w:val="nil"/>
            </w:tcBorders>
            <w:shd w:val="clear" w:color="auto" w:fill="auto"/>
            <w:noWrap/>
            <w:vAlign w:val="center"/>
            <w:hideMark/>
          </w:tcPr>
          <w:p w14:paraId="33A11908" w14:textId="77777777" w:rsidR="00FE6044" w:rsidRPr="00300CAB" w:rsidRDefault="00FE6044" w:rsidP="00FE6044">
            <w:pPr>
              <w:ind w:left="0" w:firstLine="0"/>
              <w:rPr>
                <w:rFonts w:ascii="Helvetica" w:eastAsia="Times New Roman" w:hAnsi="Helvetica" w:cs="Times New Roman"/>
                <w:sz w:val="22"/>
                <w:szCs w:val="22"/>
              </w:rPr>
            </w:pPr>
          </w:p>
        </w:tc>
        <w:tc>
          <w:tcPr>
            <w:tcW w:w="6520" w:type="dxa"/>
            <w:tcBorders>
              <w:top w:val="nil"/>
              <w:left w:val="nil"/>
              <w:bottom w:val="nil"/>
              <w:right w:val="nil"/>
            </w:tcBorders>
            <w:shd w:val="clear" w:color="auto" w:fill="auto"/>
            <w:noWrap/>
            <w:vAlign w:val="bottom"/>
            <w:hideMark/>
          </w:tcPr>
          <w:p w14:paraId="464A209F" w14:textId="77777777" w:rsidR="00FE6044" w:rsidRPr="00300CAB" w:rsidRDefault="00FE6044" w:rsidP="00FE6044">
            <w:pPr>
              <w:ind w:left="0" w:firstLine="0"/>
              <w:jc w:val="both"/>
              <w:rPr>
                <w:rFonts w:ascii="Helvetica" w:eastAsia="Times New Roman" w:hAnsi="Helvetica" w:cs="Times New Roman"/>
                <w:sz w:val="22"/>
                <w:szCs w:val="22"/>
              </w:rPr>
            </w:pPr>
          </w:p>
        </w:tc>
      </w:tr>
      <w:tr w:rsidR="00BD7BDD" w:rsidRPr="00300CAB" w14:paraId="72611618" w14:textId="77777777" w:rsidTr="00BD7BDD">
        <w:trPr>
          <w:trHeight w:val="320"/>
        </w:trPr>
        <w:tc>
          <w:tcPr>
            <w:tcW w:w="4320" w:type="dxa"/>
            <w:tcBorders>
              <w:top w:val="nil"/>
              <w:left w:val="nil"/>
              <w:bottom w:val="nil"/>
              <w:right w:val="nil"/>
            </w:tcBorders>
            <w:shd w:val="clear" w:color="auto" w:fill="auto"/>
            <w:noWrap/>
            <w:vAlign w:val="center"/>
            <w:hideMark/>
          </w:tcPr>
          <w:p w14:paraId="3353DA7B"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2005</w:t>
            </w:r>
          </w:p>
        </w:tc>
        <w:tc>
          <w:tcPr>
            <w:tcW w:w="6520" w:type="dxa"/>
            <w:tcBorders>
              <w:top w:val="nil"/>
              <w:left w:val="nil"/>
              <w:bottom w:val="nil"/>
              <w:right w:val="nil"/>
            </w:tcBorders>
            <w:shd w:val="clear" w:color="auto" w:fill="auto"/>
            <w:noWrap/>
            <w:vAlign w:val="center"/>
            <w:hideMark/>
          </w:tcPr>
          <w:p w14:paraId="32F1694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University Gold Medalist (</w:t>
            </w:r>
            <w:r w:rsidRPr="00300CAB">
              <w:rPr>
                <w:rFonts w:ascii="Helvetica" w:eastAsia="Times New Roman" w:hAnsi="Helvetica" w:cs="Calibri"/>
                <w:i/>
                <w:iCs/>
                <w:color w:val="000000"/>
                <w:sz w:val="22"/>
                <w:szCs w:val="22"/>
              </w:rPr>
              <w:t>summa cum laude</w:t>
            </w:r>
            <w:r w:rsidRPr="00300CAB">
              <w:rPr>
                <w:rFonts w:ascii="Helvetica" w:eastAsia="Times New Roman" w:hAnsi="Helvetica" w:cs="Calibri"/>
                <w:color w:val="000000"/>
                <w:sz w:val="22"/>
                <w:szCs w:val="22"/>
              </w:rPr>
              <w:t>), Batch of 2005</w:t>
            </w:r>
          </w:p>
        </w:tc>
      </w:tr>
      <w:tr w:rsidR="00BD7BDD" w:rsidRPr="00300CAB" w14:paraId="0F06A11A" w14:textId="77777777" w:rsidTr="00BD7BDD">
        <w:trPr>
          <w:trHeight w:val="320"/>
        </w:trPr>
        <w:tc>
          <w:tcPr>
            <w:tcW w:w="4320" w:type="dxa"/>
            <w:tcBorders>
              <w:top w:val="nil"/>
              <w:left w:val="nil"/>
              <w:bottom w:val="nil"/>
              <w:right w:val="nil"/>
            </w:tcBorders>
            <w:shd w:val="clear" w:color="auto" w:fill="auto"/>
            <w:noWrap/>
            <w:vAlign w:val="center"/>
            <w:hideMark/>
          </w:tcPr>
          <w:p w14:paraId="11998B3C"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2005</w:t>
            </w:r>
          </w:p>
        </w:tc>
        <w:tc>
          <w:tcPr>
            <w:tcW w:w="6520" w:type="dxa"/>
            <w:tcBorders>
              <w:top w:val="nil"/>
              <w:left w:val="nil"/>
              <w:bottom w:val="nil"/>
              <w:right w:val="nil"/>
            </w:tcBorders>
            <w:shd w:val="clear" w:color="auto" w:fill="auto"/>
            <w:noWrap/>
            <w:vAlign w:val="center"/>
            <w:hideMark/>
          </w:tcPr>
          <w:p w14:paraId="4A7F41A8"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Outstanding Academic Achievement, Batch of 2005</w:t>
            </w:r>
          </w:p>
        </w:tc>
      </w:tr>
      <w:tr w:rsidR="00BD7BDD" w:rsidRPr="00300CAB" w14:paraId="5C1A0F74" w14:textId="77777777" w:rsidTr="00BD7BDD">
        <w:trPr>
          <w:trHeight w:val="320"/>
        </w:trPr>
        <w:tc>
          <w:tcPr>
            <w:tcW w:w="4320" w:type="dxa"/>
            <w:tcBorders>
              <w:top w:val="nil"/>
              <w:left w:val="nil"/>
              <w:bottom w:val="nil"/>
              <w:right w:val="nil"/>
            </w:tcBorders>
            <w:shd w:val="clear" w:color="auto" w:fill="auto"/>
            <w:noWrap/>
            <w:vAlign w:val="center"/>
            <w:hideMark/>
          </w:tcPr>
          <w:p w14:paraId="0C5F1879"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2005</w:t>
            </w:r>
          </w:p>
        </w:tc>
        <w:tc>
          <w:tcPr>
            <w:tcW w:w="6520" w:type="dxa"/>
            <w:tcBorders>
              <w:top w:val="nil"/>
              <w:left w:val="nil"/>
              <w:bottom w:val="nil"/>
              <w:right w:val="nil"/>
            </w:tcBorders>
            <w:shd w:val="clear" w:color="auto" w:fill="auto"/>
            <w:noWrap/>
            <w:vAlign w:val="center"/>
            <w:hideMark/>
          </w:tcPr>
          <w:p w14:paraId="373A8C0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Overall Outstanding Graduate, Batch of 2005</w:t>
            </w:r>
          </w:p>
        </w:tc>
      </w:tr>
      <w:tr w:rsidR="00BD7BDD" w:rsidRPr="00300CAB" w14:paraId="15797363" w14:textId="77777777" w:rsidTr="00BD7BDD">
        <w:trPr>
          <w:trHeight w:val="340"/>
        </w:trPr>
        <w:tc>
          <w:tcPr>
            <w:tcW w:w="4320" w:type="dxa"/>
            <w:tcBorders>
              <w:top w:val="nil"/>
              <w:left w:val="nil"/>
              <w:bottom w:val="nil"/>
              <w:right w:val="nil"/>
            </w:tcBorders>
            <w:shd w:val="clear" w:color="auto" w:fill="auto"/>
            <w:noWrap/>
            <w:vAlign w:val="center"/>
            <w:hideMark/>
          </w:tcPr>
          <w:p w14:paraId="6ECFB01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2004</w:t>
            </w:r>
          </w:p>
        </w:tc>
        <w:tc>
          <w:tcPr>
            <w:tcW w:w="6520" w:type="dxa"/>
            <w:tcBorders>
              <w:top w:val="nil"/>
              <w:left w:val="nil"/>
              <w:bottom w:val="nil"/>
              <w:right w:val="nil"/>
            </w:tcBorders>
            <w:shd w:val="clear" w:color="auto" w:fill="auto"/>
            <w:noWrap/>
            <w:vAlign w:val="center"/>
            <w:hideMark/>
          </w:tcPr>
          <w:p w14:paraId="30A3C2EB"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University Gold Medalist BPT 4</w:t>
            </w:r>
            <w:r w:rsidRPr="00300CAB">
              <w:rPr>
                <w:rFonts w:ascii="Helvetica" w:eastAsia="Times New Roman" w:hAnsi="Helvetica" w:cs="Calibri"/>
                <w:color w:val="000000"/>
                <w:sz w:val="22"/>
                <w:szCs w:val="22"/>
                <w:vertAlign w:val="superscript"/>
              </w:rPr>
              <w:t>th</w:t>
            </w:r>
            <w:r w:rsidRPr="00300CAB">
              <w:rPr>
                <w:rFonts w:ascii="Helvetica" w:eastAsia="Times New Roman" w:hAnsi="Helvetica" w:cs="Calibri"/>
                <w:color w:val="000000"/>
                <w:sz w:val="22"/>
                <w:szCs w:val="22"/>
              </w:rPr>
              <w:t xml:space="preserve"> year</w:t>
            </w:r>
          </w:p>
        </w:tc>
      </w:tr>
      <w:tr w:rsidR="00BD7BDD" w:rsidRPr="00300CAB" w14:paraId="63058340" w14:textId="77777777" w:rsidTr="00BD7BDD">
        <w:trPr>
          <w:trHeight w:val="340"/>
        </w:trPr>
        <w:tc>
          <w:tcPr>
            <w:tcW w:w="4320" w:type="dxa"/>
            <w:tcBorders>
              <w:top w:val="nil"/>
              <w:left w:val="nil"/>
              <w:bottom w:val="nil"/>
              <w:right w:val="nil"/>
            </w:tcBorders>
            <w:shd w:val="clear" w:color="auto" w:fill="auto"/>
            <w:noWrap/>
            <w:vAlign w:val="center"/>
            <w:hideMark/>
          </w:tcPr>
          <w:p w14:paraId="6F4C5169"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2003</w:t>
            </w:r>
          </w:p>
        </w:tc>
        <w:tc>
          <w:tcPr>
            <w:tcW w:w="6520" w:type="dxa"/>
            <w:tcBorders>
              <w:top w:val="nil"/>
              <w:left w:val="nil"/>
              <w:bottom w:val="nil"/>
              <w:right w:val="nil"/>
            </w:tcBorders>
            <w:shd w:val="clear" w:color="auto" w:fill="auto"/>
            <w:noWrap/>
            <w:vAlign w:val="center"/>
            <w:hideMark/>
          </w:tcPr>
          <w:p w14:paraId="5DDC2F0A"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University Gold Medalist BPT 3</w:t>
            </w:r>
            <w:r w:rsidRPr="00300CAB">
              <w:rPr>
                <w:rFonts w:ascii="Helvetica" w:eastAsia="Times New Roman" w:hAnsi="Helvetica" w:cs="Calibri"/>
                <w:color w:val="000000"/>
                <w:sz w:val="22"/>
                <w:szCs w:val="22"/>
                <w:vertAlign w:val="superscript"/>
              </w:rPr>
              <w:t>rd</w:t>
            </w:r>
            <w:r w:rsidRPr="00300CAB">
              <w:rPr>
                <w:rFonts w:ascii="Helvetica" w:eastAsia="Times New Roman" w:hAnsi="Helvetica" w:cs="Calibri"/>
                <w:color w:val="000000"/>
                <w:sz w:val="22"/>
                <w:szCs w:val="22"/>
              </w:rPr>
              <w:t xml:space="preserve"> year</w:t>
            </w:r>
          </w:p>
        </w:tc>
      </w:tr>
      <w:tr w:rsidR="00BD7BDD" w:rsidRPr="00300CAB" w14:paraId="00611F9C" w14:textId="77777777" w:rsidTr="00BD7BDD">
        <w:trPr>
          <w:trHeight w:val="340"/>
        </w:trPr>
        <w:tc>
          <w:tcPr>
            <w:tcW w:w="4320" w:type="dxa"/>
            <w:tcBorders>
              <w:top w:val="nil"/>
              <w:left w:val="nil"/>
              <w:bottom w:val="nil"/>
              <w:right w:val="nil"/>
            </w:tcBorders>
            <w:shd w:val="clear" w:color="auto" w:fill="auto"/>
            <w:noWrap/>
            <w:vAlign w:val="center"/>
            <w:hideMark/>
          </w:tcPr>
          <w:p w14:paraId="65890850"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2002</w:t>
            </w:r>
          </w:p>
        </w:tc>
        <w:tc>
          <w:tcPr>
            <w:tcW w:w="6520" w:type="dxa"/>
            <w:tcBorders>
              <w:top w:val="nil"/>
              <w:left w:val="nil"/>
              <w:bottom w:val="nil"/>
              <w:right w:val="nil"/>
            </w:tcBorders>
            <w:shd w:val="clear" w:color="auto" w:fill="auto"/>
            <w:noWrap/>
            <w:vAlign w:val="center"/>
            <w:hideMark/>
          </w:tcPr>
          <w:p w14:paraId="5510CBA3" w14:textId="77777777" w:rsidR="00FE6044" w:rsidRPr="00300CAB" w:rsidRDefault="00FE6044" w:rsidP="00FE6044">
            <w:pPr>
              <w:ind w:left="0" w:firstLine="0"/>
              <w:jc w:val="both"/>
              <w:rPr>
                <w:rFonts w:ascii="Helvetica" w:eastAsia="Times New Roman" w:hAnsi="Helvetica" w:cs="Calibri"/>
                <w:color w:val="000000"/>
                <w:sz w:val="22"/>
                <w:szCs w:val="22"/>
              </w:rPr>
            </w:pPr>
            <w:r w:rsidRPr="00300CAB">
              <w:rPr>
                <w:rFonts w:ascii="Helvetica" w:eastAsia="Times New Roman" w:hAnsi="Helvetica" w:cs="Calibri"/>
                <w:color w:val="000000" w:themeColor="text1"/>
                <w:sz w:val="22"/>
                <w:szCs w:val="22"/>
              </w:rPr>
              <w:t>University Gold Medalist BPT 2</w:t>
            </w:r>
            <w:r w:rsidRPr="00300CAB">
              <w:rPr>
                <w:rFonts w:ascii="Helvetica" w:eastAsia="Times New Roman" w:hAnsi="Helvetica" w:cs="Calibri"/>
                <w:color w:val="000000"/>
                <w:sz w:val="22"/>
                <w:szCs w:val="22"/>
                <w:vertAlign w:val="superscript"/>
              </w:rPr>
              <w:t>nd</w:t>
            </w:r>
            <w:r w:rsidRPr="00300CAB">
              <w:rPr>
                <w:rFonts w:ascii="Helvetica" w:eastAsia="Times New Roman" w:hAnsi="Helvetica" w:cs="Calibri"/>
                <w:color w:val="000000"/>
                <w:sz w:val="22"/>
                <w:szCs w:val="22"/>
              </w:rPr>
              <w:t xml:space="preserve"> year</w:t>
            </w:r>
          </w:p>
        </w:tc>
      </w:tr>
    </w:tbl>
    <w:p w14:paraId="669204CE" w14:textId="77777777" w:rsidR="004F25E0" w:rsidRPr="00300CAB" w:rsidRDefault="004F25E0" w:rsidP="004F25E0">
      <w:pPr>
        <w:rPr>
          <w:rFonts w:ascii="Helvetica" w:hAnsi="Helvetica"/>
          <w:color w:val="000000" w:themeColor="text1"/>
          <w:sz w:val="22"/>
          <w:szCs w:val="22"/>
        </w:rPr>
      </w:pPr>
    </w:p>
    <w:p w14:paraId="0ACF4149" w14:textId="77777777" w:rsidR="004F25E0" w:rsidRPr="00300CAB" w:rsidRDefault="004F25E0" w:rsidP="004F25E0">
      <w:pPr>
        <w:pBdr>
          <w:top w:val="single" w:sz="4" w:space="1" w:color="auto"/>
          <w:bottom w:val="single" w:sz="4" w:space="1" w:color="auto"/>
        </w:pBdr>
        <w:rPr>
          <w:rFonts w:ascii="Helvetica" w:hAnsi="Helvetica"/>
          <w:b/>
          <w:color w:val="000000" w:themeColor="text1"/>
          <w:sz w:val="22"/>
          <w:szCs w:val="22"/>
        </w:rPr>
      </w:pPr>
      <w:r w:rsidRPr="00300CAB">
        <w:rPr>
          <w:rFonts w:ascii="Helvetica" w:hAnsi="Helvetica"/>
          <w:b/>
          <w:color w:val="000000" w:themeColor="text1"/>
          <w:sz w:val="22"/>
          <w:szCs w:val="22"/>
        </w:rPr>
        <w:t>TEACHING EFFECTIVENESS</w:t>
      </w:r>
    </w:p>
    <w:p w14:paraId="4C0836F4" w14:textId="77777777" w:rsidR="004F25E0" w:rsidRPr="00300CAB" w:rsidRDefault="004F25E0" w:rsidP="004F25E0">
      <w:pPr>
        <w:tabs>
          <w:tab w:val="left" w:pos="-45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contextualSpacing/>
        <w:rPr>
          <w:rFonts w:ascii="Helvetica" w:hAnsi="Helvetica"/>
          <w:b/>
          <w:i/>
          <w:color w:val="000000" w:themeColor="text1"/>
          <w:sz w:val="22"/>
          <w:szCs w:val="22"/>
        </w:rPr>
      </w:pPr>
    </w:p>
    <w:p w14:paraId="723119A3" w14:textId="69EC4939" w:rsidR="004F25E0" w:rsidRPr="00300CAB" w:rsidRDefault="004F25E0" w:rsidP="004F25E0">
      <w:pPr>
        <w:tabs>
          <w:tab w:val="left" w:pos="-45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870" w:hanging="870"/>
        <w:contextualSpacing/>
        <w:rPr>
          <w:rFonts w:ascii="Helvetica" w:hAnsi="Helvetica"/>
          <w:b/>
          <w:color w:val="000000" w:themeColor="text1"/>
          <w:sz w:val="22"/>
          <w:szCs w:val="22"/>
        </w:rPr>
      </w:pPr>
      <w:r w:rsidRPr="00300CAB">
        <w:rPr>
          <w:rFonts w:ascii="Helvetica" w:hAnsi="Helvetica"/>
          <w:b/>
          <w:color w:val="000000" w:themeColor="text1"/>
          <w:sz w:val="22"/>
          <w:szCs w:val="22"/>
        </w:rPr>
        <w:t>Student Doctoral/Masters/Undergraduate Thesis/Senior Design Projects</w:t>
      </w:r>
    </w:p>
    <w:p w14:paraId="660374DC" w14:textId="77777777" w:rsidR="009451B0" w:rsidRDefault="009451B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s="Times New Roman"/>
          <w:b/>
          <w:color w:val="008000"/>
          <w:sz w:val="22"/>
          <w:szCs w:val="22"/>
        </w:rPr>
      </w:pPr>
    </w:p>
    <w:p w14:paraId="45CCC982" w14:textId="3D9A5D8B"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 xml:space="preserve">In Progress </w:t>
      </w:r>
      <w:r w:rsidRPr="00300CAB">
        <w:rPr>
          <w:rFonts w:ascii="Helvetica" w:hAnsi="Helvetica"/>
          <w:color w:val="000000" w:themeColor="text1"/>
          <w:sz w:val="22"/>
          <w:szCs w:val="22"/>
        </w:rPr>
        <w:t>(</w:t>
      </w:r>
      <w:r w:rsidRPr="00300CAB">
        <w:rPr>
          <w:rFonts w:ascii="Helvetica" w:hAnsi="Helvetica"/>
          <w:i/>
          <w:color w:val="000000" w:themeColor="text1"/>
          <w:sz w:val="22"/>
          <w:szCs w:val="22"/>
        </w:rPr>
        <w:t>Chairperson</w:t>
      </w:r>
      <w:r w:rsidRPr="00300CAB">
        <w:rPr>
          <w:rFonts w:ascii="Helvetica" w:hAnsi="Helvetica"/>
          <w:color w:val="000000" w:themeColor="text1"/>
          <w:sz w:val="22"/>
          <w:szCs w:val="22"/>
        </w:rPr>
        <w:t>):</w:t>
      </w:r>
    </w:p>
    <w:p w14:paraId="5C5B4CA7" w14:textId="77777777"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359886FF" w14:textId="20C0AF1C" w:rsidR="004F25E0"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 xml:space="preserve">Marlene Mendoza, Christopher Snow, Tanner Roche, Matthew Nauman, Parker Diamond, Tristen Bledsoe. </w:t>
      </w:r>
      <w:r w:rsidRPr="00300CAB">
        <w:rPr>
          <w:rFonts w:ascii="Helvetica" w:hAnsi="Helvetica"/>
          <w:color w:val="000000" w:themeColor="text1"/>
          <w:sz w:val="22"/>
          <w:szCs w:val="22"/>
        </w:rPr>
        <w:t xml:space="preserve">Cannabis use impairs key neurological components of driving in adolescents. </w:t>
      </w:r>
      <w:r w:rsidRPr="00300CAB">
        <w:rPr>
          <w:rFonts w:ascii="Helvetica" w:hAnsi="Helvetica"/>
          <w:b/>
          <w:color w:val="000000" w:themeColor="text1"/>
          <w:sz w:val="22"/>
          <w:szCs w:val="22"/>
        </w:rPr>
        <w:t>Spring 2023</w:t>
      </w:r>
    </w:p>
    <w:p w14:paraId="1B0A7DD2" w14:textId="7C89A10D" w:rsidR="008C224E" w:rsidRDefault="008C224E"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125A8D75" w14:textId="78F3B5A0" w:rsidR="008C224E" w:rsidRPr="008C224E" w:rsidRDefault="008C224E" w:rsidP="008C224E">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roofErr w:type="spellStart"/>
      <w:r w:rsidRPr="008C224E">
        <w:rPr>
          <w:rFonts w:ascii="Helvetica" w:hAnsi="Helvetica"/>
          <w:b/>
          <w:color w:val="000000" w:themeColor="text1"/>
          <w:sz w:val="22"/>
          <w:szCs w:val="22"/>
        </w:rPr>
        <w:t>Cidney</w:t>
      </w:r>
      <w:proofErr w:type="spellEnd"/>
      <w:r w:rsidRPr="008C224E">
        <w:rPr>
          <w:rFonts w:ascii="Helvetica" w:hAnsi="Helvetica"/>
          <w:b/>
          <w:color w:val="000000" w:themeColor="text1"/>
          <w:sz w:val="22"/>
          <w:szCs w:val="22"/>
        </w:rPr>
        <w:t xml:space="preserve"> Amos, Jack Hogan, Kayla </w:t>
      </w:r>
      <w:proofErr w:type="spellStart"/>
      <w:r w:rsidRPr="008C224E">
        <w:rPr>
          <w:rFonts w:ascii="Helvetica" w:hAnsi="Helvetica"/>
          <w:b/>
          <w:color w:val="000000" w:themeColor="text1"/>
          <w:sz w:val="22"/>
          <w:szCs w:val="22"/>
        </w:rPr>
        <w:t>Kovaleski</w:t>
      </w:r>
      <w:proofErr w:type="spellEnd"/>
      <w:r w:rsidRPr="008C224E">
        <w:rPr>
          <w:rFonts w:ascii="Helvetica" w:hAnsi="Helvetica"/>
          <w:b/>
          <w:color w:val="000000" w:themeColor="text1"/>
          <w:sz w:val="22"/>
          <w:szCs w:val="22"/>
        </w:rPr>
        <w:t>, Mi</w:t>
      </w:r>
      <w:r>
        <w:rPr>
          <w:rFonts w:ascii="Helvetica" w:hAnsi="Helvetica"/>
          <w:b/>
          <w:color w:val="000000" w:themeColor="text1"/>
          <w:sz w:val="22"/>
          <w:szCs w:val="22"/>
        </w:rPr>
        <w:t>chael</w:t>
      </w:r>
      <w:r w:rsidRPr="008C224E">
        <w:rPr>
          <w:rFonts w:ascii="Helvetica" w:hAnsi="Helvetica"/>
          <w:b/>
          <w:color w:val="000000" w:themeColor="text1"/>
          <w:sz w:val="22"/>
          <w:szCs w:val="22"/>
        </w:rPr>
        <w:t xml:space="preserve"> Nguyen, Paige Tolle, Briana </w:t>
      </w:r>
      <w:proofErr w:type="spellStart"/>
      <w:r w:rsidRPr="008C224E">
        <w:rPr>
          <w:rFonts w:ascii="Helvetica" w:hAnsi="Helvetica"/>
          <w:b/>
          <w:color w:val="000000" w:themeColor="text1"/>
          <w:sz w:val="22"/>
          <w:szCs w:val="22"/>
        </w:rPr>
        <w:t>Wintner</w:t>
      </w:r>
      <w:proofErr w:type="spellEnd"/>
      <w:r>
        <w:rPr>
          <w:rFonts w:ascii="Helvetica" w:hAnsi="Helvetica"/>
          <w:b/>
          <w:color w:val="000000" w:themeColor="text1"/>
          <w:sz w:val="22"/>
          <w:szCs w:val="22"/>
        </w:rPr>
        <w:t xml:space="preserve">. </w:t>
      </w:r>
      <w:r w:rsidRPr="008C224E">
        <w:rPr>
          <w:rFonts w:ascii="Helvetica" w:hAnsi="Helvetica"/>
          <w:color w:val="000000" w:themeColor="text1"/>
          <w:sz w:val="22"/>
          <w:szCs w:val="22"/>
        </w:rPr>
        <w:t xml:space="preserve">The Effects of Exercise Based Interventions on Patients </w:t>
      </w:r>
      <w:r w:rsidR="00EC01FC">
        <w:rPr>
          <w:rFonts w:ascii="Helvetica" w:hAnsi="Helvetica"/>
          <w:color w:val="000000" w:themeColor="text1"/>
          <w:sz w:val="22"/>
          <w:szCs w:val="22"/>
        </w:rPr>
        <w:t>w</w:t>
      </w:r>
      <w:r w:rsidRPr="008C224E">
        <w:rPr>
          <w:rFonts w:ascii="Helvetica" w:hAnsi="Helvetica"/>
          <w:color w:val="000000" w:themeColor="text1"/>
          <w:sz w:val="22"/>
          <w:szCs w:val="22"/>
        </w:rPr>
        <w:t>ith Newly Diagnosed Parkinson’s Disease</w:t>
      </w:r>
      <w:r>
        <w:rPr>
          <w:rFonts w:ascii="Helvetica" w:hAnsi="Helvetica"/>
          <w:color w:val="000000" w:themeColor="text1"/>
          <w:sz w:val="22"/>
          <w:szCs w:val="22"/>
        </w:rPr>
        <w:t xml:space="preserve">. </w:t>
      </w:r>
      <w:r>
        <w:rPr>
          <w:rFonts w:ascii="Helvetica" w:hAnsi="Helvetica"/>
          <w:b/>
          <w:color w:val="000000" w:themeColor="text1"/>
          <w:sz w:val="22"/>
          <w:szCs w:val="22"/>
        </w:rPr>
        <w:t>Spring 2024</w:t>
      </w:r>
      <w:r w:rsidR="00EC01FC">
        <w:rPr>
          <w:rFonts w:ascii="Helvetica" w:hAnsi="Helvetica"/>
          <w:b/>
          <w:color w:val="000000" w:themeColor="text1"/>
          <w:sz w:val="22"/>
          <w:szCs w:val="22"/>
        </w:rPr>
        <w:t xml:space="preserve"> </w:t>
      </w:r>
    </w:p>
    <w:p w14:paraId="313F4842" w14:textId="77777777" w:rsidR="004F25E0" w:rsidRPr="00300CAB" w:rsidRDefault="004F25E0" w:rsidP="008C224E">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0" w:firstLine="0"/>
        <w:rPr>
          <w:rFonts w:ascii="Helvetica" w:hAnsi="Helvetica"/>
          <w:b/>
          <w:color w:val="000000" w:themeColor="text1"/>
          <w:sz w:val="22"/>
          <w:szCs w:val="22"/>
        </w:rPr>
      </w:pPr>
    </w:p>
    <w:p w14:paraId="63C3E690" w14:textId="77777777"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 xml:space="preserve">In Progress </w:t>
      </w:r>
      <w:r w:rsidRPr="00300CAB">
        <w:rPr>
          <w:rFonts w:ascii="Helvetica" w:hAnsi="Helvetica"/>
          <w:color w:val="000000" w:themeColor="text1"/>
          <w:sz w:val="22"/>
          <w:szCs w:val="22"/>
        </w:rPr>
        <w:t>(</w:t>
      </w:r>
      <w:r w:rsidRPr="00300CAB">
        <w:rPr>
          <w:rFonts w:ascii="Helvetica" w:hAnsi="Helvetica"/>
          <w:i/>
          <w:color w:val="000000" w:themeColor="text1"/>
          <w:sz w:val="22"/>
          <w:szCs w:val="22"/>
        </w:rPr>
        <w:t>Committee member</w:t>
      </w:r>
      <w:r w:rsidRPr="00300CAB">
        <w:rPr>
          <w:rFonts w:ascii="Helvetica" w:hAnsi="Helvetica"/>
          <w:color w:val="000000" w:themeColor="text1"/>
          <w:sz w:val="22"/>
          <w:szCs w:val="22"/>
        </w:rPr>
        <w:t>):</w:t>
      </w:r>
    </w:p>
    <w:p w14:paraId="6D71134D" w14:textId="77777777"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p>
    <w:p w14:paraId="25FE6DE1" w14:textId="07DFCC2C"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 xml:space="preserve">Sarah Chavez. </w:t>
      </w:r>
      <w:r w:rsidRPr="00300CAB">
        <w:rPr>
          <w:rFonts w:ascii="Helvetica" w:hAnsi="Helvetica"/>
          <w:color w:val="000000" w:themeColor="text1"/>
          <w:sz w:val="22"/>
          <w:szCs w:val="22"/>
        </w:rPr>
        <w:t>Latinx young adult alcohol consumption &amp; ACE’s.</w:t>
      </w:r>
      <w:r w:rsidRPr="00300CAB">
        <w:rPr>
          <w:rFonts w:ascii="Helvetica" w:hAnsi="Helvetica"/>
          <w:b/>
          <w:color w:val="000000" w:themeColor="text1"/>
          <w:sz w:val="22"/>
          <w:szCs w:val="22"/>
        </w:rPr>
        <w:t xml:space="preserve"> (PhD Candidate) Summer 202</w:t>
      </w:r>
      <w:r w:rsidR="00F1272A">
        <w:rPr>
          <w:rFonts w:ascii="Helvetica" w:hAnsi="Helvetica"/>
          <w:b/>
          <w:color w:val="000000" w:themeColor="text1"/>
          <w:sz w:val="22"/>
          <w:szCs w:val="22"/>
        </w:rPr>
        <w:t>2</w:t>
      </w:r>
    </w:p>
    <w:p w14:paraId="2CCA22C9" w14:textId="77777777"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61A54EE3" w14:textId="6C570297"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Jeanne Vu.</w:t>
      </w:r>
      <w:r w:rsidRPr="00300CAB">
        <w:rPr>
          <w:rFonts w:ascii="Helvetica" w:hAnsi="Helvetica"/>
          <w:color w:val="000000" w:themeColor="text1"/>
          <w:sz w:val="22"/>
          <w:szCs w:val="22"/>
        </w:rPr>
        <w:t xml:space="preserve"> The effects of chemical </w:t>
      </w:r>
      <w:proofErr w:type="spellStart"/>
      <w:r w:rsidRPr="00300CAB">
        <w:rPr>
          <w:rFonts w:ascii="Helvetica" w:hAnsi="Helvetica"/>
          <w:color w:val="000000" w:themeColor="text1"/>
          <w:sz w:val="22"/>
          <w:szCs w:val="22"/>
        </w:rPr>
        <w:t>GenX</w:t>
      </w:r>
      <w:proofErr w:type="spellEnd"/>
      <w:r w:rsidRPr="00300CAB">
        <w:rPr>
          <w:rFonts w:ascii="Helvetica" w:hAnsi="Helvetica"/>
          <w:color w:val="000000" w:themeColor="text1"/>
          <w:sz w:val="22"/>
          <w:szCs w:val="22"/>
        </w:rPr>
        <w:t xml:space="preserve"> on longevity, locomotion, and brain gene expression in female and male Drosophila melanogaster. (</w:t>
      </w:r>
      <w:r w:rsidRPr="00300CAB">
        <w:rPr>
          <w:rFonts w:ascii="Helvetica" w:hAnsi="Helvetica"/>
          <w:b/>
          <w:color w:val="000000" w:themeColor="text1"/>
          <w:sz w:val="22"/>
          <w:szCs w:val="22"/>
        </w:rPr>
        <w:t>MSc Candidate) S</w:t>
      </w:r>
      <w:r w:rsidR="00F1272A">
        <w:rPr>
          <w:rFonts w:ascii="Helvetica" w:hAnsi="Helvetica"/>
          <w:b/>
          <w:color w:val="000000" w:themeColor="text1"/>
          <w:sz w:val="22"/>
          <w:szCs w:val="22"/>
        </w:rPr>
        <w:t>ummer</w:t>
      </w:r>
      <w:r w:rsidRPr="00300CAB">
        <w:rPr>
          <w:rFonts w:ascii="Helvetica" w:hAnsi="Helvetica"/>
          <w:b/>
          <w:color w:val="000000" w:themeColor="text1"/>
          <w:sz w:val="22"/>
          <w:szCs w:val="22"/>
        </w:rPr>
        <w:t xml:space="preserve"> 2022</w:t>
      </w:r>
    </w:p>
    <w:p w14:paraId="1DD03A73" w14:textId="77777777" w:rsidR="004F25E0" w:rsidRPr="00300CAB" w:rsidRDefault="004F25E0" w:rsidP="004F25E0">
      <w:p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i/>
          <w:color w:val="000000" w:themeColor="text1"/>
          <w:sz w:val="22"/>
          <w:szCs w:val="22"/>
        </w:rPr>
      </w:pPr>
    </w:p>
    <w:p w14:paraId="585F1B67" w14:textId="77777777" w:rsidR="004F25E0" w:rsidRPr="00300CAB" w:rsidRDefault="004F25E0" w:rsidP="004F25E0">
      <w:pPr>
        <w:tabs>
          <w:tab w:val="left" w:pos="0"/>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 xml:space="preserve">Completed </w:t>
      </w:r>
      <w:r w:rsidRPr="00300CAB">
        <w:rPr>
          <w:rFonts w:ascii="Helvetica" w:hAnsi="Helvetica"/>
          <w:color w:val="000000" w:themeColor="text1"/>
          <w:sz w:val="22"/>
          <w:szCs w:val="22"/>
        </w:rPr>
        <w:t>(</w:t>
      </w:r>
      <w:r w:rsidRPr="00300CAB">
        <w:rPr>
          <w:rFonts w:ascii="Helvetica" w:hAnsi="Helvetica"/>
          <w:i/>
          <w:color w:val="000000" w:themeColor="text1"/>
          <w:sz w:val="22"/>
          <w:szCs w:val="22"/>
        </w:rPr>
        <w:t>Chairperson</w:t>
      </w:r>
      <w:r w:rsidRPr="00300CAB">
        <w:rPr>
          <w:rFonts w:ascii="Helvetica" w:hAnsi="Helvetica"/>
          <w:color w:val="000000" w:themeColor="text1"/>
          <w:sz w:val="22"/>
          <w:szCs w:val="22"/>
        </w:rPr>
        <w:t>):</w:t>
      </w:r>
    </w:p>
    <w:p w14:paraId="53AB1F26"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bCs/>
          <w:color w:val="000000" w:themeColor="text1"/>
          <w:sz w:val="22"/>
          <w:szCs w:val="22"/>
        </w:rPr>
      </w:pPr>
    </w:p>
    <w:p w14:paraId="1DC04113" w14:textId="77777777" w:rsidR="00F1272A" w:rsidRPr="00F1272A" w:rsidRDefault="00F1272A" w:rsidP="00F1272A">
      <w:pPr>
        <w:pStyle w:val="ListParagraph"/>
        <w:numPr>
          <w:ilvl w:val="0"/>
          <w:numId w:val="19"/>
        </w:numPr>
        <w:tabs>
          <w:tab w:val="left" w:pos="0"/>
          <w:tab w:val="righ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hanging="630"/>
        <w:rPr>
          <w:rFonts w:ascii="Helvetica" w:hAnsi="Helvetica"/>
          <w:color w:val="000000" w:themeColor="text1"/>
          <w:sz w:val="22"/>
          <w:szCs w:val="22"/>
        </w:rPr>
      </w:pPr>
      <w:r w:rsidRPr="00F1272A">
        <w:rPr>
          <w:rFonts w:ascii="Helvetica" w:hAnsi="Helvetica"/>
          <w:b/>
          <w:color w:val="000000" w:themeColor="text1"/>
          <w:sz w:val="22"/>
          <w:szCs w:val="22"/>
        </w:rPr>
        <w:t xml:space="preserve">Alexandra Gibson, Taylor Carlson, Megan Thompson, Susan </w:t>
      </w:r>
      <w:proofErr w:type="spellStart"/>
      <w:r w:rsidRPr="00F1272A">
        <w:rPr>
          <w:rFonts w:ascii="Helvetica" w:hAnsi="Helvetica"/>
          <w:b/>
          <w:color w:val="000000" w:themeColor="text1"/>
          <w:sz w:val="22"/>
          <w:szCs w:val="22"/>
        </w:rPr>
        <w:t>Sange</w:t>
      </w:r>
      <w:proofErr w:type="spellEnd"/>
      <w:r w:rsidRPr="00F1272A">
        <w:rPr>
          <w:rFonts w:ascii="Helvetica" w:hAnsi="Helvetica"/>
          <w:b/>
          <w:color w:val="000000" w:themeColor="text1"/>
          <w:sz w:val="22"/>
          <w:szCs w:val="22"/>
        </w:rPr>
        <w:t xml:space="preserve">, Natalie Wek. </w:t>
      </w:r>
      <w:r w:rsidRPr="00F1272A">
        <w:rPr>
          <w:rFonts w:ascii="Helvetica" w:hAnsi="Helvetica"/>
          <w:color w:val="000000" w:themeColor="text1"/>
          <w:sz w:val="22"/>
          <w:szCs w:val="22"/>
        </w:rPr>
        <w:t xml:space="preserve">Blood Flow restriction and its effects on biceps muscle activation patterns in young adults. </w:t>
      </w:r>
      <w:r w:rsidRPr="00F1272A">
        <w:rPr>
          <w:rFonts w:ascii="Helvetica" w:hAnsi="Helvetica"/>
          <w:b/>
          <w:color w:val="000000" w:themeColor="text1"/>
          <w:sz w:val="22"/>
          <w:szCs w:val="22"/>
        </w:rPr>
        <w:t>Spring 2022</w:t>
      </w:r>
    </w:p>
    <w:p w14:paraId="734AF5AF" w14:textId="77777777" w:rsidR="00F1272A" w:rsidRPr="00F1272A" w:rsidRDefault="00F1272A" w:rsidP="00F1272A">
      <w:pPr>
        <w:pStyle w:val="ListParagraph"/>
        <w:tabs>
          <w:tab w:val="left" w:pos="0"/>
          <w:tab w:val="righ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firstLine="0"/>
        <w:rPr>
          <w:rFonts w:ascii="Helvetica" w:hAnsi="Helvetica"/>
          <w:color w:val="000000" w:themeColor="text1"/>
          <w:sz w:val="22"/>
          <w:szCs w:val="22"/>
        </w:rPr>
      </w:pPr>
    </w:p>
    <w:p w14:paraId="6CB1C2F0" w14:textId="68D29FD7" w:rsidR="00F1272A" w:rsidRPr="00F1272A" w:rsidRDefault="00F1272A" w:rsidP="00F1272A">
      <w:pPr>
        <w:pStyle w:val="ListParagraph"/>
        <w:numPr>
          <w:ilvl w:val="0"/>
          <w:numId w:val="19"/>
        </w:numPr>
        <w:tabs>
          <w:tab w:val="left" w:pos="0"/>
          <w:tab w:val="righ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hanging="630"/>
        <w:rPr>
          <w:rFonts w:ascii="Helvetica" w:hAnsi="Helvetica"/>
          <w:color w:val="000000" w:themeColor="text1"/>
          <w:sz w:val="22"/>
          <w:szCs w:val="22"/>
        </w:rPr>
      </w:pPr>
      <w:r w:rsidRPr="00F1272A">
        <w:rPr>
          <w:rFonts w:ascii="Helvetica" w:hAnsi="Helvetica"/>
          <w:b/>
          <w:color w:val="000000" w:themeColor="text1"/>
          <w:sz w:val="22"/>
          <w:szCs w:val="22"/>
        </w:rPr>
        <w:lastRenderedPageBreak/>
        <w:t xml:space="preserve">Danae </w:t>
      </w:r>
      <w:proofErr w:type="spellStart"/>
      <w:r w:rsidRPr="00F1272A">
        <w:rPr>
          <w:rFonts w:ascii="Helvetica" w:hAnsi="Helvetica"/>
          <w:b/>
          <w:color w:val="000000" w:themeColor="text1"/>
          <w:sz w:val="22"/>
          <w:szCs w:val="22"/>
        </w:rPr>
        <w:t>Navraza</w:t>
      </w:r>
      <w:proofErr w:type="spellEnd"/>
      <w:r w:rsidRPr="00F1272A">
        <w:rPr>
          <w:rFonts w:ascii="Helvetica" w:hAnsi="Helvetica"/>
          <w:b/>
          <w:color w:val="000000" w:themeColor="text1"/>
          <w:sz w:val="22"/>
          <w:szCs w:val="22"/>
        </w:rPr>
        <w:t xml:space="preserve">, </w:t>
      </w:r>
      <w:proofErr w:type="spellStart"/>
      <w:r w:rsidRPr="00F1272A">
        <w:rPr>
          <w:rFonts w:ascii="Helvetica" w:hAnsi="Helvetica"/>
          <w:b/>
          <w:color w:val="000000" w:themeColor="text1"/>
          <w:sz w:val="22"/>
          <w:szCs w:val="22"/>
        </w:rPr>
        <w:t>Jilian</w:t>
      </w:r>
      <w:proofErr w:type="spellEnd"/>
      <w:r w:rsidRPr="00F1272A">
        <w:rPr>
          <w:rFonts w:ascii="Helvetica" w:hAnsi="Helvetica"/>
          <w:b/>
          <w:color w:val="000000" w:themeColor="text1"/>
          <w:sz w:val="22"/>
          <w:szCs w:val="22"/>
        </w:rPr>
        <w:t xml:space="preserve"> </w:t>
      </w:r>
      <w:proofErr w:type="spellStart"/>
      <w:r w:rsidRPr="00F1272A">
        <w:rPr>
          <w:rFonts w:ascii="Helvetica" w:hAnsi="Helvetica"/>
          <w:b/>
          <w:color w:val="000000" w:themeColor="text1"/>
          <w:sz w:val="22"/>
          <w:szCs w:val="22"/>
        </w:rPr>
        <w:t>Binuya</w:t>
      </w:r>
      <w:proofErr w:type="spellEnd"/>
      <w:r w:rsidRPr="00F1272A">
        <w:rPr>
          <w:rFonts w:ascii="Helvetica" w:hAnsi="Helvetica"/>
          <w:b/>
          <w:color w:val="000000" w:themeColor="text1"/>
          <w:sz w:val="22"/>
          <w:szCs w:val="22"/>
        </w:rPr>
        <w:t xml:space="preserve">, Meagan </w:t>
      </w:r>
      <w:proofErr w:type="spellStart"/>
      <w:r w:rsidRPr="00F1272A">
        <w:rPr>
          <w:rFonts w:ascii="Helvetica" w:hAnsi="Helvetica"/>
          <w:b/>
          <w:color w:val="000000" w:themeColor="text1"/>
          <w:sz w:val="22"/>
          <w:szCs w:val="22"/>
        </w:rPr>
        <w:t>Marghiem</w:t>
      </w:r>
      <w:proofErr w:type="spellEnd"/>
      <w:r w:rsidRPr="00F1272A">
        <w:rPr>
          <w:rFonts w:ascii="Helvetica" w:hAnsi="Helvetica"/>
          <w:b/>
          <w:color w:val="000000" w:themeColor="text1"/>
          <w:sz w:val="22"/>
          <w:szCs w:val="22"/>
        </w:rPr>
        <w:t xml:space="preserve">, Emily Mays, Tyler DiLorenzo. </w:t>
      </w:r>
      <w:r w:rsidRPr="00F1272A">
        <w:rPr>
          <w:rFonts w:ascii="Helvetica" w:hAnsi="Helvetica"/>
          <w:color w:val="000000" w:themeColor="text1"/>
          <w:sz w:val="22"/>
          <w:szCs w:val="22"/>
        </w:rPr>
        <w:t xml:space="preserve">Effects of blood flow restriction on quadriceps muscle activation patterns. </w:t>
      </w:r>
      <w:r w:rsidRPr="00F1272A">
        <w:rPr>
          <w:rFonts w:ascii="Helvetica" w:hAnsi="Helvetica"/>
          <w:b/>
          <w:color w:val="000000" w:themeColor="text1"/>
          <w:sz w:val="22"/>
          <w:szCs w:val="22"/>
        </w:rPr>
        <w:t>Spring 2022</w:t>
      </w:r>
    </w:p>
    <w:p w14:paraId="4B1B2D9D" w14:textId="77777777" w:rsidR="00F1272A" w:rsidRDefault="00F1272A" w:rsidP="00F1272A">
      <w:pPr>
        <w:pStyle w:val="ListParagraph"/>
        <w:widowControl w:val="0"/>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firstLine="0"/>
        <w:rPr>
          <w:rFonts w:ascii="Helvetica" w:hAnsi="Helvetica"/>
          <w:b/>
          <w:color w:val="000000" w:themeColor="text1"/>
          <w:sz w:val="22"/>
          <w:szCs w:val="22"/>
        </w:rPr>
      </w:pPr>
    </w:p>
    <w:p w14:paraId="66D6E1C0" w14:textId="46BC9133"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hanging="630"/>
        <w:rPr>
          <w:rFonts w:ascii="Helvetica" w:hAnsi="Helvetica"/>
          <w:b/>
          <w:color w:val="000000" w:themeColor="text1"/>
          <w:sz w:val="22"/>
          <w:szCs w:val="22"/>
        </w:rPr>
      </w:pPr>
      <w:r w:rsidRPr="00300CAB">
        <w:rPr>
          <w:rFonts w:ascii="Helvetica" w:hAnsi="Helvetica"/>
          <w:b/>
          <w:color w:val="000000" w:themeColor="text1"/>
          <w:sz w:val="22"/>
          <w:szCs w:val="22"/>
        </w:rPr>
        <w:t>Anthony Percuoco, Alexander Lytle, Kyle Gunning, Juan Pablo Murcia</w:t>
      </w:r>
      <w:r w:rsidRPr="00300CAB">
        <w:rPr>
          <w:rFonts w:ascii="Helvetica" w:hAnsi="Helvetica"/>
          <w:color w:val="000000" w:themeColor="text1"/>
          <w:sz w:val="22"/>
          <w:szCs w:val="22"/>
        </w:rPr>
        <w:t xml:space="preserve">. Markers of balance Deficits in Pre-clinical Huntington’s disease. </w:t>
      </w:r>
      <w:r w:rsidRPr="00300CAB">
        <w:rPr>
          <w:rFonts w:ascii="Helvetica" w:hAnsi="Helvetica"/>
          <w:b/>
          <w:color w:val="000000" w:themeColor="text1"/>
          <w:sz w:val="22"/>
          <w:szCs w:val="22"/>
        </w:rPr>
        <w:t>Spring 2021</w:t>
      </w:r>
    </w:p>
    <w:p w14:paraId="5C9F60A2"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694B178B" w14:textId="24E98FA5"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hanging="630"/>
        <w:rPr>
          <w:rFonts w:ascii="Helvetica" w:hAnsi="Helvetica"/>
          <w:b/>
          <w:color w:val="000000" w:themeColor="text1"/>
          <w:sz w:val="22"/>
          <w:szCs w:val="22"/>
        </w:rPr>
      </w:pPr>
      <w:r w:rsidRPr="00300CAB">
        <w:rPr>
          <w:rFonts w:ascii="Helvetica" w:hAnsi="Helvetica"/>
          <w:b/>
          <w:color w:val="000000" w:themeColor="text1"/>
          <w:sz w:val="22"/>
          <w:szCs w:val="22"/>
        </w:rPr>
        <w:t xml:space="preserve">Tina </w:t>
      </w:r>
      <w:proofErr w:type="spellStart"/>
      <w:r w:rsidRPr="00300CAB">
        <w:rPr>
          <w:rFonts w:ascii="Helvetica" w:hAnsi="Helvetica"/>
          <w:b/>
          <w:color w:val="000000" w:themeColor="text1"/>
          <w:sz w:val="22"/>
          <w:szCs w:val="22"/>
        </w:rPr>
        <w:t>Nyugen</w:t>
      </w:r>
      <w:proofErr w:type="spellEnd"/>
      <w:r w:rsidRPr="00300CAB">
        <w:rPr>
          <w:rFonts w:ascii="Helvetica" w:hAnsi="Helvetica"/>
          <w:b/>
          <w:color w:val="000000" w:themeColor="text1"/>
          <w:sz w:val="22"/>
          <w:szCs w:val="22"/>
        </w:rPr>
        <w:t>, Amanda Go</w:t>
      </w:r>
      <w:r w:rsidR="00E22270">
        <w:rPr>
          <w:rFonts w:ascii="Helvetica" w:hAnsi="Helvetica"/>
          <w:b/>
          <w:color w:val="000000" w:themeColor="text1"/>
          <w:sz w:val="22"/>
          <w:szCs w:val="22"/>
        </w:rPr>
        <w:t>n</w:t>
      </w:r>
      <w:r w:rsidRPr="00300CAB">
        <w:rPr>
          <w:rFonts w:ascii="Helvetica" w:hAnsi="Helvetica"/>
          <w:b/>
          <w:color w:val="000000" w:themeColor="text1"/>
          <w:sz w:val="22"/>
          <w:szCs w:val="22"/>
        </w:rPr>
        <w:t xml:space="preserve">, DJ Green, </w:t>
      </w:r>
      <w:proofErr w:type="spellStart"/>
      <w:r w:rsidRPr="00300CAB">
        <w:rPr>
          <w:rFonts w:ascii="Helvetica" w:hAnsi="Helvetica"/>
          <w:b/>
          <w:color w:val="000000" w:themeColor="text1"/>
          <w:sz w:val="22"/>
          <w:szCs w:val="22"/>
        </w:rPr>
        <w:t>Keiran</w:t>
      </w:r>
      <w:proofErr w:type="spellEnd"/>
      <w:r w:rsidRPr="00300CAB">
        <w:rPr>
          <w:rFonts w:ascii="Helvetica" w:hAnsi="Helvetica"/>
          <w:b/>
          <w:color w:val="000000" w:themeColor="text1"/>
          <w:sz w:val="22"/>
          <w:szCs w:val="22"/>
        </w:rPr>
        <w:t xml:space="preserve"> </w:t>
      </w:r>
      <w:proofErr w:type="spellStart"/>
      <w:r w:rsidRPr="00300CAB">
        <w:rPr>
          <w:rFonts w:ascii="Helvetica" w:hAnsi="Helvetica"/>
          <w:b/>
          <w:color w:val="000000" w:themeColor="text1"/>
          <w:sz w:val="22"/>
          <w:szCs w:val="22"/>
        </w:rPr>
        <w:t>Fyesenmyer</w:t>
      </w:r>
      <w:proofErr w:type="spellEnd"/>
      <w:r w:rsidRPr="00300CAB">
        <w:rPr>
          <w:rFonts w:ascii="Helvetica" w:hAnsi="Helvetica"/>
          <w:b/>
          <w:color w:val="000000" w:themeColor="text1"/>
          <w:sz w:val="22"/>
          <w:szCs w:val="22"/>
        </w:rPr>
        <w:t xml:space="preserve">, Jordan Spradlin. </w:t>
      </w:r>
      <w:r w:rsidRPr="00300CAB">
        <w:rPr>
          <w:rFonts w:ascii="Helvetica" w:hAnsi="Helvetica"/>
          <w:color w:val="000000" w:themeColor="text1"/>
          <w:sz w:val="22"/>
          <w:szCs w:val="22"/>
        </w:rPr>
        <w:t>Driving with a neurodegenerative disease – Huntington’s Disease. (</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 2020</w:t>
      </w:r>
    </w:p>
    <w:p w14:paraId="00D31088"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3C2DED80" w14:textId="77777777"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450"/>
        <w:rPr>
          <w:rFonts w:ascii="Helvetica" w:hAnsi="Helvetica"/>
          <w:b/>
          <w:color w:val="000000" w:themeColor="text1"/>
          <w:sz w:val="22"/>
          <w:szCs w:val="22"/>
        </w:rPr>
      </w:pPr>
      <w:r w:rsidRPr="00300CAB">
        <w:rPr>
          <w:rFonts w:ascii="Helvetica" w:hAnsi="Helvetica"/>
          <w:b/>
          <w:color w:val="000000" w:themeColor="text1"/>
          <w:sz w:val="22"/>
          <w:szCs w:val="22"/>
        </w:rPr>
        <w:t xml:space="preserve">Emily Carper, Natalie Dib, Candace Edwards, Jessica Fellow, Alex Harrington, Arianna Middleman, Andrew Stewart. </w:t>
      </w:r>
      <w:r w:rsidRPr="00300CAB">
        <w:rPr>
          <w:rFonts w:ascii="Helvetica" w:hAnsi="Helvetica"/>
          <w:i/>
          <w:color w:val="000000" w:themeColor="text1"/>
          <w:sz w:val="22"/>
          <w:szCs w:val="22"/>
        </w:rPr>
        <w:t>Effect of workday length on motor performance</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 2019</w:t>
      </w:r>
    </w:p>
    <w:p w14:paraId="7DBE1700" w14:textId="77777777" w:rsidR="009451B0" w:rsidRPr="009451B0" w:rsidRDefault="009451B0" w:rsidP="009451B0">
      <w:pPr>
        <w:pStyle w:val="ListParagraph"/>
        <w:widowControl w:val="0"/>
        <w:tabs>
          <w:tab w:val="left" w:pos="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firstLine="0"/>
        <w:rPr>
          <w:rFonts w:ascii="Helvetica" w:hAnsi="Helvetica"/>
          <w:b/>
          <w:i/>
          <w:color w:val="000000" w:themeColor="text1"/>
          <w:sz w:val="22"/>
          <w:szCs w:val="22"/>
        </w:rPr>
      </w:pPr>
    </w:p>
    <w:p w14:paraId="587921E9" w14:textId="2DA7142F" w:rsidR="004F25E0" w:rsidRPr="00300CAB" w:rsidRDefault="004F25E0" w:rsidP="00160547">
      <w:pPr>
        <w:pStyle w:val="ListParagraph"/>
        <w:widowControl w:val="0"/>
        <w:numPr>
          <w:ilvl w:val="0"/>
          <w:numId w:val="19"/>
        </w:numPr>
        <w:tabs>
          <w:tab w:val="left" w:pos="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hanging="630"/>
        <w:rPr>
          <w:rFonts w:ascii="Helvetica" w:hAnsi="Helvetica"/>
          <w:b/>
          <w:i/>
          <w:color w:val="000000" w:themeColor="text1"/>
          <w:sz w:val="22"/>
          <w:szCs w:val="22"/>
        </w:rPr>
      </w:pPr>
      <w:proofErr w:type="spellStart"/>
      <w:r w:rsidRPr="00300CAB">
        <w:rPr>
          <w:rFonts w:ascii="Helvetica" w:hAnsi="Helvetica"/>
          <w:b/>
          <w:color w:val="000000" w:themeColor="text1"/>
          <w:sz w:val="22"/>
          <w:szCs w:val="22"/>
        </w:rPr>
        <w:t>Hedaya</w:t>
      </w:r>
      <w:proofErr w:type="spellEnd"/>
      <w:r w:rsidRPr="00300CAB">
        <w:rPr>
          <w:rFonts w:ascii="Helvetica" w:hAnsi="Helvetica"/>
          <w:b/>
          <w:color w:val="000000" w:themeColor="text1"/>
          <w:sz w:val="22"/>
          <w:szCs w:val="22"/>
        </w:rPr>
        <w:t xml:space="preserve"> </w:t>
      </w:r>
      <w:proofErr w:type="spellStart"/>
      <w:r w:rsidRPr="00300CAB">
        <w:rPr>
          <w:rFonts w:ascii="Helvetica" w:hAnsi="Helvetica"/>
          <w:b/>
          <w:color w:val="000000" w:themeColor="text1"/>
          <w:sz w:val="22"/>
          <w:szCs w:val="22"/>
        </w:rPr>
        <w:t>Rizeq</w:t>
      </w:r>
      <w:proofErr w:type="spellEnd"/>
      <w:r w:rsidRPr="00300CAB">
        <w:rPr>
          <w:rFonts w:ascii="Helvetica" w:hAnsi="Helvetica"/>
          <w:i/>
          <w:color w:val="000000" w:themeColor="text1"/>
          <w:sz w:val="22"/>
          <w:szCs w:val="22"/>
        </w:rPr>
        <w:t>. Neuromechanics of driving in the young distracted driver. (</w:t>
      </w:r>
      <w:proofErr w:type="spellStart"/>
      <w:r w:rsidRPr="00300CAB">
        <w:rPr>
          <w:rFonts w:ascii="Helvetica" w:hAnsi="Helvetica"/>
          <w:i/>
          <w:color w:val="000000" w:themeColor="text1"/>
          <w:sz w:val="22"/>
          <w:szCs w:val="22"/>
        </w:rPr>
        <w:t>Masters</w:t>
      </w:r>
      <w:proofErr w:type="spellEnd"/>
      <w:r w:rsidRPr="00300CAB">
        <w:rPr>
          <w:rFonts w:ascii="Helvetica" w:hAnsi="Helvetica"/>
          <w:i/>
          <w:color w:val="000000" w:themeColor="text1"/>
          <w:sz w:val="22"/>
          <w:szCs w:val="22"/>
        </w:rPr>
        <w:t xml:space="preserve"> of Science in Applied Movement Sciences, San Diego State University). </w:t>
      </w:r>
      <w:r w:rsidRPr="00300CAB">
        <w:rPr>
          <w:rFonts w:ascii="Helvetica" w:hAnsi="Helvetica"/>
          <w:b/>
          <w:color w:val="000000" w:themeColor="text1"/>
          <w:sz w:val="22"/>
          <w:szCs w:val="22"/>
        </w:rPr>
        <w:t>Spring 2018</w:t>
      </w:r>
    </w:p>
    <w:p w14:paraId="3A16CF7F" w14:textId="77777777" w:rsidR="004F25E0" w:rsidRPr="00300CAB" w:rsidRDefault="004F25E0" w:rsidP="004F25E0">
      <w:p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b/>
          <w:color w:val="000000" w:themeColor="text1"/>
          <w:sz w:val="22"/>
          <w:szCs w:val="22"/>
        </w:rPr>
      </w:pPr>
    </w:p>
    <w:p w14:paraId="18230B8A" w14:textId="27CC6CE5"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hanging="630"/>
        <w:rPr>
          <w:rFonts w:ascii="Helvetica" w:hAnsi="Helvetica"/>
          <w:b/>
          <w:i/>
          <w:color w:val="000000" w:themeColor="text1"/>
          <w:sz w:val="22"/>
          <w:szCs w:val="22"/>
        </w:rPr>
      </w:pPr>
      <w:r w:rsidRPr="00300CAB">
        <w:rPr>
          <w:rFonts w:ascii="Helvetica" w:hAnsi="Helvetica"/>
          <w:b/>
          <w:color w:val="000000" w:themeColor="text1"/>
          <w:sz w:val="22"/>
          <w:szCs w:val="22"/>
        </w:rPr>
        <w:t xml:space="preserve">Alexander Kress, Marvin J </w:t>
      </w:r>
      <w:proofErr w:type="spellStart"/>
      <w:r w:rsidRPr="00300CAB">
        <w:rPr>
          <w:rFonts w:ascii="Helvetica" w:hAnsi="Helvetica"/>
          <w:b/>
          <w:color w:val="000000" w:themeColor="text1"/>
          <w:sz w:val="22"/>
          <w:szCs w:val="22"/>
        </w:rPr>
        <w:t>Rabanal</w:t>
      </w:r>
      <w:proofErr w:type="spellEnd"/>
      <w:r w:rsidRPr="00300CAB">
        <w:rPr>
          <w:rFonts w:ascii="Helvetica" w:hAnsi="Helvetica"/>
          <w:b/>
          <w:color w:val="000000" w:themeColor="text1"/>
          <w:sz w:val="22"/>
          <w:szCs w:val="22"/>
        </w:rPr>
        <w:t xml:space="preserve">, Megan Romero, Benjamin </w:t>
      </w:r>
      <w:proofErr w:type="spellStart"/>
      <w:r w:rsidRPr="00300CAB">
        <w:rPr>
          <w:rFonts w:ascii="Helvetica" w:hAnsi="Helvetica"/>
          <w:b/>
          <w:color w:val="000000" w:themeColor="text1"/>
          <w:sz w:val="22"/>
          <w:szCs w:val="22"/>
        </w:rPr>
        <w:t>Vasko</w:t>
      </w:r>
      <w:proofErr w:type="spellEnd"/>
      <w:r w:rsidRPr="00300CAB">
        <w:rPr>
          <w:rFonts w:ascii="Helvetica" w:hAnsi="Helvetica"/>
          <w:color w:val="000000" w:themeColor="text1"/>
          <w:sz w:val="22"/>
          <w:szCs w:val="22"/>
        </w:rPr>
        <w:t xml:space="preserve">. </w:t>
      </w:r>
      <w:r w:rsidRPr="00300CAB">
        <w:rPr>
          <w:rFonts w:ascii="Helvetica" w:hAnsi="Helvetica"/>
          <w:i/>
          <w:color w:val="000000" w:themeColor="text1"/>
          <w:sz w:val="22"/>
          <w:szCs w:val="22"/>
        </w:rPr>
        <w:t xml:space="preserve">Normative database of postural sway and balance in </w:t>
      </w:r>
      <w:r w:rsidR="00821621" w:rsidRPr="00300CAB">
        <w:rPr>
          <w:rFonts w:ascii="Helvetica" w:hAnsi="Helvetica"/>
          <w:i/>
          <w:color w:val="000000" w:themeColor="text1"/>
          <w:sz w:val="22"/>
          <w:szCs w:val="22"/>
        </w:rPr>
        <w:t>30-60-year-old</w:t>
      </w:r>
      <w:r w:rsidRPr="00300CAB">
        <w:rPr>
          <w:rFonts w:ascii="Helvetica" w:hAnsi="Helvetica"/>
          <w:i/>
          <w:color w:val="000000" w:themeColor="text1"/>
          <w:sz w:val="22"/>
          <w:szCs w:val="22"/>
        </w:rPr>
        <w:t xml:space="preserve"> adults.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 2018</w:t>
      </w:r>
    </w:p>
    <w:p w14:paraId="193092CF" w14:textId="77777777" w:rsidR="009451B0" w:rsidRPr="009451B0" w:rsidRDefault="009451B0" w:rsidP="009451B0">
      <w:pPr>
        <w:pStyle w:val="ListParagraph"/>
        <w:widowControl w:val="0"/>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firstLine="0"/>
        <w:rPr>
          <w:rFonts w:ascii="Helvetica" w:hAnsi="Helvetica"/>
          <w:b/>
          <w:i/>
          <w:color w:val="000000" w:themeColor="text1"/>
          <w:sz w:val="22"/>
          <w:szCs w:val="22"/>
        </w:rPr>
      </w:pPr>
    </w:p>
    <w:p w14:paraId="19BE7AF0" w14:textId="00856998"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 xml:space="preserve">Jessie Altman – </w:t>
      </w:r>
      <w:r w:rsidRPr="00300CAB">
        <w:rPr>
          <w:rFonts w:ascii="Helvetica" w:hAnsi="Helvetica"/>
          <w:i/>
          <w:color w:val="000000" w:themeColor="text1"/>
          <w:sz w:val="22"/>
          <w:szCs w:val="22"/>
        </w:rPr>
        <w:t xml:space="preserve">Systematic review of motor control deficits in Autism Spectrum Disorders.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3B7F0475"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p>
    <w:p w14:paraId="12DAC9FC" w14:textId="77777777"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 xml:space="preserve">Kelsey Fitzgerald – </w:t>
      </w:r>
      <w:r w:rsidRPr="00300CAB">
        <w:rPr>
          <w:rFonts w:ascii="Helvetica" w:hAnsi="Helvetica"/>
          <w:i/>
          <w:color w:val="000000" w:themeColor="text1"/>
          <w:sz w:val="22"/>
          <w:szCs w:val="22"/>
        </w:rPr>
        <w:t>Systematic review of motor control deficits in Fetal Alcohol Syndrome.</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6E8374FA"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p>
    <w:p w14:paraId="442B9002" w14:textId="77777777"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 xml:space="preserve">Anthony Lima. </w:t>
      </w:r>
      <w:r w:rsidRPr="00300CAB">
        <w:rPr>
          <w:rFonts w:ascii="Helvetica" w:hAnsi="Helvetica"/>
          <w:i/>
          <w:color w:val="000000" w:themeColor="text1"/>
          <w:sz w:val="22"/>
          <w:szCs w:val="22"/>
        </w:rPr>
        <w:t>Systematic review of motor control deficits in ADHD</w:t>
      </w:r>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564079DD"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p>
    <w:p w14:paraId="028FE4A9" w14:textId="77777777"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 xml:space="preserve">Nicholas Woods – Systematic review of motor control deficits in DCD.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6543E4E9"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p>
    <w:p w14:paraId="78B19D5A" w14:textId="77777777"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 xml:space="preserve">Christina Van </w:t>
      </w:r>
      <w:proofErr w:type="spellStart"/>
      <w:r w:rsidRPr="00300CAB">
        <w:rPr>
          <w:rFonts w:ascii="Helvetica" w:hAnsi="Helvetica"/>
          <w:b/>
          <w:color w:val="000000" w:themeColor="text1"/>
          <w:sz w:val="22"/>
          <w:szCs w:val="22"/>
        </w:rPr>
        <w:t>Ert</w:t>
      </w:r>
      <w:proofErr w:type="spellEnd"/>
      <w:r w:rsidRPr="00300CAB">
        <w:rPr>
          <w:rFonts w:ascii="Helvetica" w:hAnsi="Helvetica"/>
          <w:b/>
          <w:color w:val="000000" w:themeColor="text1"/>
          <w:sz w:val="22"/>
          <w:szCs w:val="22"/>
        </w:rPr>
        <w:t>. Systematic review of motor control deficits in Childhood obesity.</w:t>
      </w:r>
      <w:r w:rsidRPr="00300CAB">
        <w:rPr>
          <w:rFonts w:ascii="Helvetica" w:hAnsi="Helvetica"/>
          <w:i/>
          <w:color w:val="000000" w:themeColor="text1"/>
          <w:sz w:val="22"/>
          <w:szCs w:val="22"/>
        </w:rPr>
        <w:t xml:space="preserve"> </w:t>
      </w:r>
      <w:r w:rsidRPr="00300CAB">
        <w:rPr>
          <w:rFonts w:ascii="Helvetica" w:hAnsi="Helvetica"/>
          <w:color w:val="000000" w:themeColor="text1"/>
          <w:sz w:val="22"/>
          <w:szCs w:val="22"/>
        </w:rPr>
        <w:t>(</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50EE8D51"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p>
    <w:p w14:paraId="6AB02D92" w14:textId="77777777"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Jereme Schumacher. Systematic review of motor control deficits in Childhood obesity. (</w:t>
      </w:r>
      <w:r w:rsidRPr="00300CAB">
        <w:rPr>
          <w:rFonts w:ascii="Helvetica" w:hAnsi="Helvetica"/>
          <w:i/>
          <w:color w:val="000000" w:themeColor="text1"/>
          <w:sz w:val="22"/>
          <w:szCs w:val="22"/>
        </w:rPr>
        <w:t>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03D12F61" w14:textId="77777777" w:rsidR="004F25E0" w:rsidRPr="00300CAB" w:rsidRDefault="004F25E0" w:rsidP="004F25E0">
      <w:pPr>
        <w:pStyle w:val="ListParagraph"/>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p>
    <w:p w14:paraId="0B1360F3" w14:textId="715DBFDB" w:rsidR="004F25E0" w:rsidRPr="00300CAB" w:rsidRDefault="004F25E0" w:rsidP="00160547">
      <w:pPr>
        <w:pStyle w:val="ListParagraph"/>
        <w:widowControl w:val="0"/>
        <w:numPr>
          <w:ilvl w:val="0"/>
          <w:numId w:val="19"/>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bCs/>
          <w:color w:val="000000" w:themeColor="text1"/>
          <w:sz w:val="22"/>
          <w:szCs w:val="22"/>
        </w:rPr>
        <w:t xml:space="preserve">Christoph </w:t>
      </w:r>
      <w:proofErr w:type="spellStart"/>
      <w:r w:rsidRPr="00300CAB">
        <w:rPr>
          <w:rFonts w:ascii="Helvetica" w:hAnsi="Helvetica"/>
          <w:b/>
          <w:bCs/>
          <w:color w:val="000000" w:themeColor="text1"/>
          <w:sz w:val="22"/>
          <w:szCs w:val="22"/>
        </w:rPr>
        <w:t>Barbod</w:t>
      </w:r>
      <w:proofErr w:type="spellEnd"/>
      <w:r w:rsidRPr="00300CAB">
        <w:rPr>
          <w:rFonts w:ascii="Helvetica" w:hAnsi="Helvetica"/>
          <w:b/>
          <w:bCs/>
          <w:color w:val="000000" w:themeColor="text1"/>
          <w:sz w:val="22"/>
          <w:szCs w:val="22"/>
        </w:rPr>
        <w:t>, Daniel Anderson, Emily Lane, Kyle Seamen, Taylor Wagner.</w:t>
      </w:r>
      <w:r w:rsidRPr="00300CAB">
        <w:rPr>
          <w:rFonts w:ascii="Helvetica" w:hAnsi="Helvetica"/>
          <w:bCs/>
          <w:color w:val="000000" w:themeColor="text1"/>
          <w:sz w:val="22"/>
          <w:szCs w:val="22"/>
        </w:rPr>
        <w:t xml:space="preserve"> </w:t>
      </w:r>
      <w:r w:rsidRPr="00300CAB">
        <w:rPr>
          <w:rFonts w:ascii="Helvetica" w:hAnsi="Helvetica"/>
          <w:bCs/>
          <w:i/>
          <w:color w:val="000000" w:themeColor="text1"/>
          <w:sz w:val="22"/>
          <w:szCs w:val="22"/>
        </w:rPr>
        <w:t>Modular Upper-limb Rehabilitation Virtual Reality Module</w:t>
      </w:r>
      <w:r w:rsidRPr="00300CAB">
        <w:rPr>
          <w:rFonts w:ascii="Helvetica" w:hAnsi="Helvetica"/>
          <w:bCs/>
          <w:color w:val="000000" w:themeColor="text1"/>
          <w:sz w:val="22"/>
          <w:szCs w:val="22"/>
        </w:rPr>
        <w:t xml:space="preserve">. </w:t>
      </w:r>
      <w:proofErr w:type="spellStart"/>
      <w:r w:rsidRPr="00300CAB">
        <w:rPr>
          <w:rFonts w:ascii="Helvetica" w:hAnsi="Helvetica"/>
          <w:bCs/>
          <w:color w:val="000000" w:themeColor="text1"/>
          <w:sz w:val="22"/>
          <w:szCs w:val="22"/>
        </w:rPr>
        <w:t>Bachelor</w:t>
      </w:r>
      <w:r w:rsidR="00E22270">
        <w:rPr>
          <w:rFonts w:ascii="Helvetica" w:hAnsi="Helvetica"/>
          <w:bCs/>
          <w:color w:val="000000" w:themeColor="text1"/>
          <w:sz w:val="22"/>
          <w:szCs w:val="22"/>
        </w:rPr>
        <w:t>’</w:t>
      </w:r>
      <w:r w:rsidRPr="00300CAB">
        <w:rPr>
          <w:rFonts w:ascii="Helvetica" w:hAnsi="Helvetica"/>
          <w:bCs/>
          <w:color w:val="000000" w:themeColor="text1"/>
          <w:sz w:val="22"/>
          <w:szCs w:val="22"/>
        </w:rPr>
        <w:t>s</w:t>
      </w:r>
      <w:proofErr w:type="spellEnd"/>
      <w:r w:rsidRPr="00300CAB">
        <w:rPr>
          <w:rFonts w:ascii="Helvetica" w:hAnsi="Helvetica"/>
          <w:bCs/>
          <w:color w:val="000000" w:themeColor="text1"/>
          <w:sz w:val="22"/>
          <w:szCs w:val="22"/>
        </w:rPr>
        <w:t xml:space="preserve"> of Science, </w:t>
      </w:r>
      <w:r w:rsidRPr="00300CAB">
        <w:rPr>
          <w:rFonts w:ascii="Helvetica" w:hAnsi="Helvetica"/>
          <w:bCs/>
          <w:i/>
          <w:color w:val="000000" w:themeColor="text1"/>
          <w:sz w:val="22"/>
          <w:szCs w:val="22"/>
        </w:rPr>
        <w:t xml:space="preserve">Mechanical Engineering, San Diego State University. </w:t>
      </w:r>
      <w:r w:rsidRPr="00300CAB">
        <w:rPr>
          <w:rFonts w:ascii="Helvetica" w:hAnsi="Helvetica"/>
          <w:b/>
          <w:bCs/>
          <w:i/>
          <w:color w:val="000000" w:themeColor="text1"/>
          <w:sz w:val="22"/>
          <w:szCs w:val="22"/>
        </w:rPr>
        <w:t>Spring</w:t>
      </w:r>
      <w:r w:rsidRPr="00300CAB">
        <w:rPr>
          <w:rFonts w:ascii="Helvetica" w:hAnsi="Helvetica"/>
          <w:bCs/>
          <w:i/>
          <w:color w:val="000000" w:themeColor="text1"/>
          <w:sz w:val="22"/>
          <w:szCs w:val="22"/>
        </w:rPr>
        <w:t xml:space="preserve"> </w:t>
      </w:r>
      <w:r w:rsidRPr="00300CAB">
        <w:rPr>
          <w:rFonts w:ascii="Helvetica" w:hAnsi="Helvetica"/>
          <w:b/>
          <w:bCs/>
          <w:i/>
          <w:color w:val="000000" w:themeColor="text1"/>
          <w:sz w:val="22"/>
          <w:szCs w:val="22"/>
        </w:rPr>
        <w:t>2015.</w:t>
      </w:r>
    </w:p>
    <w:p w14:paraId="017B1369" w14:textId="77777777" w:rsidR="004F25E0" w:rsidRPr="00300CAB" w:rsidRDefault="004F25E0" w:rsidP="004F25E0">
      <w:pPr>
        <w:pStyle w:val="ListParagraph"/>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left="360" w:right="288"/>
        <w:rPr>
          <w:rFonts w:ascii="Helvetica" w:hAnsi="Helvetica"/>
          <w:b/>
          <w:color w:val="000000" w:themeColor="text1"/>
          <w:sz w:val="22"/>
          <w:szCs w:val="22"/>
        </w:rPr>
      </w:pPr>
    </w:p>
    <w:p w14:paraId="69A46168" w14:textId="77777777" w:rsidR="004F25E0" w:rsidRPr="00300CAB" w:rsidRDefault="004F25E0" w:rsidP="004F25E0">
      <w:pPr>
        <w:tabs>
          <w:tab w:val="righ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 xml:space="preserve">Completed </w:t>
      </w:r>
      <w:r w:rsidRPr="00300CAB">
        <w:rPr>
          <w:rFonts w:ascii="Helvetica" w:hAnsi="Helvetica"/>
          <w:color w:val="000000" w:themeColor="text1"/>
          <w:sz w:val="22"/>
          <w:szCs w:val="22"/>
        </w:rPr>
        <w:t>(</w:t>
      </w:r>
      <w:r w:rsidRPr="00300CAB">
        <w:rPr>
          <w:rFonts w:ascii="Helvetica" w:hAnsi="Helvetica"/>
          <w:i/>
          <w:color w:val="000000" w:themeColor="text1"/>
          <w:sz w:val="22"/>
          <w:szCs w:val="22"/>
        </w:rPr>
        <w:t>Committee member</w:t>
      </w:r>
      <w:r w:rsidRPr="00300CAB">
        <w:rPr>
          <w:rFonts w:ascii="Helvetica" w:hAnsi="Helvetica"/>
          <w:color w:val="000000" w:themeColor="text1"/>
          <w:sz w:val="22"/>
          <w:szCs w:val="22"/>
        </w:rPr>
        <w:t>):</w:t>
      </w:r>
    </w:p>
    <w:p w14:paraId="0B673FF1" w14:textId="77777777" w:rsidR="009451B0" w:rsidRDefault="009451B0" w:rsidP="009451B0">
      <w:pPr>
        <w:pStyle w:val="ListParagraph"/>
        <w:widowControl w:val="0"/>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firstLine="0"/>
        <w:rPr>
          <w:rFonts w:ascii="Helvetica" w:hAnsi="Helvetica"/>
          <w:b/>
          <w:color w:val="000000" w:themeColor="text1"/>
          <w:sz w:val="22"/>
          <w:szCs w:val="22"/>
        </w:rPr>
      </w:pPr>
    </w:p>
    <w:p w14:paraId="4B507BC1" w14:textId="261F22B3" w:rsidR="004F25E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color w:val="000000" w:themeColor="text1"/>
          <w:sz w:val="22"/>
          <w:szCs w:val="22"/>
        </w:rPr>
      </w:pPr>
      <w:r w:rsidRPr="00300CAB">
        <w:rPr>
          <w:rFonts w:ascii="Helvetica" w:hAnsi="Helvetica"/>
          <w:b/>
          <w:color w:val="000000" w:themeColor="text1"/>
          <w:sz w:val="22"/>
          <w:szCs w:val="22"/>
        </w:rPr>
        <w:t xml:space="preserve">Tyler Smith, Mason Hearne, </w:t>
      </w:r>
      <w:proofErr w:type="spellStart"/>
      <w:r w:rsidRPr="00300CAB">
        <w:rPr>
          <w:rFonts w:ascii="Helvetica" w:hAnsi="Helvetica"/>
          <w:b/>
          <w:color w:val="000000" w:themeColor="text1"/>
          <w:sz w:val="22"/>
          <w:szCs w:val="22"/>
        </w:rPr>
        <w:t>Jaquline</w:t>
      </w:r>
      <w:proofErr w:type="spellEnd"/>
      <w:r w:rsidRPr="00300CAB">
        <w:rPr>
          <w:rFonts w:ascii="Helvetica" w:hAnsi="Helvetica"/>
          <w:b/>
          <w:color w:val="000000" w:themeColor="text1"/>
          <w:sz w:val="22"/>
          <w:szCs w:val="22"/>
        </w:rPr>
        <w:t xml:space="preserve"> </w:t>
      </w:r>
      <w:proofErr w:type="spellStart"/>
      <w:r w:rsidRPr="00300CAB">
        <w:rPr>
          <w:rFonts w:ascii="Helvetica" w:hAnsi="Helvetica"/>
          <w:b/>
          <w:color w:val="000000" w:themeColor="text1"/>
          <w:sz w:val="22"/>
          <w:szCs w:val="22"/>
        </w:rPr>
        <w:t>Bordessa</w:t>
      </w:r>
      <w:proofErr w:type="spellEnd"/>
      <w:r w:rsidRPr="00300CAB">
        <w:rPr>
          <w:rFonts w:ascii="Helvetica" w:hAnsi="Helvetica"/>
          <w:b/>
          <w:color w:val="000000" w:themeColor="text1"/>
          <w:sz w:val="22"/>
          <w:szCs w:val="22"/>
        </w:rPr>
        <w:t xml:space="preserve">, Alexander </w:t>
      </w:r>
      <w:proofErr w:type="spellStart"/>
      <w:r w:rsidRPr="00300CAB">
        <w:rPr>
          <w:rFonts w:ascii="Helvetica" w:hAnsi="Helvetica"/>
          <w:b/>
          <w:color w:val="000000" w:themeColor="text1"/>
          <w:sz w:val="22"/>
          <w:szCs w:val="22"/>
        </w:rPr>
        <w:t>Rienfeldt</w:t>
      </w:r>
      <w:proofErr w:type="spellEnd"/>
      <w:r w:rsidRPr="00300CAB">
        <w:rPr>
          <w:rFonts w:ascii="Helvetica" w:hAnsi="Helvetica"/>
          <w:b/>
          <w:color w:val="000000" w:themeColor="text1"/>
          <w:sz w:val="22"/>
          <w:szCs w:val="22"/>
        </w:rPr>
        <w:t xml:space="preserve">. </w:t>
      </w:r>
      <w:r w:rsidRPr="00300CAB">
        <w:rPr>
          <w:rFonts w:ascii="Helvetica" w:hAnsi="Helvetica"/>
          <w:color w:val="000000" w:themeColor="text1"/>
          <w:sz w:val="22"/>
          <w:szCs w:val="22"/>
        </w:rPr>
        <w:t>Comparison of Blood Flow Restriction Devices and Their Effect on Quadriceps Muscle Activation.</w:t>
      </w:r>
      <w:r w:rsidRPr="00300CAB">
        <w:rPr>
          <w:rFonts w:ascii="Helvetica" w:hAnsi="Helvetica"/>
          <w:b/>
          <w:color w:val="000000" w:themeColor="text1"/>
          <w:sz w:val="22"/>
          <w:szCs w:val="22"/>
        </w:rPr>
        <w:t xml:space="preserve"> Spring 2020</w:t>
      </w:r>
    </w:p>
    <w:p w14:paraId="088A0CFA" w14:textId="77777777"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color w:val="000000" w:themeColor="text1"/>
          <w:sz w:val="22"/>
          <w:szCs w:val="22"/>
        </w:rPr>
      </w:pPr>
      <w:r w:rsidRPr="009451B0">
        <w:rPr>
          <w:rFonts w:ascii="Helvetica" w:eastAsia="Times New Roman" w:hAnsi="Helvetica" w:cs="Times New Roman"/>
          <w:b/>
          <w:color w:val="000000" w:themeColor="text1"/>
        </w:rPr>
        <w:t xml:space="preserve">Breanna Blancher, Kevin Carey, Casey Conner, Matthew Hemphill, Sophia </w:t>
      </w:r>
      <w:proofErr w:type="spellStart"/>
      <w:r w:rsidRPr="009451B0">
        <w:rPr>
          <w:rFonts w:ascii="Helvetica" w:eastAsia="Times New Roman" w:hAnsi="Helvetica" w:cs="Times New Roman"/>
          <w:b/>
          <w:color w:val="000000" w:themeColor="text1"/>
        </w:rPr>
        <w:t>Kanakaris</w:t>
      </w:r>
      <w:proofErr w:type="spellEnd"/>
      <w:r w:rsidRPr="009451B0">
        <w:rPr>
          <w:rFonts w:ascii="Helvetica" w:eastAsia="Times New Roman" w:hAnsi="Helvetica" w:cs="Times New Roman"/>
          <w:b/>
          <w:color w:val="000000" w:themeColor="text1"/>
        </w:rPr>
        <w:t xml:space="preserve">, Caitlin </w:t>
      </w:r>
      <w:proofErr w:type="spellStart"/>
      <w:r w:rsidRPr="009451B0">
        <w:rPr>
          <w:rFonts w:ascii="Helvetica" w:eastAsia="Times New Roman" w:hAnsi="Helvetica" w:cs="Times New Roman"/>
          <w:b/>
          <w:color w:val="000000" w:themeColor="text1"/>
        </w:rPr>
        <w:t>Segelke</w:t>
      </w:r>
      <w:proofErr w:type="spellEnd"/>
      <w:r w:rsidRPr="009451B0">
        <w:rPr>
          <w:rFonts w:ascii="Helvetica" w:eastAsia="Times New Roman" w:hAnsi="Helvetica" w:cs="Times New Roman"/>
          <w:b/>
          <w:color w:val="000000" w:themeColor="text1"/>
        </w:rPr>
        <w:t xml:space="preserve">, Sydney Strom. </w:t>
      </w:r>
      <w:r w:rsidRPr="009451B0">
        <w:rPr>
          <w:rFonts w:ascii="Helvetica" w:eastAsia="Times New Roman" w:hAnsi="Helvetica" w:cs="Times New Roman"/>
          <w:color w:val="000000" w:themeColor="text1"/>
        </w:rPr>
        <w:t xml:space="preserve">Cardiovascular, Metabolic and Muscular Responses to </w:t>
      </w:r>
      <w:r w:rsidRPr="009451B0">
        <w:rPr>
          <w:rFonts w:ascii="Helvetica" w:eastAsia="Times New Roman" w:hAnsi="Helvetica" w:cs="Times New Roman"/>
          <w:color w:val="000000" w:themeColor="text1"/>
        </w:rPr>
        <w:lastRenderedPageBreak/>
        <w:t xml:space="preserve">Exoskeleton Walking with Functional Electrical Stimulation in people with Spinal Cord Injury: A Case Series. </w:t>
      </w:r>
      <w:r w:rsidRPr="009451B0">
        <w:rPr>
          <w:rFonts w:ascii="Helvetica" w:eastAsia="Times New Roman" w:hAnsi="Helvetica" w:cs="Times New Roman"/>
          <w:b/>
          <w:color w:val="000000" w:themeColor="text1"/>
        </w:rPr>
        <w:t>Spring 2019</w:t>
      </w:r>
    </w:p>
    <w:p w14:paraId="5640A972" w14:textId="6F82D09D" w:rsidR="00B4058E" w:rsidRPr="009451B0" w:rsidRDefault="00B4058E"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color w:val="000000" w:themeColor="text1"/>
          <w:sz w:val="22"/>
          <w:szCs w:val="22"/>
        </w:rPr>
      </w:pPr>
      <w:r w:rsidRPr="009451B0">
        <w:rPr>
          <w:rStyle w:val="location"/>
          <w:rFonts w:ascii="Helvetica" w:hAnsi="Helvetica"/>
          <w:b/>
          <w:color w:val="000000" w:themeColor="text1"/>
          <w:sz w:val="22"/>
          <w:szCs w:val="22"/>
        </w:rPr>
        <w:t xml:space="preserve">Ball Steven, Baxter Carla, Kennard Lennard, Pham Branden, Rosario </w:t>
      </w:r>
      <w:proofErr w:type="spellStart"/>
      <w:r w:rsidRPr="009451B0">
        <w:rPr>
          <w:rStyle w:val="location"/>
          <w:rFonts w:ascii="Helvetica" w:hAnsi="Helvetica"/>
          <w:b/>
          <w:color w:val="000000" w:themeColor="text1"/>
          <w:sz w:val="22"/>
          <w:szCs w:val="22"/>
        </w:rPr>
        <w:t>Simary</w:t>
      </w:r>
      <w:proofErr w:type="spellEnd"/>
      <w:r w:rsidRPr="009451B0">
        <w:rPr>
          <w:rStyle w:val="location"/>
          <w:rFonts w:ascii="Helvetica" w:hAnsi="Helvetica"/>
          <w:b/>
          <w:color w:val="000000" w:themeColor="text1"/>
          <w:sz w:val="22"/>
          <w:szCs w:val="22"/>
        </w:rPr>
        <w:t xml:space="preserve">, </w:t>
      </w:r>
      <w:proofErr w:type="spellStart"/>
      <w:r w:rsidRPr="009451B0">
        <w:rPr>
          <w:rStyle w:val="location"/>
          <w:rFonts w:ascii="Helvetica" w:hAnsi="Helvetica"/>
          <w:b/>
          <w:color w:val="000000" w:themeColor="text1"/>
          <w:sz w:val="22"/>
          <w:szCs w:val="22"/>
        </w:rPr>
        <w:t>Sanscattier</w:t>
      </w:r>
      <w:proofErr w:type="spellEnd"/>
      <w:r w:rsidRPr="009451B0">
        <w:rPr>
          <w:rStyle w:val="location"/>
          <w:rFonts w:ascii="Helvetica" w:hAnsi="Helvetica"/>
          <w:b/>
          <w:color w:val="000000" w:themeColor="text1"/>
          <w:sz w:val="22"/>
          <w:szCs w:val="22"/>
        </w:rPr>
        <w:t xml:space="preserve"> Chelsey</w:t>
      </w:r>
      <w:r w:rsidRPr="009451B0">
        <w:rPr>
          <w:rStyle w:val="location"/>
          <w:rFonts w:ascii="Helvetica" w:hAnsi="Helvetica"/>
          <w:color w:val="000000" w:themeColor="text1"/>
          <w:sz w:val="22"/>
          <w:szCs w:val="22"/>
        </w:rPr>
        <w:t xml:space="preserve">. Oxygen uptake and muscle activation during walking in an Exoskeleton with variable assistance for individuals with incomplete spinal injury: A case series. </w:t>
      </w:r>
      <w:r w:rsidRPr="009451B0">
        <w:rPr>
          <w:rFonts w:ascii="Helvetica" w:hAnsi="Helvetica"/>
          <w:b/>
          <w:color w:val="000000" w:themeColor="text1"/>
          <w:sz w:val="22"/>
          <w:szCs w:val="22"/>
        </w:rPr>
        <w:t>Spring 2018</w:t>
      </w:r>
      <w:r w:rsidRPr="009451B0">
        <w:rPr>
          <w:rFonts w:ascii="Helvetica" w:hAnsi="Helvetica"/>
          <w:color w:val="000000" w:themeColor="text1"/>
          <w:sz w:val="22"/>
          <w:szCs w:val="22"/>
        </w:rPr>
        <w:t xml:space="preserve"> </w:t>
      </w:r>
    </w:p>
    <w:p w14:paraId="4B63E68E" w14:textId="77777777"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300CAB">
        <w:rPr>
          <w:rFonts w:ascii="Helvetica" w:hAnsi="Helvetica"/>
          <w:b/>
          <w:color w:val="000000" w:themeColor="text1"/>
          <w:sz w:val="22"/>
          <w:szCs w:val="22"/>
        </w:rPr>
        <w:t xml:space="preserve">Shelby Colwell, Wendy Dorr, Melissa Goff, Brianne </w:t>
      </w:r>
      <w:proofErr w:type="spellStart"/>
      <w:r w:rsidRPr="00300CAB">
        <w:rPr>
          <w:rFonts w:ascii="Helvetica" w:hAnsi="Helvetica"/>
          <w:b/>
          <w:color w:val="000000" w:themeColor="text1"/>
          <w:sz w:val="22"/>
          <w:szCs w:val="22"/>
        </w:rPr>
        <w:t>Hatherill</w:t>
      </w:r>
      <w:proofErr w:type="spellEnd"/>
      <w:r w:rsidRPr="00300CAB">
        <w:rPr>
          <w:rFonts w:ascii="Helvetica" w:hAnsi="Helvetica"/>
          <w:b/>
          <w:color w:val="000000" w:themeColor="text1"/>
          <w:sz w:val="22"/>
          <w:szCs w:val="22"/>
        </w:rPr>
        <w:t xml:space="preserve">, Rowena Tam, Shelby Wilcocks. </w:t>
      </w:r>
      <w:r w:rsidRPr="00300CAB">
        <w:rPr>
          <w:rFonts w:ascii="Helvetica" w:hAnsi="Helvetica"/>
          <w:i/>
          <w:color w:val="000000" w:themeColor="text1"/>
          <w:sz w:val="22"/>
          <w:szCs w:val="22"/>
        </w:rPr>
        <w:t>Effects of overground bionic ambulation training on walking function and health in people with incomplete spinal cord injury: A case series. Doctor of Physical Therapy Program, San Diego State University</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Spring</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2017</w:t>
      </w:r>
    </w:p>
    <w:p w14:paraId="6F37E1A0" w14:textId="77777777"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9451B0">
        <w:rPr>
          <w:rFonts w:ascii="Helvetica" w:hAnsi="Helvetica"/>
          <w:b/>
          <w:color w:val="000000" w:themeColor="text1"/>
          <w:sz w:val="22"/>
          <w:szCs w:val="22"/>
        </w:rPr>
        <w:t>Reena Patil</w:t>
      </w:r>
      <w:r w:rsidRPr="009451B0">
        <w:rPr>
          <w:rFonts w:ascii="Helvetica" w:hAnsi="Helvetica"/>
          <w:color w:val="000000" w:themeColor="text1"/>
          <w:sz w:val="22"/>
          <w:szCs w:val="22"/>
        </w:rPr>
        <w:t xml:space="preserve">. </w:t>
      </w:r>
      <w:r w:rsidRPr="009451B0">
        <w:rPr>
          <w:rFonts w:ascii="Helvetica" w:hAnsi="Helvetica"/>
          <w:i/>
          <w:color w:val="000000" w:themeColor="text1"/>
          <w:sz w:val="22"/>
          <w:szCs w:val="22"/>
        </w:rPr>
        <w:t xml:space="preserve">Estimation of muscle activity using </w:t>
      </w:r>
      <w:proofErr w:type="spellStart"/>
      <w:r w:rsidRPr="009451B0">
        <w:rPr>
          <w:rFonts w:ascii="Helvetica" w:hAnsi="Helvetica"/>
          <w:i/>
          <w:color w:val="000000" w:themeColor="text1"/>
          <w:sz w:val="22"/>
          <w:szCs w:val="22"/>
        </w:rPr>
        <w:t>ECoG</w:t>
      </w:r>
      <w:proofErr w:type="spellEnd"/>
      <w:r w:rsidRPr="009451B0">
        <w:rPr>
          <w:rFonts w:ascii="Helvetica" w:hAnsi="Helvetica"/>
          <w:i/>
          <w:color w:val="000000" w:themeColor="text1"/>
          <w:sz w:val="22"/>
          <w:szCs w:val="22"/>
        </w:rPr>
        <w:t xml:space="preserve"> signals in Macaque Monkeys. </w:t>
      </w:r>
      <w:r w:rsidRPr="009451B0">
        <w:rPr>
          <w:rFonts w:ascii="Helvetica" w:hAnsi="Helvetica"/>
          <w:color w:val="000000" w:themeColor="text1"/>
          <w:sz w:val="22"/>
          <w:szCs w:val="22"/>
        </w:rPr>
        <w:t>(</w:t>
      </w:r>
      <w:r w:rsidRPr="009451B0">
        <w:rPr>
          <w:rFonts w:ascii="Helvetica" w:hAnsi="Helvetica"/>
          <w:i/>
          <w:color w:val="000000" w:themeColor="text1"/>
          <w:sz w:val="22"/>
          <w:szCs w:val="22"/>
        </w:rPr>
        <w:t>M.S. Electrical and Computer Engineering, San Diego State University</w:t>
      </w:r>
      <w:r w:rsidRPr="009451B0">
        <w:rPr>
          <w:rFonts w:ascii="Helvetica" w:hAnsi="Helvetica"/>
          <w:color w:val="000000" w:themeColor="text1"/>
          <w:sz w:val="22"/>
          <w:szCs w:val="22"/>
        </w:rPr>
        <w:t xml:space="preserve">). </w:t>
      </w:r>
      <w:r w:rsidRPr="009451B0">
        <w:rPr>
          <w:rFonts w:ascii="Helvetica" w:hAnsi="Helvetica"/>
          <w:b/>
          <w:color w:val="000000" w:themeColor="text1"/>
          <w:sz w:val="22"/>
          <w:szCs w:val="22"/>
        </w:rPr>
        <w:t>Fall</w:t>
      </w:r>
      <w:r w:rsidRPr="009451B0">
        <w:rPr>
          <w:rFonts w:ascii="Helvetica" w:hAnsi="Helvetica"/>
          <w:color w:val="000000" w:themeColor="text1"/>
          <w:sz w:val="22"/>
          <w:szCs w:val="22"/>
        </w:rPr>
        <w:t xml:space="preserve"> </w:t>
      </w:r>
      <w:r w:rsidRPr="009451B0">
        <w:rPr>
          <w:rFonts w:ascii="Helvetica" w:hAnsi="Helvetica"/>
          <w:b/>
          <w:color w:val="000000" w:themeColor="text1"/>
          <w:sz w:val="22"/>
          <w:szCs w:val="22"/>
        </w:rPr>
        <w:t>2017</w:t>
      </w:r>
    </w:p>
    <w:p w14:paraId="399842F5" w14:textId="77777777"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9451B0">
        <w:rPr>
          <w:rFonts w:ascii="Helvetica" w:hAnsi="Helvetica"/>
          <w:b/>
          <w:bCs/>
          <w:color w:val="000000" w:themeColor="text1"/>
          <w:sz w:val="22"/>
          <w:szCs w:val="22"/>
        </w:rPr>
        <w:t xml:space="preserve">Kelsey Crooks, Alejandro </w:t>
      </w:r>
      <w:proofErr w:type="spellStart"/>
      <w:r w:rsidRPr="009451B0">
        <w:rPr>
          <w:rFonts w:ascii="Helvetica" w:hAnsi="Helvetica"/>
          <w:b/>
          <w:bCs/>
          <w:color w:val="000000" w:themeColor="text1"/>
          <w:sz w:val="22"/>
          <w:szCs w:val="22"/>
        </w:rPr>
        <w:t>Cerna</w:t>
      </w:r>
      <w:proofErr w:type="spellEnd"/>
      <w:r w:rsidRPr="009451B0">
        <w:rPr>
          <w:rFonts w:ascii="Helvetica" w:hAnsi="Helvetica"/>
          <w:b/>
          <w:bCs/>
          <w:color w:val="000000" w:themeColor="text1"/>
          <w:sz w:val="22"/>
          <w:szCs w:val="22"/>
        </w:rPr>
        <w:t xml:space="preserve">, Ryan Gere, Nicholas </w:t>
      </w:r>
      <w:proofErr w:type="spellStart"/>
      <w:r w:rsidRPr="009451B0">
        <w:rPr>
          <w:rFonts w:ascii="Helvetica" w:hAnsi="Helvetica"/>
          <w:b/>
          <w:bCs/>
          <w:color w:val="000000" w:themeColor="text1"/>
          <w:sz w:val="22"/>
          <w:szCs w:val="22"/>
        </w:rPr>
        <w:t>Kniefel</w:t>
      </w:r>
      <w:proofErr w:type="spellEnd"/>
      <w:r w:rsidRPr="009451B0">
        <w:rPr>
          <w:rFonts w:ascii="Helvetica" w:hAnsi="Helvetica"/>
          <w:b/>
          <w:bCs/>
          <w:color w:val="000000" w:themeColor="text1"/>
          <w:sz w:val="22"/>
          <w:szCs w:val="22"/>
        </w:rPr>
        <w:t xml:space="preserve">, Chelsea Santos. </w:t>
      </w:r>
      <w:r w:rsidRPr="009451B0">
        <w:rPr>
          <w:rFonts w:ascii="Helvetica" w:hAnsi="Helvetica"/>
          <w:bCs/>
          <w:color w:val="000000" w:themeColor="text1"/>
          <w:sz w:val="22"/>
          <w:szCs w:val="22"/>
        </w:rPr>
        <w:t>Balance Tracking Systems (BTrackS): A reliability study of center of pressure metrics for single leg balance.</w:t>
      </w:r>
      <w:r w:rsidRPr="009451B0">
        <w:rPr>
          <w:rFonts w:ascii="Helvetica" w:hAnsi="Helvetica"/>
          <w:b/>
          <w:bCs/>
          <w:color w:val="000000" w:themeColor="text1"/>
          <w:sz w:val="22"/>
          <w:szCs w:val="22"/>
        </w:rPr>
        <w:t xml:space="preserve"> </w:t>
      </w:r>
      <w:r w:rsidRPr="009451B0">
        <w:rPr>
          <w:rFonts w:ascii="Helvetica" w:hAnsi="Helvetica"/>
          <w:bCs/>
          <w:color w:val="000000" w:themeColor="text1"/>
          <w:sz w:val="22"/>
          <w:szCs w:val="22"/>
        </w:rPr>
        <w:t>Chair: Dr. Daniel Goble.</w:t>
      </w:r>
      <w:r w:rsidRPr="009451B0">
        <w:rPr>
          <w:rFonts w:ascii="Helvetica" w:hAnsi="Helvetica"/>
          <w:b/>
          <w:bCs/>
          <w:color w:val="000000" w:themeColor="text1"/>
          <w:sz w:val="22"/>
          <w:szCs w:val="22"/>
        </w:rPr>
        <w:t xml:space="preserve"> Spring 2015.</w:t>
      </w:r>
    </w:p>
    <w:p w14:paraId="583F6373" w14:textId="77777777"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9451B0">
        <w:rPr>
          <w:rFonts w:ascii="Helvetica" w:hAnsi="Helvetica"/>
          <w:b/>
          <w:bCs/>
          <w:color w:val="000000" w:themeColor="text1"/>
          <w:sz w:val="22"/>
          <w:szCs w:val="22"/>
        </w:rPr>
        <w:t xml:space="preserve">Melanie Barnes, Daniel Burt, Jessie Ortiz, Marcella Scholl. </w:t>
      </w:r>
      <w:r w:rsidRPr="009451B0">
        <w:rPr>
          <w:rFonts w:ascii="Helvetica" w:hAnsi="Helvetica"/>
          <w:bCs/>
          <w:color w:val="000000" w:themeColor="text1"/>
          <w:sz w:val="22"/>
          <w:szCs w:val="22"/>
        </w:rPr>
        <w:t>Estimating Huntington’s disease onset using a low-cost balance assessment. Doctor of Physical Therapy, San Diego State University. Chair: Dr. Daniel Goble.</w:t>
      </w:r>
      <w:r w:rsidRPr="009451B0">
        <w:rPr>
          <w:rFonts w:ascii="Helvetica" w:hAnsi="Helvetica"/>
          <w:b/>
          <w:bCs/>
          <w:color w:val="000000" w:themeColor="text1"/>
          <w:sz w:val="22"/>
          <w:szCs w:val="22"/>
        </w:rPr>
        <w:t xml:space="preserve"> Spring 2015.</w:t>
      </w:r>
    </w:p>
    <w:p w14:paraId="23C460CD" w14:textId="1D136D80"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9451B0">
        <w:rPr>
          <w:rFonts w:ascii="Helvetica" w:hAnsi="Helvetica"/>
          <w:b/>
          <w:bCs/>
          <w:color w:val="000000" w:themeColor="text1"/>
          <w:sz w:val="22"/>
          <w:szCs w:val="22"/>
        </w:rPr>
        <w:t xml:space="preserve">Brittany C Hollenbeck, Madison T </w:t>
      </w:r>
      <w:proofErr w:type="spellStart"/>
      <w:r w:rsidRPr="009451B0">
        <w:rPr>
          <w:rFonts w:ascii="Helvetica" w:hAnsi="Helvetica"/>
          <w:b/>
          <w:bCs/>
          <w:color w:val="000000" w:themeColor="text1"/>
          <w:sz w:val="22"/>
          <w:szCs w:val="22"/>
        </w:rPr>
        <w:t>Goildin</w:t>
      </w:r>
      <w:proofErr w:type="spellEnd"/>
      <w:r w:rsidRPr="009451B0">
        <w:rPr>
          <w:rFonts w:ascii="Helvetica" w:hAnsi="Helvetica"/>
          <w:b/>
          <w:bCs/>
          <w:color w:val="000000" w:themeColor="text1"/>
          <w:sz w:val="22"/>
          <w:szCs w:val="22"/>
        </w:rPr>
        <w:t xml:space="preserve">, Arnold E </w:t>
      </w:r>
      <w:proofErr w:type="spellStart"/>
      <w:r w:rsidRPr="009451B0">
        <w:rPr>
          <w:rFonts w:ascii="Helvetica" w:hAnsi="Helvetica"/>
          <w:b/>
          <w:bCs/>
          <w:color w:val="000000" w:themeColor="text1"/>
          <w:sz w:val="22"/>
          <w:szCs w:val="22"/>
        </w:rPr>
        <w:t>Lazaga</w:t>
      </w:r>
      <w:proofErr w:type="spellEnd"/>
      <w:r w:rsidRPr="009451B0">
        <w:rPr>
          <w:rFonts w:ascii="Helvetica" w:hAnsi="Helvetica"/>
          <w:b/>
          <w:bCs/>
          <w:color w:val="000000" w:themeColor="text1"/>
          <w:sz w:val="22"/>
          <w:szCs w:val="22"/>
        </w:rPr>
        <w:t>, Quang N Tran. N</w:t>
      </w:r>
      <w:r w:rsidRPr="009451B0">
        <w:rPr>
          <w:rFonts w:ascii="Helvetica" w:hAnsi="Helvetica"/>
          <w:bCs/>
          <w:color w:val="000000" w:themeColor="text1"/>
          <w:sz w:val="22"/>
          <w:szCs w:val="22"/>
        </w:rPr>
        <w:t xml:space="preserve">ormative data for the Balance Tracking System (BTrackS): Future implications for brain </w:t>
      </w:r>
      <w:r w:rsidR="009451B0">
        <w:rPr>
          <w:rFonts w:ascii="Helvetica" w:hAnsi="Helvetica"/>
          <w:bCs/>
          <w:color w:val="000000" w:themeColor="text1"/>
          <w:sz w:val="22"/>
          <w:szCs w:val="22"/>
        </w:rPr>
        <w:t>i</w:t>
      </w:r>
      <w:r w:rsidRPr="009451B0">
        <w:rPr>
          <w:rFonts w:ascii="Helvetica" w:hAnsi="Helvetica"/>
          <w:bCs/>
          <w:color w:val="000000" w:themeColor="text1"/>
          <w:sz w:val="22"/>
          <w:szCs w:val="22"/>
        </w:rPr>
        <w:t xml:space="preserve">njury evaluations. Doctor of Physical Therapy, San Diego State University. Chair: Dr. Daniel Goble. </w:t>
      </w:r>
      <w:r w:rsidRPr="009451B0">
        <w:rPr>
          <w:rFonts w:ascii="Helvetica" w:hAnsi="Helvetica"/>
          <w:b/>
          <w:bCs/>
          <w:color w:val="000000" w:themeColor="text1"/>
          <w:sz w:val="22"/>
          <w:szCs w:val="22"/>
        </w:rPr>
        <w:t>Spring 2015.</w:t>
      </w:r>
    </w:p>
    <w:p w14:paraId="2729D93E" w14:textId="77777777" w:rsidR="009451B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9451B0">
        <w:rPr>
          <w:rFonts w:ascii="Helvetica" w:hAnsi="Helvetica"/>
          <w:b/>
          <w:bCs/>
          <w:color w:val="000000" w:themeColor="text1"/>
          <w:sz w:val="22"/>
          <w:szCs w:val="22"/>
        </w:rPr>
        <w:t>Paula M Whiting,</w:t>
      </w:r>
      <w:r w:rsidRPr="009451B0">
        <w:rPr>
          <w:rFonts w:ascii="Helvetica" w:hAnsi="Helvetica"/>
          <w:bCs/>
          <w:color w:val="000000" w:themeColor="text1"/>
          <w:sz w:val="22"/>
          <w:szCs w:val="22"/>
        </w:rPr>
        <w:t xml:space="preserve"> </w:t>
      </w:r>
      <w:r w:rsidRPr="009451B0">
        <w:rPr>
          <w:rFonts w:ascii="Helvetica" w:hAnsi="Helvetica"/>
          <w:b/>
          <w:bCs/>
          <w:color w:val="000000" w:themeColor="text1"/>
          <w:sz w:val="22"/>
          <w:szCs w:val="22"/>
        </w:rPr>
        <w:t xml:space="preserve">Leslie A Thompson, Ricky A Bhatia, Devon J Ehrlichman. </w:t>
      </w:r>
      <w:r w:rsidRPr="009451B0">
        <w:rPr>
          <w:rFonts w:ascii="Helvetica" w:hAnsi="Helvetica"/>
          <w:bCs/>
          <w:color w:val="000000" w:themeColor="text1"/>
          <w:sz w:val="22"/>
          <w:szCs w:val="22"/>
        </w:rPr>
        <w:t xml:space="preserve"> Injuries in Interscholastic cross-country: Predicting injuries using selected lower extremity functional and static anatomic measures. Doctor of Physical Therapy, San Diego State University. Chair: Dr. Mitch Rauh. </w:t>
      </w:r>
      <w:r w:rsidRPr="009451B0">
        <w:rPr>
          <w:rFonts w:ascii="Helvetica" w:hAnsi="Helvetica"/>
          <w:b/>
          <w:bCs/>
          <w:color w:val="000000" w:themeColor="text1"/>
          <w:sz w:val="22"/>
          <w:szCs w:val="22"/>
        </w:rPr>
        <w:t>Spring 2015.</w:t>
      </w:r>
    </w:p>
    <w:p w14:paraId="5A4C794D" w14:textId="4985A578" w:rsidR="004F25E0" w:rsidRPr="009451B0" w:rsidRDefault="004F25E0" w:rsidP="009451B0">
      <w:pPr>
        <w:pStyle w:val="ListParagraph"/>
        <w:widowControl w:val="0"/>
        <w:numPr>
          <w:ilvl w:val="0"/>
          <w:numId w:val="5"/>
        </w:numPr>
        <w:tabs>
          <w:tab w:val="left" w:pos="0"/>
          <w:tab w:val="left" w:pos="4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1" w:lineRule="atLeast"/>
        <w:ind w:left="360"/>
        <w:rPr>
          <w:rFonts w:ascii="Helvetica" w:hAnsi="Helvetica"/>
          <w:b/>
          <w:i/>
          <w:color w:val="000000" w:themeColor="text1"/>
          <w:sz w:val="22"/>
          <w:szCs w:val="22"/>
        </w:rPr>
      </w:pPr>
      <w:r w:rsidRPr="009451B0">
        <w:rPr>
          <w:rFonts w:ascii="Helvetica" w:hAnsi="Helvetica"/>
          <w:b/>
          <w:bCs/>
          <w:color w:val="000000" w:themeColor="text1"/>
          <w:sz w:val="22"/>
          <w:szCs w:val="22"/>
        </w:rPr>
        <w:t xml:space="preserve">Jeremy Zetterberg. </w:t>
      </w:r>
      <w:r w:rsidRPr="009451B0">
        <w:rPr>
          <w:rFonts w:ascii="Helvetica" w:hAnsi="Helvetica"/>
          <w:bCs/>
          <w:i/>
          <w:color w:val="000000" w:themeColor="text1"/>
          <w:sz w:val="22"/>
          <w:szCs w:val="22"/>
        </w:rPr>
        <w:t>Design and</w:t>
      </w:r>
      <w:r w:rsidRPr="009451B0">
        <w:rPr>
          <w:rFonts w:ascii="Helvetica" w:hAnsi="Helvetica"/>
          <w:b/>
          <w:bCs/>
          <w:color w:val="000000" w:themeColor="text1"/>
          <w:sz w:val="22"/>
          <w:szCs w:val="22"/>
        </w:rPr>
        <w:t xml:space="preserve"> </w:t>
      </w:r>
      <w:r w:rsidRPr="009451B0">
        <w:rPr>
          <w:rFonts w:ascii="Helvetica" w:hAnsi="Helvetica"/>
          <w:bCs/>
          <w:i/>
          <w:color w:val="000000" w:themeColor="text1"/>
          <w:sz w:val="22"/>
          <w:szCs w:val="22"/>
        </w:rPr>
        <w:t>Development of a 2DOF upper extremity haptic device for neurorehabilitation</w:t>
      </w:r>
      <w:r w:rsidRPr="009451B0">
        <w:rPr>
          <w:rFonts w:ascii="Helvetica" w:hAnsi="Helvetica"/>
          <w:bCs/>
          <w:color w:val="000000" w:themeColor="text1"/>
          <w:sz w:val="22"/>
          <w:szCs w:val="22"/>
        </w:rPr>
        <w:t>. MS Mechanical Engineering, San Diego State University 2015</w:t>
      </w:r>
      <w:r w:rsidRPr="009451B0">
        <w:rPr>
          <w:rFonts w:ascii="Helvetica" w:hAnsi="Helvetica"/>
          <w:b/>
          <w:bCs/>
          <w:color w:val="000000" w:themeColor="text1"/>
          <w:sz w:val="22"/>
          <w:szCs w:val="22"/>
        </w:rPr>
        <w:t xml:space="preserve">. Summer 2015. </w:t>
      </w:r>
    </w:p>
    <w:p w14:paraId="42D660FB"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b/>
          <w:bCs/>
          <w:i/>
          <w:color w:val="000000" w:themeColor="text1"/>
          <w:sz w:val="22"/>
          <w:szCs w:val="22"/>
          <w:u w:val="single"/>
        </w:rPr>
      </w:pPr>
    </w:p>
    <w:p w14:paraId="35534724" w14:textId="77777777" w:rsidR="004F25E0" w:rsidRPr="00300CAB" w:rsidRDefault="004F25E0" w:rsidP="004F25E0">
      <w:pPr>
        <w:autoSpaceDE w:val="0"/>
        <w:autoSpaceDN w:val="0"/>
        <w:jc w:val="both"/>
        <w:rPr>
          <w:rFonts w:ascii="Helvetica" w:eastAsiaTheme="majorEastAsia" w:hAnsi="Helvetica"/>
          <w:b/>
          <w:color w:val="000000" w:themeColor="text1"/>
          <w:sz w:val="22"/>
          <w:szCs w:val="22"/>
        </w:rPr>
      </w:pPr>
      <w:r w:rsidRPr="00300CAB">
        <w:rPr>
          <w:rFonts w:ascii="Helvetica" w:eastAsiaTheme="majorEastAsia" w:hAnsi="Helvetica"/>
          <w:b/>
          <w:color w:val="000000" w:themeColor="text1"/>
          <w:sz w:val="22"/>
          <w:szCs w:val="22"/>
        </w:rPr>
        <w:t>Independent Studies Supervised</w:t>
      </w:r>
    </w:p>
    <w:p w14:paraId="56DCEE44" w14:textId="77777777" w:rsidR="004F25E0" w:rsidRPr="00300CAB" w:rsidRDefault="004F25E0" w:rsidP="004F25E0">
      <w:pPr>
        <w:autoSpaceDE w:val="0"/>
        <w:autoSpaceDN w:val="0"/>
        <w:jc w:val="both"/>
        <w:rPr>
          <w:rFonts w:ascii="Helvetica" w:eastAsiaTheme="majorEastAsia" w:hAnsi="Helvetica"/>
          <w:b/>
          <w:color w:val="000000" w:themeColor="text1"/>
          <w:sz w:val="22"/>
          <w:szCs w:val="22"/>
        </w:rPr>
      </w:pPr>
    </w:p>
    <w:p w14:paraId="74AD9DC3" w14:textId="6AFE97AF" w:rsidR="004F25E0" w:rsidRDefault="004F25E0" w:rsidP="004F25E0">
      <w:pPr>
        <w:autoSpaceDE w:val="0"/>
        <w:autoSpaceDN w:val="0"/>
        <w:jc w:val="both"/>
        <w:rPr>
          <w:rFonts w:ascii="Helvetica" w:eastAsiaTheme="majorEastAsia" w:hAnsi="Helvetica"/>
          <w:i/>
          <w:color w:val="000000" w:themeColor="text1"/>
          <w:sz w:val="22"/>
          <w:szCs w:val="22"/>
          <w:u w:val="single"/>
        </w:rPr>
      </w:pPr>
      <w:r w:rsidRPr="00300CAB">
        <w:rPr>
          <w:rFonts w:ascii="Helvetica" w:eastAsiaTheme="majorEastAsia" w:hAnsi="Helvetica"/>
          <w:i/>
          <w:color w:val="000000" w:themeColor="text1"/>
          <w:sz w:val="22"/>
          <w:szCs w:val="22"/>
          <w:u w:val="single"/>
        </w:rPr>
        <w:t>Undergraduate</w:t>
      </w:r>
    </w:p>
    <w:p w14:paraId="440E1500" w14:textId="77777777" w:rsidR="007014FF" w:rsidRPr="00300CAB" w:rsidRDefault="007014FF" w:rsidP="004F25E0">
      <w:pPr>
        <w:autoSpaceDE w:val="0"/>
        <w:autoSpaceDN w:val="0"/>
        <w:jc w:val="both"/>
        <w:rPr>
          <w:rFonts w:ascii="Helvetica" w:eastAsiaTheme="majorEastAsia" w:hAnsi="Helvetica"/>
          <w:i/>
          <w:color w:val="000000" w:themeColor="text1"/>
          <w:sz w:val="22"/>
          <w:szCs w:val="22"/>
          <w:u w:val="single"/>
        </w:rPr>
      </w:pPr>
    </w:p>
    <w:p w14:paraId="27EF6A5F" w14:textId="77777777" w:rsidR="004F25E0" w:rsidRPr="00300CAB" w:rsidRDefault="004F25E0" w:rsidP="00160547">
      <w:pPr>
        <w:pStyle w:val="ListParagraph"/>
        <w:widowControl w:val="0"/>
        <w:numPr>
          <w:ilvl w:val="2"/>
          <w:numId w:val="20"/>
        </w:numPr>
        <w:autoSpaceDE w:val="0"/>
        <w:autoSpaceDN w:val="0"/>
        <w:ind w:left="360" w:hanging="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 xml:space="preserve">Dante </w:t>
      </w:r>
      <w:proofErr w:type="spellStart"/>
      <w:r w:rsidRPr="00300CAB">
        <w:rPr>
          <w:rFonts w:ascii="Helvetica" w:eastAsiaTheme="majorEastAsia" w:hAnsi="Helvetica"/>
          <w:b/>
          <w:color w:val="000000" w:themeColor="text1"/>
          <w:sz w:val="22"/>
          <w:szCs w:val="22"/>
        </w:rPr>
        <w:t>Picardi</w:t>
      </w:r>
      <w:proofErr w:type="spellEnd"/>
      <w:r w:rsidRPr="00300CAB">
        <w:rPr>
          <w:rFonts w:ascii="Helvetica" w:eastAsiaTheme="majorEastAsia" w:hAnsi="Helvetica"/>
          <w:b/>
          <w:color w:val="000000" w:themeColor="text1"/>
          <w:sz w:val="22"/>
          <w:szCs w:val="22"/>
        </w:rPr>
        <w:t>.</w:t>
      </w:r>
      <w:r w:rsidRPr="00300CAB">
        <w:rPr>
          <w:rFonts w:ascii="Helvetica" w:eastAsiaTheme="majorEastAsia" w:hAnsi="Helvetica"/>
          <w:color w:val="000000" w:themeColor="text1"/>
          <w:sz w:val="22"/>
          <w:szCs w:val="22"/>
        </w:rPr>
        <w:t xml:space="preserve"> (Spring 2015) Assessment of force plate derived sway information. 3 Units</w:t>
      </w:r>
    </w:p>
    <w:p w14:paraId="26D08565" w14:textId="77777777" w:rsidR="004F25E0" w:rsidRPr="00300CAB" w:rsidRDefault="004F25E0" w:rsidP="00160547">
      <w:pPr>
        <w:pStyle w:val="ListParagraph"/>
        <w:widowControl w:val="0"/>
        <w:numPr>
          <w:ilvl w:val="2"/>
          <w:numId w:val="20"/>
        </w:numPr>
        <w:autoSpaceDE w:val="0"/>
        <w:autoSpaceDN w:val="0"/>
        <w:ind w:left="360" w:hanging="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 xml:space="preserve">Selena Mae Soria. </w:t>
      </w:r>
      <w:r w:rsidRPr="00300CAB">
        <w:rPr>
          <w:rFonts w:ascii="Helvetica" w:eastAsiaTheme="majorEastAsia" w:hAnsi="Helvetica"/>
          <w:color w:val="000000" w:themeColor="text1"/>
          <w:sz w:val="22"/>
          <w:szCs w:val="22"/>
        </w:rPr>
        <w:t>(Spring 2015) Normative database for pre-concussion baseline for postural sway in children and athletes. 3 Units</w:t>
      </w:r>
    </w:p>
    <w:p w14:paraId="289A4717" w14:textId="77777777" w:rsidR="004F25E0" w:rsidRPr="00300CAB" w:rsidRDefault="004F25E0" w:rsidP="00160547">
      <w:pPr>
        <w:pStyle w:val="ListParagraph"/>
        <w:widowControl w:val="0"/>
        <w:numPr>
          <w:ilvl w:val="2"/>
          <w:numId w:val="20"/>
        </w:numPr>
        <w:autoSpaceDE w:val="0"/>
        <w:autoSpaceDN w:val="0"/>
        <w:ind w:left="360" w:hanging="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 xml:space="preserve">Christina </w:t>
      </w:r>
      <w:proofErr w:type="spellStart"/>
      <w:r w:rsidRPr="00300CAB">
        <w:rPr>
          <w:rFonts w:ascii="Helvetica" w:eastAsiaTheme="majorEastAsia" w:hAnsi="Helvetica"/>
          <w:b/>
          <w:color w:val="000000" w:themeColor="text1"/>
          <w:sz w:val="22"/>
          <w:szCs w:val="22"/>
        </w:rPr>
        <w:t>Frenchik</w:t>
      </w:r>
      <w:proofErr w:type="spellEnd"/>
      <w:r w:rsidRPr="00300CAB">
        <w:rPr>
          <w:rFonts w:ascii="Helvetica" w:eastAsiaTheme="majorEastAsia" w:hAnsi="Helvetica"/>
          <w:b/>
          <w:color w:val="000000" w:themeColor="text1"/>
          <w:sz w:val="22"/>
          <w:szCs w:val="22"/>
        </w:rPr>
        <w:t xml:space="preserve">. </w:t>
      </w:r>
      <w:r w:rsidRPr="00300CAB">
        <w:rPr>
          <w:rFonts w:ascii="Helvetica" w:eastAsiaTheme="majorEastAsia" w:hAnsi="Helvetica"/>
          <w:color w:val="000000" w:themeColor="text1"/>
          <w:sz w:val="22"/>
          <w:szCs w:val="22"/>
        </w:rPr>
        <w:t>(Spring 2015) Identifying neural mechanisms underlying grip force in children. 3 Units</w:t>
      </w:r>
    </w:p>
    <w:p w14:paraId="41A5F733" w14:textId="77777777" w:rsidR="004F25E0" w:rsidRPr="00300CAB" w:rsidRDefault="004F25E0" w:rsidP="00160547">
      <w:pPr>
        <w:pStyle w:val="ListParagraph"/>
        <w:widowControl w:val="0"/>
        <w:numPr>
          <w:ilvl w:val="2"/>
          <w:numId w:val="20"/>
        </w:numPr>
        <w:autoSpaceDE w:val="0"/>
        <w:autoSpaceDN w:val="0"/>
        <w:ind w:left="360" w:hanging="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 xml:space="preserve">Kristel </w:t>
      </w:r>
      <w:proofErr w:type="spellStart"/>
      <w:r w:rsidRPr="00300CAB">
        <w:rPr>
          <w:rFonts w:ascii="Helvetica" w:eastAsiaTheme="majorEastAsia" w:hAnsi="Helvetica"/>
          <w:b/>
          <w:color w:val="000000" w:themeColor="text1"/>
          <w:sz w:val="22"/>
          <w:szCs w:val="22"/>
        </w:rPr>
        <w:t>Ruelos</w:t>
      </w:r>
      <w:proofErr w:type="spellEnd"/>
      <w:r w:rsidRPr="00300CAB">
        <w:rPr>
          <w:rFonts w:ascii="Helvetica" w:eastAsiaTheme="majorEastAsia" w:hAnsi="Helvetica"/>
          <w:b/>
          <w:color w:val="000000" w:themeColor="text1"/>
          <w:sz w:val="22"/>
          <w:szCs w:val="22"/>
        </w:rPr>
        <w:t xml:space="preserve">. </w:t>
      </w:r>
      <w:r w:rsidRPr="00300CAB">
        <w:rPr>
          <w:rFonts w:ascii="Helvetica" w:eastAsiaTheme="majorEastAsia" w:hAnsi="Helvetica"/>
          <w:color w:val="000000" w:themeColor="text1"/>
          <w:sz w:val="22"/>
          <w:szCs w:val="22"/>
        </w:rPr>
        <w:t xml:space="preserve">(Fall 2016) </w:t>
      </w:r>
      <w:r w:rsidRPr="00300CAB">
        <w:rPr>
          <w:rFonts w:ascii="Helvetica" w:hAnsi="Helvetica"/>
          <w:color w:val="000000" w:themeColor="text1"/>
          <w:sz w:val="22"/>
          <w:szCs w:val="22"/>
        </w:rPr>
        <w:t>Changes in motor output variability across the lifespan. 1 Unit</w:t>
      </w:r>
    </w:p>
    <w:p w14:paraId="17094210" w14:textId="77777777" w:rsidR="004F25E0" w:rsidRPr="00300CAB" w:rsidRDefault="004F25E0" w:rsidP="00160547">
      <w:pPr>
        <w:pStyle w:val="ListParagraph"/>
        <w:widowControl w:val="0"/>
        <w:numPr>
          <w:ilvl w:val="2"/>
          <w:numId w:val="20"/>
        </w:numPr>
        <w:autoSpaceDE w:val="0"/>
        <w:autoSpaceDN w:val="0"/>
        <w:ind w:left="360" w:hanging="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 xml:space="preserve">Ivy </w:t>
      </w:r>
      <w:proofErr w:type="spellStart"/>
      <w:r w:rsidRPr="00300CAB">
        <w:rPr>
          <w:rFonts w:ascii="Helvetica" w:eastAsiaTheme="majorEastAsia" w:hAnsi="Helvetica"/>
          <w:b/>
          <w:color w:val="000000" w:themeColor="text1"/>
          <w:sz w:val="22"/>
          <w:szCs w:val="22"/>
        </w:rPr>
        <w:t>Nyugen</w:t>
      </w:r>
      <w:proofErr w:type="spellEnd"/>
      <w:r w:rsidRPr="00300CAB">
        <w:rPr>
          <w:rFonts w:ascii="Helvetica" w:eastAsiaTheme="majorEastAsia" w:hAnsi="Helvetica"/>
          <w:b/>
          <w:color w:val="000000" w:themeColor="text1"/>
          <w:sz w:val="22"/>
          <w:szCs w:val="22"/>
        </w:rPr>
        <w:t xml:space="preserve">. </w:t>
      </w:r>
      <w:r w:rsidRPr="00300CAB">
        <w:rPr>
          <w:rFonts w:ascii="Helvetica" w:eastAsiaTheme="majorEastAsia" w:hAnsi="Helvetica"/>
          <w:color w:val="000000" w:themeColor="text1"/>
          <w:sz w:val="22"/>
          <w:szCs w:val="22"/>
        </w:rPr>
        <w:t>(Fall 2016)</w:t>
      </w:r>
      <w:r w:rsidRPr="00300CAB">
        <w:rPr>
          <w:rFonts w:ascii="Helvetica" w:hAnsi="Helvetica"/>
          <w:color w:val="000000" w:themeColor="text1"/>
          <w:sz w:val="22"/>
          <w:szCs w:val="22"/>
        </w:rPr>
        <w:t xml:space="preserve"> Neuromechanics of driving in the older driver with cognitive impairment. 1 Unit</w:t>
      </w:r>
    </w:p>
    <w:p w14:paraId="59380DD1" w14:textId="77777777" w:rsidR="004F25E0" w:rsidRPr="00300CAB" w:rsidRDefault="004F25E0" w:rsidP="00160547">
      <w:pPr>
        <w:pStyle w:val="ListParagraph"/>
        <w:widowControl w:val="0"/>
        <w:numPr>
          <w:ilvl w:val="2"/>
          <w:numId w:val="20"/>
        </w:numPr>
        <w:autoSpaceDE w:val="0"/>
        <w:autoSpaceDN w:val="0"/>
        <w:ind w:left="360" w:hanging="360"/>
        <w:contextualSpacing w:val="0"/>
        <w:jc w:val="both"/>
        <w:rPr>
          <w:rFonts w:ascii="Helvetica" w:eastAsiaTheme="majorEastAsia" w:hAnsi="Helvetica"/>
          <w:b/>
          <w:color w:val="000000" w:themeColor="text1"/>
          <w:sz w:val="22"/>
          <w:szCs w:val="22"/>
        </w:rPr>
      </w:pPr>
      <w:r w:rsidRPr="00300CAB">
        <w:rPr>
          <w:rFonts w:ascii="Helvetica" w:eastAsiaTheme="majorEastAsia" w:hAnsi="Helvetica"/>
          <w:b/>
          <w:color w:val="000000" w:themeColor="text1"/>
          <w:sz w:val="22"/>
          <w:szCs w:val="22"/>
        </w:rPr>
        <w:t xml:space="preserve">Selena Mae Soria. </w:t>
      </w:r>
      <w:r w:rsidRPr="00300CAB">
        <w:rPr>
          <w:rFonts w:ascii="Helvetica" w:eastAsiaTheme="majorEastAsia" w:hAnsi="Helvetica"/>
          <w:color w:val="000000" w:themeColor="text1"/>
          <w:sz w:val="22"/>
          <w:szCs w:val="22"/>
        </w:rPr>
        <w:t>(Fall 2016) Balance deficits following concussions in Division-1 athletes. 3 Units</w:t>
      </w:r>
    </w:p>
    <w:p w14:paraId="5676F8FF" w14:textId="77777777" w:rsidR="004F25E0" w:rsidRPr="00300CAB" w:rsidRDefault="004F25E0" w:rsidP="004F25E0">
      <w:pPr>
        <w:autoSpaceDE w:val="0"/>
        <w:autoSpaceDN w:val="0"/>
        <w:jc w:val="both"/>
        <w:rPr>
          <w:rFonts w:ascii="Helvetica" w:eastAsiaTheme="majorEastAsia" w:hAnsi="Helvetica"/>
          <w:color w:val="000000" w:themeColor="text1"/>
          <w:sz w:val="22"/>
          <w:szCs w:val="22"/>
        </w:rPr>
      </w:pPr>
    </w:p>
    <w:p w14:paraId="2D3B21F5" w14:textId="77777777" w:rsidR="004F25E0" w:rsidRPr="00300CAB" w:rsidRDefault="004F25E0" w:rsidP="004F25E0">
      <w:pPr>
        <w:autoSpaceDE w:val="0"/>
        <w:autoSpaceDN w:val="0"/>
        <w:jc w:val="both"/>
        <w:rPr>
          <w:rFonts w:ascii="Helvetica" w:eastAsiaTheme="majorEastAsia" w:hAnsi="Helvetica"/>
          <w:i/>
          <w:color w:val="000000" w:themeColor="text1"/>
          <w:sz w:val="22"/>
          <w:szCs w:val="22"/>
          <w:u w:val="single"/>
        </w:rPr>
      </w:pPr>
      <w:r w:rsidRPr="00300CAB">
        <w:rPr>
          <w:rFonts w:ascii="Helvetica" w:eastAsiaTheme="majorEastAsia" w:hAnsi="Helvetica"/>
          <w:i/>
          <w:color w:val="000000" w:themeColor="text1"/>
          <w:sz w:val="22"/>
          <w:szCs w:val="22"/>
          <w:u w:val="single"/>
        </w:rPr>
        <w:t>Graduate</w:t>
      </w:r>
    </w:p>
    <w:p w14:paraId="50928D3E" w14:textId="77777777" w:rsidR="004F25E0" w:rsidRPr="00300CAB" w:rsidRDefault="004F25E0" w:rsidP="004F25E0">
      <w:pPr>
        <w:autoSpaceDE w:val="0"/>
        <w:autoSpaceDN w:val="0"/>
        <w:jc w:val="both"/>
        <w:rPr>
          <w:rFonts w:ascii="Helvetica" w:eastAsiaTheme="majorEastAsia" w:hAnsi="Helvetica"/>
          <w:color w:val="000000" w:themeColor="text1"/>
          <w:sz w:val="22"/>
          <w:szCs w:val="22"/>
        </w:rPr>
      </w:pPr>
    </w:p>
    <w:p w14:paraId="21416A2D" w14:textId="77777777" w:rsidR="004F25E0" w:rsidRPr="00300CAB" w:rsidRDefault="004F25E0" w:rsidP="00160547">
      <w:pPr>
        <w:pStyle w:val="ListParagraph"/>
        <w:widowControl w:val="0"/>
        <w:numPr>
          <w:ilvl w:val="3"/>
          <w:numId w:val="21"/>
        </w:numPr>
        <w:autoSpaceDE w:val="0"/>
        <w:autoSpaceDN w:val="0"/>
        <w:ind w:left="360"/>
        <w:contextualSpacing w:val="0"/>
        <w:jc w:val="both"/>
        <w:rPr>
          <w:rFonts w:ascii="Helvetica" w:eastAsiaTheme="majorEastAsia" w:hAnsi="Helvetica"/>
          <w:color w:val="000000" w:themeColor="text1"/>
          <w:sz w:val="22"/>
          <w:szCs w:val="22"/>
        </w:rPr>
      </w:pPr>
      <w:proofErr w:type="spellStart"/>
      <w:r w:rsidRPr="00300CAB">
        <w:rPr>
          <w:rFonts w:ascii="Helvetica" w:eastAsiaTheme="majorEastAsia" w:hAnsi="Helvetica"/>
          <w:b/>
          <w:color w:val="000000" w:themeColor="text1"/>
          <w:sz w:val="22"/>
          <w:szCs w:val="22"/>
        </w:rPr>
        <w:t>Mathes</w:t>
      </w:r>
      <w:proofErr w:type="spellEnd"/>
      <w:r w:rsidRPr="00300CAB">
        <w:rPr>
          <w:rFonts w:ascii="Helvetica" w:eastAsiaTheme="majorEastAsia" w:hAnsi="Helvetica"/>
          <w:b/>
          <w:color w:val="000000" w:themeColor="text1"/>
          <w:sz w:val="22"/>
          <w:szCs w:val="22"/>
        </w:rPr>
        <w:t xml:space="preserve"> m Burke III.</w:t>
      </w:r>
      <w:r w:rsidRPr="00300CAB">
        <w:rPr>
          <w:rFonts w:ascii="Helvetica" w:eastAsiaTheme="majorEastAsia" w:hAnsi="Helvetica"/>
          <w:color w:val="000000" w:themeColor="text1"/>
          <w:sz w:val="22"/>
          <w:szCs w:val="22"/>
        </w:rPr>
        <w:t xml:space="preserve"> (Fall 2016) Freezing of gait in a virtual reality setting. 3 units</w:t>
      </w:r>
    </w:p>
    <w:p w14:paraId="65931457" w14:textId="77777777" w:rsidR="004F25E0" w:rsidRPr="00300CAB" w:rsidRDefault="004F25E0" w:rsidP="00160547">
      <w:pPr>
        <w:pStyle w:val="ListParagraph"/>
        <w:widowControl w:val="0"/>
        <w:numPr>
          <w:ilvl w:val="3"/>
          <w:numId w:val="21"/>
        </w:numPr>
        <w:autoSpaceDE w:val="0"/>
        <w:autoSpaceDN w:val="0"/>
        <w:ind w:left="360"/>
        <w:contextualSpacing w:val="0"/>
        <w:jc w:val="both"/>
        <w:rPr>
          <w:rFonts w:ascii="Helvetica" w:eastAsiaTheme="majorEastAsia" w:hAnsi="Helvetica"/>
          <w:color w:val="000000" w:themeColor="text1"/>
          <w:sz w:val="22"/>
          <w:szCs w:val="22"/>
        </w:rPr>
      </w:pPr>
      <w:proofErr w:type="spellStart"/>
      <w:r w:rsidRPr="00300CAB">
        <w:rPr>
          <w:rFonts w:ascii="Helvetica" w:eastAsiaTheme="majorEastAsia" w:hAnsi="Helvetica"/>
          <w:b/>
          <w:color w:val="000000" w:themeColor="text1"/>
          <w:sz w:val="22"/>
          <w:szCs w:val="22"/>
        </w:rPr>
        <w:t>Hedaya</w:t>
      </w:r>
      <w:proofErr w:type="spellEnd"/>
      <w:r w:rsidRPr="00300CAB">
        <w:rPr>
          <w:rFonts w:ascii="Helvetica" w:eastAsiaTheme="majorEastAsia" w:hAnsi="Helvetica"/>
          <w:b/>
          <w:color w:val="000000" w:themeColor="text1"/>
          <w:sz w:val="22"/>
          <w:szCs w:val="22"/>
        </w:rPr>
        <w:t xml:space="preserve"> </w:t>
      </w:r>
      <w:proofErr w:type="spellStart"/>
      <w:r w:rsidRPr="00300CAB">
        <w:rPr>
          <w:rFonts w:ascii="Helvetica" w:eastAsiaTheme="majorEastAsia" w:hAnsi="Helvetica"/>
          <w:b/>
          <w:color w:val="000000" w:themeColor="text1"/>
          <w:sz w:val="22"/>
          <w:szCs w:val="22"/>
        </w:rPr>
        <w:t>Rizeq</w:t>
      </w:r>
      <w:proofErr w:type="spellEnd"/>
      <w:r w:rsidRPr="00300CAB">
        <w:rPr>
          <w:rFonts w:ascii="Helvetica" w:eastAsiaTheme="majorEastAsia" w:hAnsi="Helvetica"/>
          <w:b/>
          <w:color w:val="000000" w:themeColor="text1"/>
          <w:sz w:val="22"/>
          <w:szCs w:val="22"/>
        </w:rPr>
        <w:t>.</w:t>
      </w:r>
      <w:r w:rsidRPr="00300CAB">
        <w:rPr>
          <w:rFonts w:ascii="Helvetica" w:eastAsiaTheme="majorEastAsia" w:hAnsi="Helvetica"/>
          <w:color w:val="000000" w:themeColor="text1"/>
          <w:sz w:val="22"/>
          <w:szCs w:val="22"/>
        </w:rPr>
        <w:t xml:space="preserve"> (Fall 2016) Neuromechanics of driving in older adults. 3 units</w:t>
      </w:r>
    </w:p>
    <w:p w14:paraId="56803F32" w14:textId="77777777" w:rsidR="004F25E0" w:rsidRPr="00300CAB" w:rsidRDefault="004F25E0" w:rsidP="00160547">
      <w:pPr>
        <w:pStyle w:val="ListParagraph"/>
        <w:widowControl w:val="0"/>
        <w:numPr>
          <w:ilvl w:val="3"/>
          <w:numId w:val="21"/>
        </w:numPr>
        <w:autoSpaceDE w:val="0"/>
        <w:autoSpaceDN w:val="0"/>
        <w:ind w:left="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 xml:space="preserve">Courtney </w:t>
      </w:r>
      <w:proofErr w:type="spellStart"/>
      <w:r w:rsidRPr="00300CAB">
        <w:rPr>
          <w:rFonts w:ascii="Helvetica" w:eastAsiaTheme="majorEastAsia" w:hAnsi="Helvetica"/>
          <w:b/>
          <w:color w:val="000000" w:themeColor="text1"/>
          <w:sz w:val="22"/>
          <w:szCs w:val="22"/>
        </w:rPr>
        <w:t>Moltzen</w:t>
      </w:r>
      <w:proofErr w:type="spellEnd"/>
      <w:r w:rsidRPr="00300CAB">
        <w:rPr>
          <w:rFonts w:ascii="Helvetica" w:eastAsiaTheme="majorEastAsia" w:hAnsi="Helvetica"/>
          <w:b/>
          <w:color w:val="000000" w:themeColor="text1"/>
          <w:sz w:val="22"/>
          <w:szCs w:val="22"/>
        </w:rPr>
        <w:t>.</w:t>
      </w:r>
      <w:r w:rsidRPr="00300CAB">
        <w:rPr>
          <w:rFonts w:ascii="Helvetica" w:eastAsiaTheme="majorEastAsia" w:hAnsi="Helvetica"/>
          <w:color w:val="000000" w:themeColor="text1"/>
          <w:sz w:val="22"/>
          <w:szCs w:val="22"/>
        </w:rPr>
        <w:t xml:space="preserve"> (Fall 2016) Aging and learning of novel motor tasks. 3units</w:t>
      </w:r>
    </w:p>
    <w:p w14:paraId="11054918" w14:textId="77777777" w:rsidR="004F25E0" w:rsidRPr="00300CAB" w:rsidRDefault="004F25E0" w:rsidP="00160547">
      <w:pPr>
        <w:pStyle w:val="ListParagraph"/>
        <w:widowControl w:val="0"/>
        <w:numPr>
          <w:ilvl w:val="3"/>
          <w:numId w:val="21"/>
        </w:numPr>
        <w:autoSpaceDE w:val="0"/>
        <w:autoSpaceDN w:val="0"/>
        <w:ind w:left="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Mason C Hearn.</w:t>
      </w:r>
      <w:r w:rsidRPr="00300CAB">
        <w:rPr>
          <w:rFonts w:ascii="Helvetica" w:eastAsiaTheme="majorEastAsia" w:hAnsi="Helvetica"/>
          <w:color w:val="000000" w:themeColor="text1"/>
          <w:sz w:val="22"/>
          <w:szCs w:val="22"/>
        </w:rPr>
        <w:t xml:space="preserve"> (Spring 2017) Freezing of gait in a virtual reality setting. 3 units</w:t>
      </w:r>
    </w:p>
    <w:p w14:paraId="12D1CEBA" w14:textId="77777777" w:rsidR="004F25E0" w:rsidRPr="00300CAB" w:rsidRDefault="004F25E0" w:rsidP="004F25E0">
      <w:pPr>
        <w:pStyle w:val="ListParagraph"/>
        <w:ind w:left="360"/>
        <w:contextualSpacing w:val="0"/>
        <w:jc w:val="both"/>
        <w:rPr>
          <w:rFonts w:ascii="Helvetica" w:eastAsiaTheme="majorEastAsia" w:hAnsi="Helvetica"/>
          <w:b/>
          <w:color w:val="000000" w:themeColor="text1"/>
          <w:sz w:val="22"/>
          <w:szCs w:val="22"/>
        </w:rPr>
      </w:pPr>
    </w:p>
    <w:p w14:paraId="15F4611B" w14:textId="77777777" w:rsidR="004F25E0" w:rsidRPr="00300CAB" w:rsidRDefault="004F25E0" w:rsidP="004F25E0">
      <w:pPr>
        <w:jc w:val="both"/>
        <w:rPr>
          <w:rFonts w:ascii="Helvetica" w:eastAsiaTheme="majorEastAsia" w:hAnsi="Helvetica"/>
          <w:i/>
          <w:color w:val="000000" w:themeColor="text1"/>
          <w:sz w:val="22"/>
          <w:szCs w:val="22"/>
          <w:u w:val="single"/>
        </w:rPr>
      </w:pPr>
      <w:r w:rsidRPr="00300CAB">
        <w:rPr>
          <w:rFonts w:ascii="Helvetica" w:eastAsiaTheme="majorEastAsia" w:hAnsi="Helvetica"/>
          <w:i/>
          <w:color w:val="000000" w:themeColor="text1"/>
          <w:sz w:val="22"/>
          <w:szCs w:val="22"/>
          <w:u w:val="single"/>
        </w:rPr>
        <w:t>Doctoral</w:t>
      </w:r>
    </w:p>
    <w:p w14:paraId="5B3E10BD" w14:textId="77777777" w:rsidR="004F25E0" w:rsidRPr="00300CAB" w:rsidRDefault="004F25E0" w:rsidP="004F25E0">
      <w:pPr>
        <w:jc w:val="both"/>
        <w:rPr>
          <w:rFonts w:ascii="Helvetica" w:eastAsiaTheme="majorEastAsia" w:hAnsi="Helvetica"/>
          <w:i/>
          <w:color w:val="000000" w:themeColor="text1"/>
          <w:sz w:val="22"/>
          <w:szCs w:val="22"/>
          <w:u w:val="single"/>
        </w:rPr>
      </w:pPr>
    </w:p>
    <w:p w14:paraId="77150AE2" w14:textId="77777777" w:rsidR="004F25E0" w:rsidRPr="00300CAB" w:rsidRDefault="004F25E0" w:rsidP="00160547">
      <w:pPr>
        <w:pStyle w:val="ListParagraph"/>
        <w:widowControl w:val="0"/>
        <w:numPr>
          <w:ilvl w:val="0"/>
          <w:numId w:val="23"/>
        </w:numPr>
        <w:autoSpaceDE w:val="0"/>
        <w:autoSpaceDN w:val="0"/>
        <w:ind w:left="360"/>
        <w:contextualSpacing w:val="0"/>
        <w:jc w:val="both"/>
        <w:rPr>
          <w:rFonts w:ascii="Helvetica" w:eastAsiaTheme="majorEastAsia" w:hAnsi="Helvetica"/>
          <w:color w:val="000000" w:themeColor="text1"/>
          <w:sz w:val="22"/>
          <w:szCs w:val="22"/>
        </w:rPr>
      </w:pPr>
      <w:r w:rsidRPr="00300CAB">
        <w:rPr>
          <w:rFonts w:ascii="Helvetica" w:eastAsiaTheme="majorEastAsia" w:hAnsi="Helvetica"/>
          <w:b/>
          <w:color w:val="000000" w:themeColor="text1"/>
          <w:sz w:val="22"/>
          <w:szCs w:val="22"/>
        </w:rPr>
        <w:t>Mason C Hearn.</w:t>
      </w:r>
      <w:r w:rsidRPr="00300CAB">
        <w:rPr>
          <w:rFonts w:ascii="Helvetica" w:eastAsiaTheme="majorEastAsia" w:hAnsi="Helvetica"/>
          <w:color w:val="000000" w:themeColor="text1"/>
          <w:sz w:val="22"/>
          <w:szCs w:val="22"/>
        </w:rPr>
        <w:t xml:space="preserve"> (Fall 2017) Freezing of gait in a virtual reality setting. 3 units</w:t>
      </w:r>
    </w:p>
    <w:p w14:paraId="7D4F7356" w14:textId="77777777" w:rsidR="004F25E0" w:rsidRPr="00E22270"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p>
    <w:p w14:paraId="6C08B887" w14:textId="68BF3D42" w:rsidR="004F25E0" w:rsidRPr="00E22270"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u w:val="single"/>
        </w:rPr>
      </w:pPr>
      <w:r w:rsidRPr="00E22270">
        <w:rPr>
          <w:rFonts w:ascii="Helvetica" w:hAnsi="Helvetica"/>
          <w:b/>
          <w:color w:val="000000" w:themeColor="text1"/>
          <w:sz w:val="22"/>
          <w:szCs w:val="22"/>
          <w:u w:val="single"/>
        </w:rPr>
        <w:t>Teaching Conferences and Presentations</w:t>
      </w:r>
    </w:p>
    <w:p w14:paraId="259C10D9"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p>
    <w:p w14:paraId="6F3F2DC5"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Presentations – </w:t>
      </w:r>
    </w:p>
    <w:p w14:paraId="37335879" w14:textId="5939334E" w:rsidR="004F25E0" w:rsidRPr="00300CAB" w:rsidRDefault="004F25E0" w:rsidP="00160547">
      <w:pPr>
        <w:pStyle w:val="BodyText"/>
        <w:numPr>
          <w:ilvl w:val="0"/>
          <w:numId w:val="25"/>
        </w:numPr>
        <w:spacing w:before="9"/>
        <w:rPr>
          <w:rFonts w:ascii="Helvetica" w:hAnsi="Helvetica"/>
          <w:color w:val="000000" w:themeColor="text1"/>
          <w:sz w:val="22"/>
          <w:szCs w:val="22"/>
        </w:rPr>
      </w:pPr>
      <w:r w:rsidRPr="00300CAB">
        <w:rPr>
          <w:rFonts w:ascii="Helvetica" w:hAnsi="Helvetica"/>
          <w:b/>
          <w:color w:val="000000" w:themeColor="text1"/>
          <w:sz w:val="22"/>
          <w:szCs w:val="22"/>
        </w:rPr>
        <w:t>Baweja HS (2021</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 Speaker &amp; Panelist</w:t>
      </w:r>
      <w:r w:rsidRPr="00300CAB">
        <w:rPr>
          <w:rFonts w:ascii="Helvetica" w:hAnsi="Helvetica"/>
          <w:color w:val="000000" w:themeColor="text1"/>
          <w:sz w:val="22"/>
          <w:szCs w:val="22"/>
        </w:rPr>
        <w:t xml:space="preserve"> – </w:t>
      </w:r>
      <w:r w:rsidRPr="00300CAB">
        <w:rPr>
          <w:rFonts w:ascii="Helvetica" w:hAnsi="Helvetica"/>
          <w:color w:val="000000" w:themeColor="text1"/>
          <w:sz w:val="22"/>
          <w:szCs w:val="22"/>
          <w:u w:val="single"/>
        </w:rPr>
        <w:t>The Unorthodox Professor: Rethinking Pedagogy</w:t>
      </w:r>
      <w:r w:rsidRPr="00300CAB">
        <w:rPr>
          <w:rFonts w:ascii="Helvetica" w:hAnsi="Helvetica"/>
          <w:color w:val="000000" w:themeColor="text1"/>
          <w:sz w:val="22"/>
          <w:szCs w:val="22"/>
        </w:rPr>
        <w:t>. Digital Education Futures Initiative (DEFI), Cambridge University, Cambridge, UK. July 22, 2021</w:t>
      </w:r>
    </w:p>
    <w:p w14:paraId="5B7C4866" w14:textId="263B1E95" w:rsidR="00F61FB0" w:rsidRPr="00300CAB" w:rsidRDefault="004F25E0" w:rsidP="00CD1611">
      <w:pPr>
        <w:pStyle w:val="BodyText"/>
        <w:numPr>
          <w:ilvl w:val="0"/>
          <w:numId w:val="25"/>
        </w:numPr>
        <w:spacing w:before="9"/>
        <w:rPr>
          <w:rFonts w:ascii="Helvetica" w:hAnsi="Helvetica"/>
          <w:color w:val="000000" w:themeColor="text1"/>
          <w:sz w:val="22"/>
          <w:szCs w:val="22"/>
        </w:rPr>
      </w:pPr>
      <w:r w:rsidRPr="00300CAB">
        <w:rPr>
          <w:rFonts w:ascii="Helvetica" w:hAnsi="Helvetica"/>
          <w:b/>
          <w:color w:val="000000" w:themeColor="text1"/>
          <w:sz w:val="22"/>
          <w:szCs w:val="22"/>
        </w:rPr>
        <w:t xml:space="preserve">Baweja HS (2021) – Guest Speaker – </w:t>
      </w:r>
      <w:r w:rsidRPr="00300CAB">
        <w:rPr>
          <w:rFonts w:ascii="Helvetica" w:hAnsi="Helvetica"/>
          <w:color w:val="000000" w:themeColor="text1"/>
          <w:sz w:val="22"/>
          <w:szCs w:val="22"/>
          <w:u w:val="single"/>
        </w:rPr>
        <w:t>Pathway to a career in Physical Therapy.</w:t>
      </w:r>
      <w:r w:rsidRPr="00300CAB">
        <w:rPr>
          <w:rFonts w:ascii="Helvetica" w:hAnsi="Helvetica"/>
          <w:color w:val="000000" w:themeColor="text1"/>
          <w:sz w:val="22"/>
          <w:szCs w:val="22"/>
        </w:rPr>
        <w:t xml:space="preserve"> California Polytechnic University at Pomona - Kinesiology and Health Promotion Club. Online. April 8, 2021. </w:t>
      </w:r>
    </w:p>
    <w:p w14:paraId="768F03ED" w14:textId="70B499C7" w:rsidR="004F25E0" w:rsidRPr="00300CAB" w:rsidRDefault="004F25E0" w:rsidP="00160547">
      <w:pPr>
        <w:pStyle w:val="ListParagraph"/>
        <w:widowControl w:val="0"/>
        <w:numPr>
          <w:ilvl w:val="0"/>
          <w:numId w:val="25"/>
        </w:numPr>
        <w:autoSpaceDE w:val="0"/>
        <w:autoSpaceDN w:val="0"/>
        <w:adjustRightInd w:val="0"/>
        <w:rPr>
          <w:rFonts w:ascii="Helvetica" w:hAnsi="Helvetica"/>
          <w:color w:val="000000" w:themeColor="text1"/>
          <w:sz w:val="22"/>
          <w:szCs w:val="22"/>
        </w:rPr>
      </w:pPr>
      <w:r w:rsidRPr="00300CAB">
        <w:rPr>
          <w:rFonts w:ascii="Helvetica" w:hAnsi="Helvetica"/>
          <w:b/>
          <w:color w:val="000000" w:themeColor="text1"/>
          <w:sz w:val="22"/>
          <w:szCs w:val="22"/>
        </w:rPr>
        <w:t>PANEL –</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Baweja HS (Host)</w:t>
      </w:r>
      <w:r w:rsidRPr="00300CAB">
        <w:rPr>
          <w:rFonts w:ascii="Helvetica" w:hAnsi="Helvetica"/>
          <w:color w:val="000000" w:themeColor="text1"/>
          <w:sz w:val="22"/>
          <w:szCs w:val="22"/>
        </w:rPr>
        <w:t>, Arias R, Popescu M, Smith D. (</w:t>
      </w:r>
      <w:r w:rsidRPr="00300CAB">
        <w:rPr>
          <w:rFonts w:ascii="Helvetica" w:hAnsi="Helvetica"/>
          <w:b/>
          <w:color w:val="000000" w:themeColor="text1"/>
          <w:sz w:val="22"/>
          <w:szCs w:val="22"/>
        </w:rPr>
        <w:t>2019)</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Immersive Learning – Teaching the Next Generation Classroom.</w:t>
      </w:r>
      <w:r w:rsidRPr="00300CAB">
        <w:rPr>
          <w:rFonts w:ascii="Helvetica" w:hAnsi="Helvetica"/>
          <w:color w:val="000000" w:themeColor="text1"/>
          <w:sz w:val="22"/>
          <w:szCs w:val="22"/>
        </w:rPr>
        <w:t xml:space="preserve"> Directors of Education Technology/California Higher Education. December 3-6, San Diego CA </w:t>
      </w:r>
    </w:p>
    <w:p w14:paraId="67968040" w14:textId="77777777" w:rsidR="004F25E0" w:rsidRPr="00300CAB" w:rsidRDefault="004F25E0" w:rsidP="00160547">
      <w:pPr>
        <w:pStyle w:val="ListParagraph"/>
        <w:widowControl w:val="0"/>
        <w:numPr>
          <w:ilvl w:val="0"/>
          <w:numId w:val="25"/>
        </w:numPr>
        <w:autoSpaceDE w:val="0"/>
        <w:autoSpaceDN w:val="0"/>
        <w:adjustRightInd w:val="0"/>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w:t>
      </w:r>
      <w:r w:rsidRPr="00300CAB">
        <w:rPr>
          <w:rFonts w:ascii="Helvetica" w:hAnsi="Helvetica"/>
          <w:b/>
          <w:color w:val="000000" w:themeColor="text1"/>
          <w:sz w:val="22"/>
          <w:szCs w:val="22"/>
        </w:rPr>
        <w:t>(2019)</w:t>
      </w:r>
      <w:r w:rsidRPr="00300CAB">
        <w:rPr>
          <w:rFonts w:ascii="Helvetica" w:hAnsi="Helvetica"/>
          <w:color w:val="000000" w:themeColor="text1"/>
          <w:sz w:val="22"/>
          <w:szCs w:val="22"/>
        </w:rPr>
        <w:t xml:space="preserve"> </w:t>
      </w:r>
      <w:r w:rsidRPr="00300CAB">
        <w:rPr>
          <w:rFonts w:ascii="Helvetica" w:hAnsi="Helvetica"/>
          <w:color w:val="000000" w:themeColor="text1"/>
          <w:sz w:val="22"/>
          <w:szCs w:val="22"/>
          <w:u w:val="single"/>
        </w:rPr>
        <w:t>California State University – Immersive Learning Common Interest Group: AR/VR/MR/360 and Artificial Intelligence.</w:t>
      </w:r>
      <w:r w:rsidRPr="00300CAB">
        <w:rPr>
          <w:rFonts w:ascii="Helvetica" w:hAnsi="Helvetica"/>
          <w:color w:val="000000" w:themeColor="text1"/>
          <w:sz w:val="22"/>
          <w:szCs w:val="22"/>
        </w:rPr>
        <w:t xml:space="preserve"> CSU Directors of Academic Technology. Pre-conference. San Diego, CA. Dec 2nd 2019.</w:t>
      </w:r>
    </w:p>
    <w:p w14:paraId="13C2F97C" w14:textId="543EBEB3" w:rsidR="004F25E0" w:rsidRPr="00300CAB" w:rsidRDefault="004F25E0" w:rsidP="00160547">
      <w:pPr>
        <w:pStyle w:val="ListParagraph"/>
        <w:numPr>
          <w:ilvl w:val="0"/>
          <w:numId w:val="25"/>
        </w:numPr>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 Podcast Panelist – </w:t>
      </w:r>
      <w:r w:rsidRPr="00300CAB">
        <w:rPr>
          <w:rFonts w:ascii="Helvetica" w:hAnsi="Helvetica"/>
          <w:color w:val="000000" w:themeColor="text1"/>
          <w:sz w:val="22"/>
          <w:szCs w:val="22"/>
          <w:u w:val="single"/>
        </w:rPr>
        <w:t>Transforming the Classroom: Fireside Charla with SDSU President Adela De La Torre</w:t>
      </w:r>
      <w:r w:rsidRPr="00300CAB">
        <w:rPr>
          <w:rFonts w:ascii="Helvetica" w:hAnsi="Helvetica"/>
          <w:color w:val="000000" w:themeColor="text1"/>
          <w:sz w:val="22"/>
          <w:szCs w:val="22"/>
        </w:rPr>
        <w:t xml:space="preserve">. Episode 4. May </w:t>
      </w:r>
      <w:r w:rsidRPr="00300CAB">
        <w:rPr>
          <w:rFonts w:ascii="Helvetica" w:hAnsi="Helvetica"/>
          <w:b/>
          <w:color w:val="000000" w:themeColor="text1"/>
          <w:sz w:val="22"/>
          <w:szCs w:val="22"/>
        </w:rPr>
        <w:t>2019</w:t>
      </w:r>
    </w:p>
    <w:p w14:paraId="6E399CCD" w14:textId="246F56F5" w:rsidR="004F25E0" w:rsidRPr="00300CAB" w:rsidRDefault="004F25E0" w:rsidP="000C7399">
      <w:pPr>
        <w:pStyle w:val="ListParagraph"/>
        <w:numPr>
          <w:ilvl w:val="0"/>
          <w:numId w:val="25"/>
        </w:num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u w:val="single"/>
        </w:rPr>
        <w:t>The unorthodox professor – Rethinking how we teach the future</w:t>
      </w:r>
      <w:r w:rsidRPr="00300CAB">
        <w:rPr>
          <w:rFonts w:ascii="Helvetica" w:hAnsi="Helvetica"/>
          <w:color w:val="000000" w:themeColor="text1"/>
          <w:sz w:val="22"/>
          <w:szCs w:val="22"/>
        </w:rPr>
        <w:t xml:space="preserve">. </w:t>
      </w:r>
      <w:r w:rsidR="00CD1611" w:rsidRPr="00300CAB">
        <w:rPr>
          <w:rFonts w:ascii="Helvetica" w:hAnsi="Helvetica"/>
          <w:color w:val="000000" w:themeColor="text1"/>
          <w:sz w:val="22"/>
          <w:szCs w:val="22"/>
        </w:rPr>
        <w:t>Keynote.</w:t>
      </w:r>
      <w:r w:rsidRPr="00300CAB">
        <w:rPr>
          <w:rFonts w:ascii="Helvetica" w:hAnsi="Helvetica"/>
          <w:color w:val="000000" w:themeColor="text1"/>
          <w:sz w:val="22"/>
          <w:szCs w:val="22"/>
        </w:rPr>
        <w:t xml:space="preserve"> Newschool of Architecture, San Diego, CA, September 2018.</w:t>
      </w:r>
    </w:p>
    <w:p w14:paraId="557FE530" w14:textId="02722629" w:rsidR="00300CAB" w:rsidRPr="00300CAB" w:rsidRDefault="004F25E0" w:rsidP="009451B0">
      <w:pPr>
        <w:pStyle w:val="ListParagraph"/>
        <w:numPr>
          <w:ilvl w:val="0"/>
          <w:numId w:val="25"/>
        </w:num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color w:val="000000" w:themeColor="text1"/>
          <w:sz w:val="22"/>
          <w:szCs w:val="22"/>
        </w:rPr>
        <w:t xml:space="preserve">Hauze S &amp; </w:t>
      </w: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u w:val="single"/>
        </w:rPr>
        <w:t xml:space="preserve">Virtual Immersive Teaching and Learning: VR, AR, MR, and 360º Video at San Diego State University and Beyond. </w:t>
      </w:r>
      <w:r w:rsidRPr="00300CAB">
        <w:rPr>
          <w:rFonts w:ascii="Helvetica" w:hAnsi="Helvetica"/>
          <w:b/>
          <w:color w:val="000000" w:themeColor="text1"/>
          <w:sz w:val="22"/>
          <w:szCs w:val="22"/>
          <w:u w:val="single"/>
        </w:rPr>
        <w:t xml:space="preserve"> </w:t>
      </w:r>
      <w:r w:rsidRPr="00300CAB">
        <w:rPr>
          <w:rFonts w:ascii="Helvetica" w:hAnsi="Helvetica"/>
          <w:color w:val="000000" w:themeColor="text1"/>
          <w:sz w:val="22"/>
          <w:szCs w:val="22"/>
        </w:rPr>
        <w:t>UB Tech, Las Vegas, June 4-6, 2018</w:t>
      </w:r>
      <w:r w:rsidR="00F61FB0" w:rsidRPr="00300CAB">
        <w:rPr>
          <w:rFonts w:ascii="Helvetica" w:hAnsi="Helvetica"/>
          <w:color w:val="000000" w:themeColor="text1"/>
          <w:sz w:val="22"/>
          <w:szCs w:val="22"/>
        </w:rPr>
        <w:t xml:space="preserve"> </w:t>
      </w:r>
    </w:p>
    <w:p w14:paraId="16788A4D" w14:textId="77777777" w:rsidR="004F25E0" w:rsidRPr="00300CAB" w:rsidRDefault="004F25E0" w:rsidP="00160547">
      <w:pPr>
        <w:pStyle w:val="ListParagraph"/>
        <w:numPr>
          <w:ilvl w:val="0"/>
          <w:numId w:val="25"/>
        </w:num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color w:val="000000" w:themeColor="text1"/>
          <w:sz w:val="22"/>
          <w:szCs w:val="22"/>
        </w:rPr>
        <w:t>Frazee JP &amp;</w:t>
      </w:r>
      <w:r w:rsidRPr="00300CAB">
        <w:rPr>
          <w:rFonts w:ascii="Helvetica" w:hAnsi="Helvetica"/>
          <w:b/>
          <w:color w:val="000000" w:themeColor="text1"/>
          <w:sz w:val="22"/>
          <w:szCs w:val="22"/>
        </w:rPr>
        <w:t xml:space="preserve"> Baweja HS. </w:t>
      </w:r>
      <w:r w:rsidRPr="00300CAB">
        <w:rPr>
          <w:rFonts w:ascii="Helvetica" w:hAnsi="Helvetica"/>
          <w:bCs/>
          <w:color w:val="000000" w:themeColor="text1"/>
          <w:sz w:val="22"/>
          <w:szCs w:val="22"/>
          <w:u w:val="single"/>
        </w:rPr>
        <w:t>Virtual Immersive Teaching and Learning (</w:t>
      </w:r>
      <w:proofErr w:type="spellStart"/>
      <w:r w:rsidRPr="00300CAB">
        <w:rPr>
          <w:rFonts w:ascii="Helvetica" w:hAnsi="Helvetica"/>
          <w:bCs/>
          <w:color w:val="000000" w:themeColor="text1"/>
          <w:sz w:val="22"/>
          <w:szCs w:val="22"/>
          <w:u w:val="single"/>
        </w:rPr>
        <w:t>VITaL</w:t>
      </w:r>
      <w:proofErr w:type="spellEnd"/>
      <w:r w:rsidRPr="00300CAB">
        <w:rPr>
          <w:rFonts w:ascii="Helvetica" w:hAnsi="Helvetica"/>
          <w:bCs/>
          <w:color w:val="000000" w:themeColor="text1"/>
          <w:sz w:val="22"/>
          <w:szCs w:val="22"/>
          <w:u w:val="single"/>
        </w:rPr>
        <w:t>): We’re only limited by our imagination</w:t>
      </w:r>
      <w:r w:rsidRPr="00300CAB">
        <w:rPr>
          <w:rFonts w:ascii="Helvetica" w:hAnsi="Helvetica"/>
          <w:b/>
          <w:bCs/>
          <w:color w:val="000000" w:themeColor="text1"/>
          <w:sz w:val="22"/>
          <w:szCs w:val="22"/>
        </w:rPr>
        <w:t xml:space="preserve">. </w:t>
      </w:r>
      <w:r w:rsidRPr="00300CAB">
        <w:rPr>
          <w:rFonts w:ascii="Helvetica" w:hAnsi="Helvetica"/>
          <w:bCs/>
          <w:color w:val="000000" w:themeColor="text1"/>
          <w:sz w:val="22"/>
          <w:szCs w:val="22"/>
        </w:rPr>
        <w:t>32</w:t>
      </w:r>
      <w:r w:rsidRPr="00300CAB">
        <w:rPr>
          <w:rFonts w:ascii="Helvetica" w:hAnsi="Helvetica"/>
          <w:bCs/>
          <w:color w:val="000000" w:themeColor="text1"/>
          <w:sz w:val="22"/>
          <w:szCs w:val="22"/>
          <w:vertAlign w:val="superscript"/>
        </w:rPr>
        <w:t>nd</w:t>
      </w:r>
      <w:r w:rsidRPr="00300CAB">
        <w:rPr>
          <w:rFonts w:ascii="Helvetica" w:hAnsi="Helvetica"/>
          <w:b/>
          <w:bCs/>
          <w:color w:val="000000" w:themeColor="text1"/>
          <w:sz w:val="22"/>
          <w:szCs w:val="22"/>
        </w:rPr>
        <w:t xml:space="preserve"> </w:t>
      </w:r>
      <w:r w:rsidRPr="00300CAB">
        <w:rPr>
          <w:rFonts w:ascii="Helvetica" w:hAnsi="Helvetica"/>
          <w:color w:val="000000" w:themeColor="text1"/>
          <w:sz w:val="22"/>
          <w:szCs w:val="22"/>
        </w:rPr>
        <w:t xml:space="preserve">Directors of Education Technology – California Higher Education Conference, Costa Mesa, CA. Nov 28-Dec 1, 2017. </w:t>
      </w:r>
    </w:p>
    <w:p w14:paraId="295E75A1" w14:textId="77777777" w:rsidR="004F25E0" w:rsidRPr="00300CAB" w:rsidRDefault="004F25E0" w:rsidP="00160547">
      <w:pPr>
        <w:pStyle w:val="ListParagraph"/>
        <w:numPr>
          <w:ilvl w:val="0"/>
          <w:numId w:val="25"/>
        </w:num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u w:val="single"/>
        </w:rPr>
        <w:t>Using immersive technology in- and outside classrooms</w:t>
      </w:r>
      <w:r w:rsidRPr="00300CAB">
        <w:rPr>
          <w:rFonts w:ascii="Helvetica" w:hAnsi="Helvetica"/>
          <w:color w:val="000000" w:themeColor="text1"/>
          <w:sz w:val="22"/>
          <w:szCs w:val="22"/>
        </w:rPr>
        <w:t>. CTL Lunch and Learn series on New Frontiers in Higher Education. September 12, 2017. San Diego State University, San Diego, CA</w:t>
      </w:r>
    </w:p>
    <w:p w14:paraId="27D36A2C" w14:textId="77777777" w:rsidR="004F25E0" w:rsidRPr="00300CAB" w:rsidRDefault="004F25E0" w:rsidP="00160547">
      <w:pPr>
        <w:pStyle w:val="ListParagraph"/>
        <w:numPr>
          <w:ilvl w:val="0"/>
          <w:numId w:val="25"/>
        </w:num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xml:space="preserve"> Human performance testing in virtual environments. SDSU-ITS XR Showcase. June 19</w:t>
      </w:r>
      <w:r w:rsidRPr="00300CAB">
        <w:rPr>
          <w:rFonts w:ascii="Helvetica" w:hAnsi="Helvetica"/>
          <w:color w:val="000000" w:themeColor="text1"/>
          <w:sz w:val="22"/>
          <w:szCs w:val="22"/>
          <w:vertAlign w:val="superscript"/>
        </w:rPr>
        <w:t>th</w:t>
      </w:r>
      <w:r w:rsidRPr="00300CAB">
        <w:rPr>
          <w:rFonts w:ascii="Helvetica" w:hAnsi="Helvetica"/>
          <w:color w:val="000000" w:themeColor="text1"/>
          <w:sz w:val="22"/>
          <w:szCs w:val="22"/>
        </w:rPr>
        <w:t xml:space="preserve"> 2017. San Diego State University, San Diego, CA</w:t>
      </w:r>
    </w:p>
    <w:p w14:paraId="749CD4CD"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p>
    <w:p w14:paraId="3F9CACDE"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r w:rsidRPr="00300CAB">
        <w:rPr>
          <w:rFonts w:ascii="Helvetica" w:hAnsi="Helvetica"/>
          <w:b/>
          <w:color w:val="000000" w:themeColor="text1"/>
          <w:sz w:val="22"/>
          <w:szCs w:val="22"/>
        </w:rPr>
        <w:t xml:space="preserve">Higher education talks – </w:t>
      </w:r>
    </w:p>
    <w:p w14:paraId="78A085CE"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p>
    <w:p w14:paraId="413A22C7"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Directors of Education Technology – California Higher Education</w:t>
      </w:r>
    </w:p>
    <w:p w14:paraId="6E54F858"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              Costa Mesa, CA</w:t>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t>2017</w:t>
      </w:r>
    </w:p>
    <w:p w14:paraId="4CC82FD2"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              San Diego, CA</w:t>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t>2019</w:t>
      </w:r>
    </w:p>
    <w:p w14:paraId="36DF5BD6"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p>
    <w:p w14:paraId="31D304B3"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 xml:space="preserve">SDSU Center for Teaching and Learning </w:t>
      </w:r>
    </w:p>
    <w:p w14:paraId="07680658" w14:textId="6584FC25" w:rsidR="004F25E0" w:rsidRPr="00300CAB" w:rsidRDefault="004F25E0" w:rsidP="004F25E0">
      <w:pPr>
        <w:tabs>
          <w:tab w:val="left" w:pos="-1008"/>
          <w:tab w:val="left" w:pos="-450"/>
          <w:tab w:val="left" w:pos="810"/>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ab/>
        <w:t>Lunch and Learn - September</w:t>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00A30F4B" w:rsidRPr="00300CAB">
        <w:rPr>
          <w:rFonts w:ascii="Helvetica" w:hAnsi="Helvetica"/>
          <w:color w:val="000000" w:themeColor="text1"/>
          <w:sz w:val="22"/>
          <w:szCs w:val="22"/>
        </w:rPr>
        <w:tab/>
      </w:r>
      <w:r w:rsidRPr="00300CAB">
        <w:rPr>
          <w:rFonts w:ascii="Helvetica" w:hAnsi="Helvetica"/>
          <w:color w:val="000000" w:themeColor="text1"/>
          <w:sz w:val="22"/>
          <w:szCs w:val="22"/>
        </w:rPr>
        <w:t>2017</w:t>
      </w:r>
    </w:p>
    <w:p w14:paraId="3CC8241A" w14:textId="77777777" w:rsidR="004F25E0" w:rsidRPr="00300CAB" w:rsidRDefault="004F25E0" w:rsidP="004F25E0">
      <w:pPr>
        <w:tabs>
          <w:tab w:val="left" w:pos="-1008"/>
          <w:tab w:val="left" w:pos="-450"/>
          <w:tab w:val="left" w:pos="810"/>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b/>
          <w:color w:val="000000" w:themeColor="text1"/>
          <w:sz w:val="22"/>
          <w:szCs w:val="22"/>
        </w:rPr>
      </w:pPr>
    </w:p>
    <w:p w14:paraId="651DD3E2"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SDSU Instructional Technology Services XR Showcase</w:t>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r>
      <w:r w:rsidRPr="00300CAB">
        <w:rPr>
          <w:rFonts w:ascii="Helvetica" w:hAnsi="Helvetica"/>
          <w:color w:val="000000" w:themeColor="text1"/>
          <w:sz w:val="22"/>
          <w:szCs w:val="22"/>
        </w:rPr>
        <w:tab/>
        <w:t>2017</w:t>
      </w:r>
    </w:p>
    <w:p w14:paraId="44566828" w14:textId="77777777" w:rsidR="004F25E0" w:rsidRPr="00300CAB" w:rsidRDefault="004F25E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ind w:right="288"/>
        <w:contextualSpacing/>
        <w:rPr>
          <w:rFonts w:ascii="Helvetica" w:hAnsi="Helvetica"/>
          <w:color w:val="000000" w:themeColor="text1"/>
          <w:sz w:val="22"/>
          <w:szCs w:val="22"/>
        </w:rPr>
      </w:pPr>
      <w:r w:rsidRPr="00300CAB">
        <w:rPr>
          <w:rFonts w:ascii="Helvetica" w:hAnsi="Helvetica"/>
          <w:color w:val="000000" w:themeColor="text1"/>
          <w:sz w:val="22"/>
          <w:szCs w:val="22"/>
        </w:rPr>
        <w:tab/>
      </w:r>
      <w:r w:rsidRPr="00300CAB">
        <w:rPr>
          <w:rFonts w:ascii="Helvetica" w:hAnsi="Helvetica"/>
          <w:color w:val="000000" w:themeColor="text1"/>
          <w:sz w:val="22"/>
          <w:szCs w:val="22"/>
        </w:rPr>
        <w:tab/>
      </w:r>
    </w:p>
    <w:p w14:paraId="41E6A551" w14:textId="1ACBD2AE" w:rsidR="004F25E0"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r w:rsidRPr="00300CAB">
        <w:rPr>
          <w:rFonts w:ascii="Helvetica" w:hAnsi="Helvetica"/>
          <w:b/>
          <w:color w:val="000000" w:themeColor="text1"/>
          <w:sz w:val="22"/>
          <w:szCs w:val="22"/>
        </w:rPr>
        <w:t>Teaching Grants</w:t>
      </w:r>
    </w:p>
    <w:p w14:paraId="185E2452" w14:textId="77777777" w:rsidR="00E26522" w:rsidRPr="00300CAB" w:rsidRDefault="00E26522"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b/>
          <w:color w:val="000000" w:themeColor="text1"/>
          <w:sz w:val="22"/>
          <w:szCs w:val="22"/>
        </w:rPr>
      </w:pPr>
    </w:p>
    <w:p w14:paraId="10FAFB9D" w14:textId="46A91398"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 xml:space="preserve">Baweja HS. </w:t>
      </w:r>
      <w:r w:rsidRPr="00300CAB">
        <w:rPr>
          <w:rFonts w:ascii="Helvetica" w:hAnsi="Helvetica"/>
          <w:color w:val="000000" w:themeColor="text1"/>
          <w:sz w:val="22"/>
          <w:szCs w:val="22"/>
        </w:rPr>
        <w:t>CSU Statewide - Virtual Immersive Teaching and Learning CIG. CSU Chancellor’s office. $18,000 (Awarded)</w:t>
      </w:r>
    </w:p>
    <w:p w14:paraId="016006D5" w14:textId="77777777" w:rsidR="004F25E0" w:rsidRPr="00300CAB" w:rsidRDefault="004F25E0" w:rsidP="004F25E0">
      <w:pPr>
        <w:tabs>
          <w:tab w:val="left" w:pos="-1008"/>
          <w:tab w:val="left" w:pos="-450"/>
          <w:tab w:val="left" w:pos="474"/>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rPr>
          <w:rFonts w:ascii="Helvetica" w:hAnsi="Helvetica"/>
          <w:color w:val="000000" w:themeColor="text1"/>
          <w:sz w:val="22"/>
          <w:szCs w:val="22"/>
        </w:rPr>
      </w:pPr>
      <w:r w:rsidRPr="00300CAB">
        <w:rPr>
          <w:rFonts w:ascii="Helvetica" w:hAnsi="Helvetica"/>
          <w:b/>
          <w:color w:val="000000" w:themeColor="text1"/>
          <w:sz w:val="22"/>
          <w:szCs w:val="22"/>
        </w:rPr>
        <w:t>Baweja HS</w:t>
      </w:r>
      <w:r w:rsidRPr="00300CAB">
        <w:rPr>
          <w:rFonts w:ascii="Helvetica" w:hAnsi="Helvetica"/>
          <w:color w:val="000000" w:themeColor="text1"/>
          <w:sz w:val="22"/>
          <w:szCs w:val="22"/>
        </w:rPr>
        <w:t>. We are only limited by our imagination. Common Experience Award - $2750 (SDSU Division of Academic Engagement and Student Achievement). 2017-18 (Awarded)</w:t>
      </w:r>
    </w:p>
    <w:p w14:paraId="09654C45" w14:textId="77777777" w:rsidR="007F2DFE" w:rsidRPr="007F2DFE" w:rsidRDefault="007F2DFE" w:rsidP="007F2DFE">
      <w:pPr>
        <w:widowControl w:val="0"/>
        <w:autoSpaceDE w:val="0"/>
        <w:autoSpaceDN w:val="0"/>
        <w:ind w:firstLine="0"/>
        <w:contextualSpacing/>
        <w:rPr>
          <w:rFonts w:ascii="Helvetica" w:hAnsi="Helvetica"/>
          <w:b/>
          <w:i/>
          <w:color w:val="000000" w:themeColor="text1"/>
          <w:sz w:val="22"/>
          <w:szCs w:val="22"/>
        </w:rPr>
      </w:pPr>
    </w:p>
    <w:p w14:paraId="3D774CAE" w14:textId="7B94E8AA" w:rsidR="004F25E0" w:rsidRDefault="007F2DFE"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contextualSpacing/>
        <w:rPr>
          <w:rFonts w:ascii="Helvetica" w:hAnsi="Helvetica"/>
          <w:b/>
          <w:color w:val="000000" w:themeColor="text1"/>
          <w:sz w:val="22"/>
          <w:szCs w:val="22"/>
        </w:rPr>
      </w:pPr>
      <w:r>
        <w:rPr>
          <w:rFonts w:ascii="Helvetica" w:hAnsi="Helvetica"/>
          <w:b/>
          <w:color w:val="000000" w:themeColor="text1"/>
          <w:sz w:val="22"/>
          <w:szCs w:val="22"/>
        </w:rPr>
        <w:t xml:space="preserve">Notable </w:t>
      </w:r>
      <w:r w:rsidR="004F25E0" w:rsidRPr="00300CAB">
        <w:rPr>
          <w:rFonts w:ascii="Helvetica" w:hAnsi="Helvetica"/>
          <w:b/>
          <w:color w:val="000000" w:themeColor="text1"/>
          <w:sz w:val="22"/>
          <w:szCs w:val="22"/>
        </w:rPr>
        <w:t>Curriculum Development and Teaching Innovations</w:t>
      </w:r>
    </w:p>
    <w:p w14:paraId="7B101B50" w14:textId="77777777" w:rsidR="009451B0" w:rsidRPr="00300CAB" w:rsidRDefault="009451B0" w:rsidP="004F25E0">
      <w:pPr>
        <w:tabs>
          <w:tab w:val="left" w:pos="-1008"/>
          <w:tab w:val="left" w:pos="-450"/>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spacing w:line="1" w:lineRule="atLeast"/>
        <w:contextualSpacing/>
        <w:rPr>
          <w:rFonts w:ascii="Helvetica" w:hAnsi="Helvetica"/>
          <w:b/>
          <w:color w:val="000000" w:themeColor="text1"/>
          <w:sz w:val="22"/>
          <w:szCs w:val="22"/>
        </w:rPr>
      </w:pPr>
    </w:p>
    <w:p w14:paraId="19509C23" w14:textId="7B16762B" w:rsidR="004F25E0" w:rsidRPr="00300CAB" w:rsidRDefault="004F25E0" w:rsidP="00160547">
      <w:pPr>
        <w:widowControl w:val="0"/>
        <w:numPr>
          <w:ilvl w:val="0"/>
          <w:numId w:val="3"/>
        </w:numPr>
        <w:autoSpaceDE w:val="0"/>
        <w:autoSpaceDN w:val="0"/>
        <w:rPr>
          <w:rFonts w:ascii="Helvetica" w:hAnsi="Helvetica"/>
          <w:b/>
          <w:color w:val="000000" w:themeColor="text1"/>
          <w:sz w:val="22"/>
          <w:szCs w:val="22"/>
        </w:rPr>
      </w:pPr>
      <w:r w:rsidRPr="00300CAB">
        <w:rPr>
          <w:rFonts w:ascii="Helvetica" w:hAnsi="Helvetica"/>
          <w:b/>
          <w:color w:val="000000" w:themeColor="text1"/>
          <w:sz w:val="22"/>
          <w:szCs w:val="22"/>
        </w:rPr>
        <w:t xml:space="preserve">Learning Management System Advisory Group (AY 2019 – 2020) </w:t>
      </w:r>
      <w:r w:rsidR="00A30F4B" w:rsidRPr="00300CAB">
        <w:rPr>
          <w:rFonts w:ascii="Helvetica" w:hAnsi="Helvetica"/>
          <w:b/>
          <w:color w:val="000000" w:themeColor="text1"/>
          <w:sz w:val="22"/>
          <w:szCs w:val="22"/>
        </w:rPr>
        <w:t>–</w:t>
      </w:r>
      <w:r w:rsidRPr="00300CAB">
        <w:rPr>
          <w:rFonts w:ascii="Helvetica" w:hAnsi="Helvetica"/>
          <w:b/>
          <w:color w:val="000000" w:themeColor="text1"/>
          <w:sz w:val="22"/>
          <w:szCs w:val="22"/>
        </w:rPr>
        <w:t xml:space="preserve"> </w:t>
      </w:r>
      <w:r w:rsidR="00A30F4B" w:rsidRPr="00300CAB">
        <w:rPr>
          <w:rFonts w:ascii="Helvetica" w:hAnsi="Helvetica"/>
          <w:color w:val="000000" w:themeColor="text1"/>
          <w:sz w:val="22"/>
          <w:szCs w:val="22"/>
        </w:rPr>
        <w:t xml:space="preserve">Over a 12-month period prior to and during COVID I served on the LMS Advisory group that ran focus groups, pilot sessions, sought feedback and gathered data to make a recommendation to the university to transition our LMS from Blackboard to Canvas. </w:t>
      </w:r>
    </w:p>
    <w:p w14:paraId="4482B15F" w14:textId="77777777" w:rsidR="004F25E0" w:rsidRPr="00300CAB" w:rsidRDefault="004F25E0" w:rsidP="004F25E0">
      <w:pPr>
        <w:autoSpaceDE w:val="0"/>
        <w:autoSpaceDN w:val="0"/>
        <w:rPr>
          <w:rFonts w:ascii="Helvetica" w:hAnsi="Helvetica"/>
          <w:color w:val="000000" w:themeColor="text1"/>
          <w:sz w:val="22"/>
          <w:szCs w:val="22"/>
        </w:rPr>
      </w:pPr>
    </w:p>
    <w:p w14:paraId="64DB6E5D" w14:textId="121C340E" w:rsidR="004F25E0" w:rsidRPr="00300CAB" w:rsidRDefault="004F25E0" w:rsidP="00160547">
      <w:pPr>
        <w:widowControl w:val="0"/>
        <w:numPr>
          <w:ilvl w:val="0"/>
          <w:numId w:val="3"/>
        </w:numPr>
        <w:autoSpaceDE w:val="0"/>
        <w:autoSpaceDN w:val="0"/>
        <w:rPr>
          <w:rFonts w:ascii="Helvetica" w:hAnsi="Helvetica"/>
          <w:b/>
          <w:color w:val="000000" w:themeColor="text1"/>
          <w:sz w:val="22"/>
          <w:szCs w:val="22"/>
        </w:rPr>
      </w:pPr>
      <w:r w:rsidRPr="00300CAB">
        <w:rPr>
          <w:rFonts w:ascii="Helvetica" w:hAnsi="Helvetica"/>
          <w:b/>
          <w:color w:val="000000" w:themeColor="text1"/>
          <w:sz w:val="22"/>
          <w:szCs w:val="22"/>
        </w:rPr>
        <w:t xml:space="preserve">Qwickly Attendance Tool Pilot tester (Fall 2020) – </w:t>
      </w:r>
      <w:r w:rsidR="00A30F4B" w:rsidRPr="00300CAB">
        <w:rPr>
          <w:rFonts w:ascii="Helvetica" w:hAnsi="Helvetica"/>
          <w:color w:val="000000" w:themeColor="text1"/>
          <w:sz w:val="22"/>
          <w:szCs w:val="22"/>
        </w:rPr>
        <w:t xml:space="preserve">After the adoption of Canvas in 2020, I pilot tested the Qwickly Attendance tool for Canvas in a hybrid graduate class. We did not adopt this tool as a campus following the pilot. </w:t>
      </w:r>
    </w:p>
    <w:p w14:paraId="5125D25B" w14:textId="77777777" w:rsidR="004F25E0" w:rsidRPr="00300CAB" w:rsidRDefault="004F25E0" w:rsidP="004F25E0">
      <w:pPr>
        <w:autoSpaceDE w:val="0"/>
        <w:autoSpaceDN w:val="0"/>
        <w:rPr>
          <w:rFonts w:ascii="Helvetica" w:hAnsi="Helvetica"/>
          <w:color w:val="000000" w:themeColor="text1"/>
          <w:sz w:val="22"/>
          <w:szCs w:val="22"/>
        </w:rPr>
      </w:pPr>
    </w:p>
    <w:p w14:paraId="3303CE77" w14:textId="77777777" w:rsidR="004F25E0" w:rsidRPr="00300CAB" w:rsidRDefault="004F25E0" w:rsidP="00160547">
      <w:pPr>
        <w:widowControl w:val="0"/>
        <w:numPr>
          <w:ilvl w:val="0"/>
          <w:numId w:val="3"/>
        </w:numPr>
        <w:autoSpaceDE w:val="0"/>
        <w:autoSpaceDN w:val="0"/>
        <w:rPr>
          <w:rFonts w:ascii="Helvetica" w:hAnsi="Helvetica"/>
          <w:color w:val="000000" w:themeColor="text1"/>
          <w:sz w:val="22"/>
          <w:szCs w:val="22"/>
        </w:rPr>
      </w:pPr>
      <w:r w:rsidRPr="00300CAB">
        <w:rPr>
          <w:rFonts w:ascii="Helvetica" w:hAnsi="Helvetica"/>
          <w:b/>
          <w:color w:val="000000" w:themeColor="text1"/>
          <w:sz w:val="22"/>
          <w:szCs w:val="22"/>
        </w:rPr>
        <w:t>CSU Chancellor’s Office - Special Assignment</w:t>
      </w:r>
      <w:r w:rsidRPr="00300CAB">
        <w:rPr>
          <w:rFonts w:ascii="Helvetica" w:hAnsi="Helvetica"/>
          <w:color w:val="000000" w:themeColor="text1"/>
          <w:sz w:val="22"/>
          <w:szCs w:val="22"/>
        </w:rPr>
        <w:t xml:space="preserve"> – For the AYs 2018-2020 I had a special assignment from the Chancellor’s Office under the direction of Dr. Jean-Pierre Bayard (Director, Learning Technology &amp; Services) and Dr. Gerry Hanley (Asst. Vice Chancellor, Academic Technology Services) to setup and lead a statewide CSU endeavor in Virtual Immersive teaching and Learning across the 23 CSU campuses and others to bring current day immersive teach into main stream teaching.</w:t>
      </w:r>
    </w:p>
    <w:p w14:paraId="34148A2A" w14:textId="77777777" w:rsidR="004F25E0" w:rsidRPr="00300CAB" w:rsidRDefault="004F25E0" w:rsidP="004F25E0">
      <w:pPr>
        <w:autoSpaceDE w:val="0"/>
        <w:autoSpaceDN w:val="0"/>
        <w:rPr>
          <w:rFonts w:ascii="Helvetica" w:hAnsi="Helvetica"/>
          <w:color w:val="000000" w:themeColor="text1"/>
          <w:sz w:val="22"/>
          <w:szCs w:val="22"/>
        </w:rPr>
      </w:pPr>
    </w:p>
    <w:p w14:paraId="13054C6B" w14:textId="77777777" w:rsidR="004F25E0" w:rsidRPr="00300CAB" w:rsidRDefault="004F25E0" w:rsidP="00160547">
      <w:pPr>
        <w:widowControl w:val="0"/>
        <w:numPr>
          <w:ilvl w:val="0"/>
          <w:numId w:val="3"/>
        </w:numPr>
        <w:autoSpaceDE w:val="0"/>
        <w:autoSpaceDN w:val="0"/>
        <w:rPr>
          <w:rFonts w:ascii="Helvetica" w:hAnsi="Helvetica"/>
          <w:color w:val="000000" w:themeColor="text1"/>
          <w:sz w:val="22"/>
          <w:szCs w:val="22"/>
        </w:rPr>
      </w:pPr>
      <w:r w:rsidRPr="00300CAB">
        <w:rPr>
          <w:rFonts w:ascii="Helvetica" w:hAnsi="Helvetica"/>
          <w:b/>
          <w:color w:val="000000" w:themeColor="text1"/>
          <w:sz w:val="22"/>
          <w:szCs w:val="22"/>
        </w:rPr>
        <w:t>SDSU Instructional Technology Services Faculty Fellow</w:t>
      </w:r>
      <w:r w:rsidRPr="00300CAB">
        <w:rPr>
          <w:rFonts w:ascii="Helvetica" w:hAnsi="Helvetica"/>
          <w:color w:val="000000" w:themeColor="text1"/>
          <w:sz w:val="22"/>
          <w:szCs w:val="22"/>
        </w:rPr>
        <w:t xml:space="preserve"> – I am one of 9 ITS Faculty fellows, starting AY 2017. My specific role as the ITS fellow is twofold – 1) to spearhead and enhance the curriculum development around </w:t>
      </w:r>
      <w:proofErr w:type="spellStart"/>
      <w:r w:rsidRPr="00300CAB">
        <w:rPr>
          <w:rFonts w:ascii="Helvetica" w:hAnsi="Helvetica"/>
          <w:color w:val="000000" w:themeColor="text1"/>
          <w:sz w:val="22"/>
          <w:szCs w:val="22"/>
        </w:rPr>
        <w:t>eXperiential</w:t>
      </w:r>
      <w:proofErr w:type="spellEnd"/>
      <w:r w:rsidRPr="00300CAB">
        <w:rPr>
          <w:rFonts w:ascii="Helvetica" w:hAnsi="Helvetica"/>
          <w:color w:val="000000" w:themeColor="text1"/>
          <w:sz w:val="22"/>
          <w:szCs w:val="22"/>
        </w:rPr>
        <w:t xml:space="preserve"> Reality (XR) technologies across SDSU (XR is an umbrella term for virtual, augmented and mixed reality solutions). And, 2) Enhance the overall visibility of ITS XR services and Virtual and Immersive Teaching and Learning (</w:t>
      </w:r>
      <w:proofErr w:type="spellStart"/>
      <w:r w:rsidRPr="00300CAB">
        <w:rPr>
          <w:rFonts w:ascii="Helvetica" w:hAnsi="Helvetica"/>
          <w:color w:val="000000" w:themeColor="text1"/>
          <w:sz w:val="22"/>
          <w:szCs w:val="22"/>
        </w:rPr>
        <w:t>VITaL</w:t>
      </w:r>
      <w:proofErr w:type="spellEnd"/>
      <w:r w:rsidRPr="00300CAB">
        <w:rPr>
          <w:rFonts w:ascii="Helvetica" w:hAnsi="Helvetica"/>
          <w:color w:val="000000" w:themeColor="text1"/>
          <w:sz w:val="22"/>
          <w:szCs w:val="22"/>
        </w:rPr>
        <w:t>) learning space among the instructional faculty and staff at SDSU.</w:t>
      </w:r>
    </w:p>
    <w:p w14:paraId="029FD6BC" w14:textId="77777777" w:rsidR="004F25E0" w:rsidRPr="00300CAB" w:rsidRDefault="004F25E0" w:rsidP="007F2DFE">
      <w:pPr>
        <w:autoSpaceDE w:val="0"/>
        <w:autoSpaceDN w:val="0"/>
        <w:ind w:left="0" w:firstLine="0"/>
        <w:contextualSpacing/>
        <w:rPr>
          <w:rFonts w:ascii="Helvetica" w:hAnsi="Helvetica"/>
          <w:color w:val="000000" w:themeColor="text1"/>
          <w:sz w:val="22"/>
          <w:szCs w:val="22"/>
        </w:rPr>
      </w:pPr>
    </w:p>
    <w:p w14:paraId="48FDAA23" w14:textId="77777777" w:rsidR="004F25E0" w:rsidRPr="009451B0" w:rsidRDefault="004F25E0" w:rsidP="004F25E0">
      <w:pPr>
        <w:pBdr>
          <w:top w:val="single" w:sz="4" w:space="1" w:color="auto"/>
          <w:bottom w:val="single" w:sz="4" w:space="1" w:color="auto"/>
        </w:pBdr>
        <w:rPr>
          <w:rFonts w:ascii="Helvetica" w:hAnsi="Helvetica"/>
          <w:b/>
          <w:color w:val="000000" w:themeColor="text1"/>
          <w:sz w:val="22"/>
          <w:szCs w:val="22"/>
        </w:rPr>
      </w:pPr>
      <w:r w:rsidRPr="009451B0">
        <w:rPr>
          <w:rFonts w:ascii="Helvetica" w:hAnsi="Helvetica"/>
          <w:b/>
          <w:color w:val="000000" w:themeColor="text1"/>
          <w:sz w:val="22"/>
          <w:szCs w:val="22"/>
        </w:rPr>
        <w:t>SERVICE</w:t>
      </w:r>
    </w:p>
    <w:p w14:paraId="4674D144" w14:textId="77777777" w:rsidR="004F25E0" w:rsidRPr="009451B0" w:rsidRDefault="004F25E0" w:rsidP="004F25E0">
      <w:pPr>
        <w:rPr>
          <w:rFonts w:ascii="Helvetica" w:hAnsi="Helvetica"/>
          <w:b/>
          <w:color w:val="000000" w:themeColor="text1"/>
          <w:sz w:val="22"/>
          <w:szCs w:val="22"/>
        </w:rPr>
      </w:pPr>
    </w:p>
    <w:tbl>
      <w:tblPr>
        <w:tblW w:w="12390" w:type="dxa"/>
        <w:tblLayout w:type="fixed"/>
        <w:tblLook w:val="04A0" w:firstRow="1" w:lastRow="0" w:firstColumn="1" w:lastColumn="0" w:noHBand="0" w:noVBand="1"/>
      </w:tblPr>
      <w:tblGrid>
        <w:gridCol w:w="2320"/>
        <w:gridCol w:w="6410"/>
        <w:gridCol w:w="3660"/>
      </w:tblGrid>
      <w:tr w:rsidR="00BD7BDD" w:rsidRPr="009451B0" w14:paraId="63DC0B6D" w14:textId="77777777" w:rsidTr="00BD7660">
        <w:trPr>
          <w:trHeight w:val="300"/>
        </w:trPr>
        <w:tc>
          <w:tcPr>
            <w:tcW w:w="8730" w:type="dxa"/>
            <w:gridSpan w:val="2"/>
            <w:tcBorders>
              <w:top w:val="nil"/>
              <w:left w:val="nil"/>
              <w:bottom w:val="nil"/>
              <w:right w:val="nil"/>
            </w:tcBorders>
            <w:shd w:val="clear" w:color="auto" w:fill="auto"/>
            <w:noWrap/>
            <w:vAlign w:val="center"/>
            <w:hideMark/>
          </w:tcPr>
          <w:p w14:paraId="0968EF6B" w14:textId="458EC3F9" w:rsidR="00BD7BDD" w:rsidRPr="009451B0" w:rsidRDefault="00BD7BDD" w:rsidP="00BD7BDD">
            <w:pPr>
              <w:ind w:left="0" w:firstLine="0"/>
              <w:rPr>
                <w:rFonts w:ascii="Helvetica" w:eastAsia="Times New Roman" w:hAnsi="Helvetica" w:cs="Calibri"/>
                <w:b/>
                <w:bCs/>
                <w:color w:val="000000" w:themeColor="text1"/>
                <w:sz w:val="22"/>
                <w:szCs w:val="22"/>
              </w:rPr>
            </w:pPr>
            <w:r w:rsidRPr="009451B0">
              <w:rPr>
                <w:rFonts w:ascii="Helvetica" w:eastAsia="Times New Roman" w:hAnsi="Helvetica" w:cs="Calibri"/>
                <w:b/>
                <w:bCs/>
                <w:color w:val="000000" w:themeColor="text1"/>
                <w:sz w:val="22"/>
                <w:szCs w:val="22"/>
              </w:rPr>
              <w:t>Service for the Department</w:t>
            </w:r>
          </w:p>
        </w:tc>
        <w:tc>
          <w:tcPr>
            <w:tcW w:w="3660" w:type="dxa"/>
            <w:tcBorders>
              <w:top w:val="nil"/>
              <w:left w:val="nil"/>
              <w:bottom w:val="nil"/>
              <w:right w:val="nil"/>
            </w:tcBorders>
            <w:shd w:val="clear" w:color="auto" w:fill="auto"/>
            <w:noWrap/>
            <w:vAlign w:val="bottom"/>
            <w:hideMark/>
          </w:tcPr>
          <w:p w14:paraId="19B585D5" w14:textId="77777777" w:rsidR="00BD7BDD" w:rsidRPr="009451B0" w:rsidRDefault="00BD7BDD" w:rsidP="00BD7BDD">
            <w:pPr>
              <w:ind w:left="0" w:firstLine="0"/>
              <w:rPr>
                <w:rFonts w:ascii="Helvetica" w:eastAsia="Times New Roman" w:hAnsi="Helvetica" w:cs="Calibri"/>
                <w:b/>
                <w:bCs/>
                <w:color w:val="000000" w:themeColor="text1"/>
                <w:sz w:val="22"/>
                <w:szCs w:val="22"/>
              </w:rPr>
            </w:pPr>
          </w:p>
        </w:tc>
      </w:tr>
      <w:tr w:rsidR="00BD7BDD" w:rsidRPr="009451B0" w14:paraId="1C79D549" w14:textId="77777777" w:rsidTr="00BD7660">
        <w:trPr>
          <w:trHeight w:val="300"/>
        </w:trPr>
        <w:tc>
          <w:tcPr>
            <w:tcW w:w="2320" w:type="dxa"/>
            <w:tcBorders>
              <w:top w:val="nil"/>
              <w:left w:val="nil"/>
              <w:bottom w:val="nil"/>
              <w:right w:val="nil"/>
            </w:tcBorders>
            <w:shd w:val="clear" w:color="auto" w:fill="auto"/>
            <w:noWrap/>
            <w:vAlign w:val="bottom"/>
            <w:hideMark/>
          </w:tcPr>
          <w:p w14:paraId="0BAF46A4"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6410" w:type="dxa"/>
            <w:tcBorders>
              <w:top w:val="nil"/>
              <w:left w:val="nil"/>
              <w:bottom w:val="nil"/>
              <w:right w:val="nil"/>
            </w:tcBorders>
            <w:shd w:val="clear" w:color="auto" w:fill="auto"/>
            <w:noWrap/>
            <w:vAlign w:val="center"/>
            <w:hideMark/>
          </w:tcPr>
          <w:p w14:paraId="5E35C696"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noWrap/>
            <w:vAlign w:val="bottom"/>
            <w:hideMark/>
          </w:tcPr>
          <w:p w14:paraId="50104D7F"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9451B0" w:rsidRPr="009451B0" w14:paraId="3B6ABAC2" w14:textId="77777777" w:rsidTr="00BD7660">
        <w:trPr>
          <w:trHeight w:val="320"/>
        </w:trPr>
        <w:tc>
          <w:tcPr>
            <w:tcW w:w="2320" w:type="dxa"/>
            <w:tcBorders>
              <w:top w:val="nil"/>
              <w:left w:val="nil"/>
              <w:bottom w:val="nil"/>
              <w:right w:val="nil"/>
            </w:tcBorders>
            <w:shd w:val="clear" w:color="auto" w:fill="auto"/>
            <w:vAlign w:val="center"/>
            <w:hideMark/>
          </w:tcPr>
          <w:p w14:paraId="08F80453"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2018- 2021</w:t>
            </w:r>
          </w:p>
        </w:tc>
        <w:tc>
          <w:tcPr>
            <w:tcW w:w="6410" w:type="dxa"/>
            <w:tcBorders>
              <w:top w:val="nil"/>
              <w:left w:val="nil"/>
              <w:bottom w:val="nil"/>
              <w:right w:val="nil"/>
            </w:tcBorders>
            <w:shd w:val="clear" w:color="auto" w:fill="auto"/>
            <w:vAlign w:val="center"/>
            <w:hideMark/>
          </w:tcPr>
          <w:p w14:paraId="2DCA9D79"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DPT </w:t>
            </w:r>
            <w:r w:rsidRPr="009451B0">
              <w:rPr>
                <w:rFonts w:ascii="Helvetica" w:eastAsia="Times New Roman" w:hAnsi="Helvetica" w:cs="Calibri"/>
                <w:i/>
                <w:iCs/>
                <w:color w:val="000000" w:themeColor="text1"/>
                <w:sz w:val="22"/>
                <w:szCs w:val="22"/>
              </w:rPr>
              <w:t>Program</w:t>
            </w:r>
            <w:r w:rsidRPr="009451B0">
              <w:rPr>
                <w:rFonts w:ascii="Helvetica" w:eastAsia="Times New Roman" w:hAnsi="Helvetica" w:cs="Calibri"/>
                <w:color w:val="000000" w:themeColor="text1"/>
                <w:sz w:val="22"/>
                <w:szCs w:val="22"/>
              </w:rPr>
              <w:t xml:space="preserve"> Strategic Communications</w:t>
            </w:r>
          </w:p>
        </w:tc>
        <w:tc>
          <w:tcPr>
            <w:tcW w:w="3660" w:type="dxa"/>
            <w:tcBorders>
              <w:top w:val="nil"/>
              <w:left w:val="nil"/>
              <w:bottom w:val="nil"/>
              <w:right w:val="nil"/>
            </w:tcBorders>
            <w:shd w:val="clear" w:color="auto" w:fill="auto"/>
            <w:vAlign w:val="center"/>
            <w:hideMark/>
          </w:tcPr>
          <w:p w14:paraId="51080312"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Chair</w:t>
            </w:r>
          </w:p>
        </w:tc>
      </w:tr>
      <w:tr w:rsidR="00BD7BDD" w:rsidRPr="009451B0" w14:paraId="52C63304" w14:textId="77777777" w:rsidTr="00BD7660">
        <w:trPr>
          <w:trHeight w:val="300"/>
        </w:trPr>
        <w:tc>
          <w:tcPr>
            <w:tcW w:w="2320" w:type="dxa"/>
            <w:tcBorders>
              <w:top w:val="nil"/>
              <w:left w:val="nil"/>
              <w:bottom w:val="nil"/>
              <w:right w:val="nil"/>
            </w:tcBorders>
            <w:shd w:val="clear" w:color="auto" w:fill="auto"/>
            <w:vAlign w:val="center"/>
            <w:hideMark/>
          </w:tcPr>
          <w:p w14:paraId="088B6990" w14:textId="77777777" w:rsidR="00BD7BDD" w:rsidRPr="009451B0" w:rsidRDefault="00BD7BDD" w:rsidP="00BD7BDD">
            <w:pPr>
              <w:ind w:left="0" w:firstLine="0"/>
              <w:rPr>
                <w:rFonts w:ascii="Helvetica" w:eastAsia="Times New Roman" w:hAnsi="Helvetica" w:cs="Calibri"/>
                <w:color w:val="000000" w:themeColor="text1"/>
                <w:sz w:val="22"/>
                <w:szCs w:val="22"/>
              </w:rPr>
            </w:pPr>
          </w:p>
        </w:tc>
        <w:tc>
          <w:tcPr>
            <w:tcW w:w="6410" w:type="dxa"/>
            <w:tcBorders>
              <w:top w:val="nil"/>
              <w:left w:val="nil"/>
              <w:bottom w:val="nil"/>
              <w:right w:val="nil"/>
            </w:tcBorders>
            <w:shd w:val="clear" w:color="auto" w:fill="auto"/>
            <w:vAlign w:val="center"/>
            <w:hideMark/>
          </w:tcPr>
          <w:p w14:paraId="675D7EEB"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vAlign w:val="center"/>
            <w:hideMark/>
          </w:tcPr>
          <w:p w14:paraId="08DAF3C3"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BD7BDD" w:rsidRPr="009451B0" w14:paraId="02E66D5B" w14:textId="77777777" w:rsidTr="00BD7660">
        <w:trPr>
          <w:trHeight w:val="320"/>
        </w:trPr>
        <w:tc>
          <w:tcPr>
            <w:tcW w:w="2320" w:type="dxa"/>
            <w:tcBorders>
              <w:top w:val="nil"/>
              <w:left w:val="nil"/>
              <w:bottom w:val="nil"/>
              <w:right w:val="nil"/>
            </w:tcBorders>
            <w:shd w:val="clear" w:color="auto" w:fill="auto"/>
            <w:vAlign w:val="center"/>
            <w:hideMark/>
          </w:tcPr>
          <w:p w14:paraId="189FFC9E"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2014-2019</w:t>
            </w:r>
          </w:p>
        </w:tc>
        <w:tc>
          <w:tcPr>
            <w:tcW w:w="6410" w:type="dxa"/>
            <w:tcBorders>
              <w:top w:val="nil"/>
              <w:left w:val="nil"/>
              <w:bottom w:val="nil"/>
              <w:right w:val="nil"/>
            </w:tcBorders>
            <w:shd w:val="clear" w:color="auto" w:fill="auto"/>
            <w:vAlign w:val="center"/>
            <w:hideMark/>
          </w:tcPr>
          <w:p w14:paraId="4CAAFCE9"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DPT </w:t>
            </w:r>
            <w:r w:rsidRPr="009451B0">
              <w:rPr>
                <w:rFonts w:ascii="Helvetica" w:eastAsia="Times New Roman" w:hAnsi="Helvetica" w:cs="Calibri"/>
                <w:i/>
                <w:iCs/>
                <w:color w:val="000000" w:themeColor="text1"/>
                <w:sz w:val="22"/>
                <w:szCs w:val="22"/>
              </w:rPr>
              <w:t>Program</w:t>
            </w:r>
            <w:r w:rsidRPr="009451B0">
              <w:rPr>
                <w:rFonts w:ascii="Helvetica" w:eastAsia="Times New Roman" w:hAnsi="Helvetica" w:cs="Calibri"/>
                <w:color w:val="000000" w:themeColor="text1"/>
                <w:sz w:val="22"/>
                <w:szCs w:val="22"/>
              </w:rPr>
              <w:t xml:space="preserve"> Curriculum Committee</w:t>
            </w:r>
          </w:p>
        </w:tc>
        <w:tc>
          <w:tcPr>
            <w:tcW w:w="3660" w:type="dxa"/>
            <w:tcBorders>
              <w:top w:val="nil"/>
              <w:left w:val="nil"/>
              <w:bottom w:val="nil"/>
              <w:right w:val="nil"/>
            </w:tcBorders>
            <w:shd w:val="clear" w:color="auto" w:fill="auto"/>
            <w:vAlign w:val="center"/>
            <w:hideMark/>
          </w:tcPr>
          <w:p w14:paraId="56B5435F"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Chair</w:t>
            </w:r>
          </w:p>
        </w:tc>
      </w:tr>
      <w:tr w:rsidR="00291752" w:rsidRPr="009451B0" w14:paraId="0025437A" w14:textId="77777777" w:rsidTr="00BD7660">
        <w:trPr>
          <w:trHeight w:val="320"/>
        </w:trPr>
        <w:tc>
          <w:tcPr>
            <w:tcW w:w="2320" w:type="dxa"/>
            <w:tcBorders>
              <w:top w:val="nil"/>
              <w:left w:val="nil"/>
              <w:bottom w:val="nil"/>
              <w:right w:val="nil"/>
            </w:tcBorders>
            <w:shd w:val="clear" w:color="auto" w:fill="auto"/>
            <w:vAlign w:val="center"/>
            <w:hideMark/>
          </w:tcPr>
          <w:p w14:paraId="5CFDE75E" w14:textId="39E9CEB8"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2021-</w:t>
            </w:r>
            <w:r w:rsidR="0067791E" w:rsidRPr="009451B0">
              <w:rPr>
                <w:rFonts w:ascii="Helvetica" w:eastAsia="Times New Roman" w:hAnsi="Helvetica" w:cs="Calibri"/>
                <w:color w:val="000000" w:themeColor="text1"/>
                <w:sz w:val="22"/>
                <w:szCs w:val="22"/>
              </w:rPr>
              <w:t xml:space="preserve"> </w:t>
            </w:r>
            <w:r w:rsidRPr="009451B0">
              <w:rPr>
                <w:rFonts w:ascii="Helvetica" w:eastAsia="Times New Roman" w:hAnsi="Helvetica" w:cs="Calibri"/>
                <w:color w:val="000000" w:themeColor="text1"/>
                <w:sz w:val="22"/>
                <w:szCs w:val="22"/>
              </w:rPr>
              <w:t>date</w:t>
            </w:r>
          </w:p>
        </w:tc>
        <w:tc>
          <w:tcPr>
            <w:tcW w:w="6410" w:type="dxa"/>
            <w:tcBorders>
              <w:top w:val="nil"/>
              <w:left w:val="nil"/>
              <w:bottom w:val="nil"/>
              <w:right w:val="nil"/>
            </w:tcBorders>
            <w:shd w:val="clear" w:color="auto" w:fill="auto"/>
            <w:vAlign w:val="center"/>
            <w:hideMark/>
          </w:tcPr>
          <w:p w14:paraId="13A1DA8B" w14:textId="77777777" w:rsidR="00BD7BDD" w:rsidRPr="009451B0" w:rsidRDefault="00BD7BDD" w:rsidP="00BD7BDD">
            <w:pPr>
              <w:ind w:left="0" w:firstLine="0"/>
              <w:rPr>
                <w:rFonts w:ascii="Helvetica" w:eastAsia="Times New Roman" w:hAnsi="Helvetica" w:cs="Calibri"/>
                <w:color w:val="000000" w:themeColor="text1"/>
                <w:sz w:val="22"/>
                <w:szCs w:val="22"/>
              </w:rPr>
            </w:pPr>
          </w:p>
        </w:tc>
        <w:tc>
          <w:tcPr>
            <w:tcW w:w="3660" w:type="dxa"/>
            <w:tcBorders>
              <w:top w:val="nil"/>
              <w:left w:val="nil"/>
              <w:bottom w:val="nil"/>
              <w:right w:val="nil"/>
            </w:tcBorders>
            <w:shd w:val="clear" w:color="auto" w:fill="auto"/>
            <w:vAlign w:val="center"/>
            <w:hideMark/>
          </w:tcPr>
          <w:p w14:paraId="4349C55C"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BD7BDD" w:rsidRPr="009451B0" w14:paraId="6C4D9D78" w14:textId="77777777" w:rsidTr="00BD7660">
        <w:trPr>
          <w:trHeight w:val="300"/>
        </w:trPr>
        <w:tc>
          <w:tcPr>
            <w:tcW w:w="2320" w:type="dxa"/>
            <w:tcBorders>
              <w:top w:val="nil"/>
              <w:left w:val="nil"/>
              <w:bottom w:val="nil"/>
              <w:right w:val="nil"/>
            </w:tcBorders>
            <w:shd w:val="clear" w:color="auto" w:fill="auto"/>
            <w:vAlign w:val="center"/>
            <w:hideMark/>
          </w:tcPr>
          <w:p w14:paraId="309A45C3" w14:textId="77777777" w:rsidR="00BD7BDD" w:rsidRPr="009451B0" w:rsidRDefault="00BD7BDD" w:rsidP="00BD7BDD">
            <w:pPr>
              <w:ind w:left="0" w:firstLine="0"/>
              <w:rPr>
                <w:rFonts w:ascii="Helvetica" w:eastAsia="Times New Roman" w:hAnsi="Helvetica" w:cs="Calibri"/>
                <w:color w:val="000000" w:themeColor="text1"/>
                <w:sz w:val="22"/>
                <w:szCs w:val="22"/>
              </w:rPr>
            </w:pPr>
          </w:p>
        </w:tc>
        <w:tc>
          <w:tcPr>
            <w:tcW w:w="6410" w:type="dxa"/>
            <w:tcBorders>
              <w:top w:val="nil"/>
              <w:left w:val="nil"/>
              <w:bottom w:val="nil"/>
              <w:right w:val="nil"/>
            </w:tcBorders>
            <w:shd w:val="clear" w:color="auto" w:fill="auto"/>
            <w:vAlign w:val="center"/>
            <w:hideMark/>
          </w:tcPr>
          <w:p w14:paraId="29730449"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hideMark/>
          </w:tcPr>
          <w:p w14:paraId="3C784075"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291752" w:rsidRPr="009451B0" w14:paraId="3E79DB52" w14:textId="77777777" w:rsidTr="00BD7660">
        <w:trPr>
          <w:trHeight w:val="320"/>
        </w:trPr>
        <w:tc>
          <w:tcPr>
            <w:tcW w:w="2320" w:type="dxa"/>
            <w:tcBorders>
              <w:top w:val="nil"/>
              <w:left w:val="nil"/>
              <w:bottom w:val="nil"/>
              <w:right w:val="nil"/>
            </w:tcBorders>
            <w:shd w:val="clear" w:color="auto" w:fill="auto"/>
            <w:vAlign w:val="center"/>
            <w:hideMark/>
          </w:tcPr>
          <w:p w14:paraId="789F040B"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2020-2021</w:t>
            </w:r>
          </w:p>
        </w:tc>
        <w:tc>
          <w:tcPr>
            <w:tcW w:w="6410" w:type="dxa"/>
            <w:tcBorders>
              <w:top w:val="nil"/>
              <w:left w:val="nil"/>
              <w:bottom w:val="nil"/>
              <w:right w:val="nil"/>
            </w:tcBorders>
            <w:shd w:val="clear" w:color="auto" w:fill="auto"/>
            <w:vAlign w:val="center"/>
            <w:hideMark/>
          </w:tcPr>
          <w:p w14:paraId="076B1927"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DPT Student Affairs Committee</w:t>
            </w:r>
          </w:p>
        </w:tc>
        <w:tc>
          <w:tcPr>
            <w:tcW w:w="3660" w:type="dxa"/>
            <w:tcBorders>
              <w:top w:val="nil"/>
              <w:left w:val="nil"/>
              <w:bottom w:val="nil"/>
              <w:right w:val="nil"/>
            </w:tcBorders>
            <w:shd w:val="clear" w:color="auto" w:fill="auto"/>
            <w:vAlign w:val="center"/>
            <w:hideMark/>
          </w:tcPr>
          <w:p w14:paraId="32B0AA16"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BD7BDD" w:rsidRPr="009451B0" w14:paraId="3854C7F9" w14:textId="77777777" w:rsidTr="00BD7660">
        <w:trPr>
          <w:trHeight w:val="300"/>
        </w:trPr>
        <w:tc>
          <w:tcPr>
            <w:tcW w:w="2320" w:type="dxa"/>
            <w:tcBorders>
              <w:top w:val="nil"/>
              <w:left w:val="nil"/>
              <w:bottom w:val="nil"/>
              <w:right w:val="nil"/>
            </w:tcBorders>
            <w:shd w:val="clear" w:color="auto" w:fill="auto"/>
            <w:vAlign w:val="center"/>
            <w:hideMark/>
          </w:tcPr>
          <w:p w14:paraId="63DF9DA5" w14:textId="77777777" w:rsidR="00BD7BDD" w:rsidRPr="009451B0" w:rsidRDefault="00BD7BDD" w:rsidP="00BD7BDD">
            <w:pPr>
              <w:ind w:left="0" w:firstLine="0"/>
              <w:rPr>
                <w:rFonts w:ascii="Helvetica" w:eastAsia="Times New Roman" w:hAnsi="Helvetica" w:cs="Calibri"/>
                <w:color w:val="000000" w:themeColor="text1"/>
                <w:sz w:val="22"/>
                <w:szCs w:val="22"/>
              </w:rPr>
            </w:pPr>
          </w:p>
        </w:tc>
        <w:tc>
          <w:tcPr>
            <w:tcW w:w="6410" w:type="dxa"/>
            <w:tcBorders>
              <w:top w:val="nil"/>
              <w:left w:val="nil"/>
              <w:bottom w:val="nil"/>
              <w:right w:val="nil"/>
            </w:tcBorders>
            <w:shd w:val="clear" w:color="auto" w:fill="auto"/>
            <w:vAlign w:val="center"/>
            <w:hideMark/>
          </w:tcPr>
          <w:p w14:paraId="14AFC060"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vAlign w:val="center"/>
            <w:hideMark/>
          </w:tcPr>
          <w:p w14:paraId="3573D8E6"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BD7BDD" w:rsidRPr="009451B0" w14:paraId="13C46126" w14:textId="77777777" w:rsidTr="00BD7660">
        <w:trPr>
          <w:trHeight w:val="320"/>
        </w:trPr>
        <w:tc>
          <w:tcPr>
            <w:tcW w:w="2320" w:type="dxa"/>
            <w:tcBorders>
              <w:top w:val="nil"/>
              <w:left w:val="nil"/>
              <w:bottom w:val="nil"/>
              <w:right w:val="nil"/>
            </w:tcBorders>
            <w:shd w:val="clear" w:color="auto" w:fill="auto"/>
            <w:vAlign w:val="center"/>
            <w:hideMark/>
          </w:tcPr>
          <w:p w14:paraId="27885BD2"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2015 - 16, </w:t>
            </w:r>
          </w:p>
        </w:tc>
        <w:tc>
          <w:tcPr>
            <w:tcW w:w="6410" w:type="dxa"/>
            <w:tcBorders>
              <w:top w:val="nil"/>
              <w:left w:val="nil"/>
              <w:bottom w:val="nil"/>
              <w:right w:val="nil"/>
            </w:tcBorders>
            <w:shd w:val="clear" w:color="auto" w:fill="auto"/>
            <w:vAlign w:val="center"/>
            <w:hideMark/>
          </w:tcPr>
          <w:p w14:paraId="35376241"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w:t>
            </w:r>
            <w:r w:rsidRPr="009451B0">
              <w:rPr>
                <w:rFonts w:ascii="Helvetica" w:eastAsia="Times New Roman" w:hAnsi="Helvetica" w:cs="Calibri"/>
                <w:i/>
                <w:iCs/>
                <w:color w:val="000000" w:themeColor="text1"/>
                <w:sz w:val="22"/>
                <w:szCs w:val="22"/>
              </w:rPr>
              <w:t xml:space="preserve">School </w:t>
            </w:r>
            <w:r w:rsidRPr="009451B0">
              <w:rPr>
                <w:rFonts w:ascii="Helvetica" w:eastAsia="Times New Roman" w:hAnsi="Helvetica" w:cs="Calibri"/>
                <w:color w:val="000000" w:themeColor="text1"/>
                <w:sz w:val="22"/>
                <w:szCs w:val="22"/>
              </w:rPr>
              <w:t xml:space="preserve">of Exercise &amp; Nutritional Sciences Faculty Search Committee </w:t>
            </w:r>
          </w:p>
        </w:tc>
        <w:tc>
          <w:tcPr>
            <w:tcW w:w="3660" w:type="dxa"/>
            <w:tcBorders>
              <w:top w:val="nil"/>
              <w:left w:val="nil"/>
              <w:bottom w:val="nil"/>
              <w:right w:val="nil"/>
            </w:tcBorders>
            <w:shd w:val="clear" w:color="auto" w:fill="auto"/>
            <w:vAlign w:val="center"/>
            <w:hideMark/>
          </w:tcPr>
          <w:p w14:paraId="28C11EB9"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BD7BDD" w:rsidRPr="009451B0" w14:paraId="55885687" w14:textId="77777777" w:rsidTr="00BD7660">
        <w:trPr>
          <w:trHeight w:val="320"/>
        </w:trPr>
        <w:tc>
          <w:tcPr>
            <w:tcW w:w="2320" w:type="dxa"/>
            <w:tcBorders>
              <w:top w:val="nil"/>
              <w:left w:val="nil"/>
              <w:bottom w:val="nil"/>
              <w:right w:val="nil"/>
            </w:tcBorders>
            <w:shd w:val="clear" w:color="auto" w:fill="auto"/>
            <w:vAlign w:val="center"/>
            <w:hideMark/>
          </w:tcPr>
          <w:p w14:paraId="6FCF9C49"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2019 - 20</w:t>
            </w:r>
          </w:p>
        </w:tc>
        <w:tc>
          <w:tcPr>
            <w:tcW w:w="6410" w:type="dxa"/>
            <w:tcBorders>
              <w:top w:val="nil"/>
              <w:left w:val="nil"/>
              <w:bottom w:val="nil"/>
              <w:right w:val="nil"/>
            </w:tcBorders>
            <w:shd w:val="clear" w:color="auto" w:fill="auto"/>
            <w:vAlign w:val="center"/>
            <w:hideMark/>
          </w:tcPr>
          <w:p w14:paraId="0AAB802E" w14:textId="77777777" w:rsidR="00BD7BDD" w:rsidRPr="009451B0" w:rsidRDefault="00BD7BDD" w:rsidP="00BD7BDD">
            <w:pPr>
              <w:ind w:left="0" w:firstLine="0"/>
              <w:rPr>
                <w:rFonts w:ascii="Helvetica" w:eastAsia="Times New Roman" w:hAnsi="Helvetica" w:cs="Calibri"/>
                <w:color w:val="000000" w:themeColor="text1"/>
                <w:sz w:val="22"/>
                <w:szCs w:val="22"/>
              </w:rPr>
            </w:pPr>
          </w:p>
        </w:tc>
        <w:tc>
          <w:tcPr>
            <w:tcW w:w="3660" w:type="dxa"/>
            <w:tcBorders>
              <w:top w:val="nil"/>
              <w:left w:val="nil"/>
              <w:bottom w:val="nil"/>
              <w:right w:val="nil"/>
            </w:tcBorders>
            <w:shd w:val="clear" w:color="auto" w:fill="auto"/>
            <w:hideMark/>
          </w:tcPr>
          <w:p w14:paraId="7061084D"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BD7BDD" w:rsidRPr="009451B0" w14:paraId="678BD1AE" w14:textId="77777777" w:rsidTr="00BD7660">
        <w:trPr>
          <w:trHeight w:val="300"/>
        </w:trPr>
        <w:tc>
          <w:tcPr>
            <w:tcW w:w="2320" w:type="dxa"/>
            <w:tcBorders>
              <w:top w:val="nil"/>
              <w:left w:val="nil"/>
              <w:bottom w:val="nil"/>
              <w:right w:val="nil"/>
            </w:tcBorders>
            <w:shd w:val="clear" w:color="auto" w:fill="auto"/>
            <w:vAlign w:val="center"/>
            <w:hideMark/>
          </w:tcPr>
          <w:p w14:paraId="6A6C49E3"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6410" w:type="dxa"/>
            <w:tcBorders>
              <w:top w:val="nil"/>
              <w:left w:val="nil"/>
              <w:bottom w:val="nil"/>
              <w:right w:val="nil"/>
            </w:tcBorders>
            <w:shd w:val="clear" w:color="auto" w:fill="auto"/>
            <w:vAlign w:val="center"/>
            <w:hideMark/>
          </w:tcPr>
          <w:p w14:paraId="575B894B"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hideMark/>
          </w:tcPr>
          <w:p w14:paraId="6DAED770"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BD7BDD" w:rsidRPr="009451B0" w14:paraId="096EADEF" w14:textId="77777777" w:rsidTr="00BD7660">
        <w:trPr>
          <w:trHeight w:val="300"/>
        </w:trPr>
        <w:tc>
          <w:tcPr>
            <w:tcW w:w="8730" w:type="dxa"/>
            <w:gridSpan w:val="2"/>
            <w:tcBorders>
              <w:top w:val="nil"/>
              <w:left w:val="nil"/>
              <w:bottom w:val="nil"/>
              <w:right w:val="nil"/>
            </w:tcBorders>
            <w:shd w:val="clear" w:color="auto" w:fill="auto"/>
            <w:noWrap/>
            <w:vAlign w:val="center"/>
            <w:hideMark/>
          </w:tcPr>
          <w:p w14:paraId="79F7F2EC" w14:textId="77777777" w:rsidR="00BD7BDD" w:rsidRPr="009451B0" w:rsidRDefault="00BD7BDD" w:rsidP="00BD7BDD">
            <w:pPr>
              <w:ind w:left="0" w:firstLine="0"/>
              <w:rPr>
                <w:rFonts w:ascii="Helvetica" w:eastAsia="Times New Roman" w:hAnsi="Helvetica" w:cs="Calibri"/>
                <w:b/>
                <w:bCs/>
                <w:color w:val="000000" w:themeColor="text1"/>
                <w:sz w:val="22"/>
                <w:szCs w:val="22"/>
              </w:rPr>
            </w:pPr>
            <w:r w:rsidRPr="009451B0">
              <w:rPr>
                <w:rFonts w:ascii="Helvetica" w:eastAsia="Times New Roman" w:hAnsi="Helvetica" w:cs="Calibri"/>
                <w:b/>
                <w:bCs/>
                <w:color w:val="000000" w:themeColor="text1"/>
                <w:sz w:val="22"/>
                <w:szCs w:val="22"/>
              </w:rPr>
              <w:t>Service for the College</w:t>
            </w:r>
          </w:p>
        </w:tc>
        <w:tc>
          <w:tcPr>
            <w:tcW w:w="3660" w:type="dxa"/>
            <w:tcBorders>
              <w:top w:val="nil"/>
              <w:left w:val="nil"/>
              <w:bottom w:val="nil"/>
              <w:right w:val="nil"/>
            </w:tcBorders>
            <w:shd w:val="clear" w:color="auto" w:fill="auto"/>
            <w:noWrap/>
            <w:vAlign w:val="bottom"/>
            <w:hideMark/>
          </w:tcPr>
          <w:p w14:paraId="382F4B76" w14:textId="77777777" w:rsidR="00BD7BDD" w:rsidRPr="009451B0" w:rsidRDefault="00BD7BDD" w:rsidP="00BD7BDD">
            <w:pPr>
              <w:ind w:left="0" w:firstLine="0"/>
              <w:rPr>
                <w:rFonts w:ascii="Helvetica" w:eastAsia="Times New Roman" w:hAnsi="Helvetica" w:cs="Calibri"/>
                <w:b/>
                <w:bCs/>
                <w:color w:val="000000" w:themeColor="text1"/>
                <w:sz w:val="22"/>
                <w:szCs w:val="22"/>
              </w:rPr>
            </w:pPr>
          </w:p>
        </w:tc>
      </w:tr>
      <w:tr w:rsidR="00BD7BDD" w:rsidRPr="009451B0" w14:paraId="4720A567" w14:textId="77777777" w:rsidTr="00BD7660">
        <w:trPr>
          <w:trHeight w:val="300"/>
        </w:trPr>
        <w:tc>
          <w:tcPr>
            <w:tcW w:w="2320" w:type="dxa"/>
            <w:tcBorders>
              <w:top w:val="nil"/>
              <w:left w:val="nil"/>
              <w:bottom w:val="nil"/>
              <w:right w:val="nil"/>
            </w:tcBorders>
            <w:shd w:val="clear" w:color="auto" w:fill="auto"/>
            <w:noWrap/>
            <w:vAlign w:val="bottom"/>
            <w:hideMark/>
          </w:tcPr>
          <w:p w14:paraId="761368E9"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6410" w:type="dxa"/>
            <w:tcBorders>
              <w:top w:val="nil"/>
              <w:left w:val="nil"/>
              <w:bottom w:val="nil"/>
              <w:right w:val="nil"/>
            </w:tcBorders>
            <w:shd w:val="clear" w:color="auto" w:fill="auto"/>
            <w:noWrap/>
            <w:vAlign w:val="center"/>
            <w:hideMark/>
          </w:tcPr>
          <w:p w14:paraId="61ACB099"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noWrap/>
            <w:vAlign w:val="bottom"/>
            <w:hideMark/>
          </w:tcPr>
          <w:p w14:paraId="38FFC476"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291752" w:rsidRPr="009451B0" w14:paraId="39B58DB6" w14:textId="77777777" w:rsidTr="00BD7660">
        <w:trPr>
          <w:trHeight w:val="320"/>
        </w:trPr>
        <w:tc>
          <w:tcPr>
            <w:tcW w:w="2320" w:type="dxa"/>
            <w:tcBorders>
              <w:top w:val="nil"/>
              <w:left w:val="nil"/>
              <w:bottom w:val="nil"/>
              <w:right w:val="nil"/>
            </w:tcBorders>
            <w:shd w:val="clear" w:color="auto" w:fill="auto"/>
            <w:vAlign w:val="center"/>
            <w:hideMark/>
          </w:tcPr>
          <w:p w14:paraId="4A7645A5"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2018-date</w:t>
            </w:r>
          </w:p>
        </w:tc>
        <w:tc>
          <w:tcPr>
            <w:tcW w:w="6410" w:type="dxa"/>
            <w:tcBorders>
              <w:top w:val="nil"/>
              <w:left w:val="nil"/>
              <w:bottom w:val="nil"/>
              <w:right w:val="nil"/>
            </w:tcBorders>
            <w:shd w:val="clear" w:color="auto" w:fill="auto"/>
            <w:vAlign w:val="center"/>
            <w:hideMark/>
          </w:tcPr>
          <w:p w14:paraId="365AB3FE"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College of Health and Human Services</w:t>
            </w:r>
          </w:p>
        </w:tc>
        <w:tc>
          <w:tcPr>
            <w:tcW w:w="3660" w:type="dxa"/>
            <w:tcBorders>
              <w:top w:val="nil"/>
              <w:left w:val="nil"/>
              <w:bottom w:val="nil"/>
              <w:right w:val="nil"/>
            </w:tcBorders>
            <w:shd w:val="clear" w:color="auto" w:fill="auto"/>
            <w:vAlign w:val="center"/>
            <w:hideMark/>
          </w:tcPr>
          <w:p w14:paraId="50B7E413"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Diversity Liaison</w:t>
            </w:r>
          </w:p>
        </w:tc>
      </w:tr>
      <w:tr w:rsidR="00BD7BDD" w:rsidRPr="009451B0" w14:paraId="35EBFF35" w14:textId="77777777" w:rsidTr="00BD7660">
        <w:trPr>
          <w:trHeight w:val="320"/>
        </w:trPr>
        <w:tc>
          <w:tcPr>
            <w:tcW w:w="2320" w:type="dxa"/>
            <w:tcBorders>
              <w:top w:val="nil"/>
              <w:left w:val="nil"/>
              <w:bottom w:val="nil"/>
              <w:right w:val="nil"/>
            </w:tcBorders>
            <w:shd w:val="clear" w:color="auto" w:fill="auto"/>
            <w:vAlign w:val="center"/>
            <w:hideMark/>
          </w:tcPr>
          <w:p w14:paraId="050A4CAC" w14:textId="3A52ECB5"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2015</w:t>
            </w:r>
            <w:r w:rsidR="00F556F4" w:rsidRPr="009451B0">
              <w:rPr>
                <w:rFonts w:ascii="Helvetica" w:eastAsia="Times New Roman" w:hAnsi="Helvetica" w:cs="Calibri"/>
                <w:color w:val="000000" w:themeColor="text1"/>
                <w:sz w:val="22"/>
                <w:szCs w:val="22"/>
              </w:rPr>
              <w:t>-</w:t>
            </w:r>
            <w:r w:rsidRPr="009451B0">
              <w:rPr>
                <w:rFonts w:ascii="Helvetica" w:eastAsia="Times New Roman" w:hAnsi="Helvetica" w:cs="Calibri"/>
                <w:color w:val="000000" w:themeColor="text1"/>
                <w:sz w:val="22"/>
                <w:szCs w:val="22"/>
              </w:rPr>
              <w:t>2019</w:t>
            </w:r>
          </w:p>
        </w:tc>
        <w:tc>
          <w:tcPr>
            <w:tcW w:w="6410" w:type="dxa"/>
            <w:tcBorders>
              <w:top w:val="nil"/>
              <w:left w:val="nil"/>
              <w:bottom w:val="nil"/>
              <w:right w:val="nil"/>
            </w:tcBorders>
            <w:shd w:val="clear" w:color="auto" w:fill="auto"/>
            <w:vAlign w:val="center"/>
            <w:hideMark/>
          </w:tcPr>
          <w:p w14:paraId="6DF5BB99" w14:textId="77777777" w:rsidR="007F1842" w:rsidRDefault="007F1842" w:rsidP="00BD7BDD">
            <w:pPr>
              <w:ind w:left="0" w:firstLine="0"/>
              <w:rPr>
                <w:rFonts w:ascii="Helvetica" w:eastAsia="Times New Roman" w:hAnsi="Helvetica" w:cs="Calibri"/>
                <w:color w:val="000000" w:themeColor="text1"/>
                <w:sz w:val="22"/>
                <w:szCs w:val="22"/>
              </w:rPr>
            </w:pPr>
          </w:p>
          <w:p w14:paraId="772C15E2" w14:textId="46E58395"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w:t>
            </w:r>
            <w:r w:rsidRPr="009451B0">
              <w:rPr>
                <w:rFonts w:ascii="Helvetica" w:eastAsia="Times New Roman" w:hAnsi="Helvetica" w:cs="Calibri"/>
                <w:i/>
                <w:iCs/>
                <w:color w:val="000000" w:themeColor="text1"/>
                <w:sz w:val="22"/>
                <w:szCs w:val="22"/>
              </w:rPr>
              <w:t>College</w:t>
            </w:r>
            <w:r w:rsidRPr="009451B0">
              <w:rPr>
                <w:rFonts w:ascii="Helvetica" w:eastAsia="Times New Roman" w:hAnsi="Helvetica" w:cs="Calibri"/>
                <w:color w:val="000000" w:themeColor="text1"/>
                <w:sz w:val="22"/>
                <w:szCs w:val="22"/>
              </w:rPr>
              <w:t xml:space="preserve"> of Health and Human Services Curriculum Committee</w:t>
            </w:r>
          </w:p>
        </w:tc>
        <w:tc>
          <w:tcPr>
            <w:tcW w:w="3660" w:type="dxa"/>
            <w:tcBorders>
              <w:top w:val="nil"/>
              <w:left w:val="nil"/>
              <w:bottom w:val="nil"/>
              <w:right w:val="nil"/>
            </w:tcBorders>
            <w:shd w:val="clear" w:color="auto" w:fill="auto"/>
            <w:vAlign w:val="center"/>
            <w:hideMark/>
          </w:tcPr>
          <w:p w14:paraId="7150702A"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Chair</w:t>
            </w:r>
          </w:p>
        </w:tc>
      </w:tr>
      <w:tr w:rsidR="00BD7BDD" w:rsidRPr="009451B0" w14:paraId="209F74B0" w14:textId="77777777" w:rsidTr="00BD7660">
        <w:trPr>
          <w:trHeight w:val="320"/>
        </w:trPr>
        <w:tc>
          <w:tcPr>
            <w:tcW w:w="2320" w:type="dxa"/>
            <w:tcBorders>
              <w:top w:val="nil"/>
              <w:left w:val="nil"/>
              <w:bottom w:val="nil"/>
              <w:right w:val="nil"/>
            </w:tcBorders>
            <w:shd w:val="clear" w:color="auto" w:fill="auto"/>
            <w:vAlign w:val="center"/>
            <w:hideMark/>
          </w:tcPr>
          <w:p w14:paraId="39AA6926"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lastRenderedPageBreak/>
              <w:t>2017</w:t>
            </w:r>
          </w:p>
        </w:tc>
        <w:tc>
          <w:tcPr>
            <w:tcW w:w="6410" w:type="dxa"/>
            <w:tcBorders>
              <w:top w:val="nil"/>
              <w:left w:val="nil"/>
              <w:bottom w:val="nil"/>
              <w:right w:val="nil"/>
            </w:tcBorders>
            <w:shd w:val="clear" w:color="auto" w:fill="auto"/>
            <w:vAlign w:val="center"/>
            <w:hideMark/>
          </w:tcPr>
          <w:p w14:paraId="12DD9756" w14:textId="77777777" w:rsidR="007F1842" w:rsidRDefault="007F1842" w:rsidP="00BD7BDD">
            <w:pPr>
              <w:ind w:left="0" w:firstLine="0"/>
              <w:rPr>
                <w:rFonts w:ascii="Helvetica" w:eastAsia="Times New Roman" w:hAnsi="Helvetica" w:cs="Calibri"/>
                <w:color w:val="000000" w:themeColor="text1"/>
                <w:sz w:val="22"/>
                <w:szCs w:val="22"/>
              </w:rPr>
            </w:pPr>
          </w:p>
          <w:p w14:paraId="5990A8ED" w14:textId="072ADFEF"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College of Health and Human Services Space Committee</w:t>
            </w:r>
          </w:p>
        </w:tc>
        <w:tc>
          <w:tcPr>
            <w:tcW w:w="3660" w:type="dxa"/>
            <w:tcBorders>
              <w:top w:val="nil"/>
              <w:left w:val="nil"/>
              <w:bottom w:val="nil"/>
              <w:right w:val="nil"/>
            </w:tcBorders>
            <w:shd w:val="clear" w:color="auto" w:fill="auto"/>
            <w:vAlign w:val="center"/>
            <w:hideMark/>
          </w:tcPr>
          <w:p w14:paraId="1DAD68F0"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BD7BDD" w:rsidRPr="009451B0" w14:paraId="36DA0873" w14:textId="77777777" w:rsidTr="00BD7660">
        <w:trPr>
          <w:trHeight w:val="320"/>
        </w:trPr>
        <w:tc>
          <w:tcPr>
            <w:tcW w:w="2320" w:type="dxa"/>
            <w:tcBorders>
              <w:top w:val="nil"/>
              <w:left w:val="nil"/>
              <w:bottom w:val="nil"/>
              <w:right w:val="nil"/>
            </w:tcBorders>
            <w:shd w:val="clear" w:color="auto" w:fill="auto"/>
            <w:vAlign w:val="center"/>
            <w:hideMark/>
          </w:tcPr>
          <w:p w14:paraId="204C51F1"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2017</w:t>
            </w:r>
          </w:p>
        </w:tc>
        <w:tc>
          <w:tcPr>
            <w:tcW w:w="6410" w:type="dxa"/>
            <w:tcBorders>
              <w:top w:val="nil"/>
              <w:left w:val="nil"/>
              <w:bottom w:val="nil"/>
              <w:right w:val="nil"/>
            </w:tcBorders>
            <w:shd w:val="clear" w:color="auto" w:fill="auto"/>
            <w:vAlign w:val="center"/>
            <w:hideMark/>
          </w:tcPr>
          <w:p w14:paraId="54F725EF" w14:textId="77777777" w:rsidR="007F1842" w:rsidRDefault="007F1842" w:rsidP="00BD7BDD">
            <w:pPr>
              <w:ind w:left="0" w:firstLine="0"/>
              <w:rPr>
                <w:rFonts w:ascii="Helvetica" w:eastAsia="Times New Roman" w:hAnsi="Helvetica" w:cs="Calibri"/>
                <w:color w:val="000000" w:themeColor="text1"/>
                <w:sz w:val="22"/>
                <w:szCs w:val="22"/>
              </w:rPr>
            </w:pPr>
          </w:p>
          <w:p w14:paraId="2AF04166" w14:textId="5A038AF8"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College of Health and Human Services – Student Success Fee Committee </w:t>
            </w:r>
          </w:p>
        </w:tc>
        <w:tc>
          <w:tcPr>
            <w:tcW w:w="3660" w:type="dxa"/>
            <w:tcBorders>
              <w:top w:val="nil"/>
              <w:left w:val="nil"/>
              <w:bottom w:val="nil"/>
              <w:right w:val="nil"/>
            </w:tcBorders>
            <w:shd w:val="clear" w:color="auto" w:fill="auto"/>
            <w:vAlign w:val="center"/>
            <w:hideMark/>
          </w:tcPr>
          <w:p w14:paraId="5E09BE65"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Faculty Member</w:t>
            </w:r>
          </w:p>
        </w:tc>
      </w:tr>
      <w:tr w:rsidR="00BD7BDD" w:rsidRPr="009451B0" w14:paraId="7FF78DF3" w14:textId="77777777" w:rsidTr="00BD7660">
        <w:trPr>
          <w:trHeight w:val="300"/>
        </w:trPr>
        <w:tc>
          <w:tcPr>
            <w:tcW w:w="2320" w:type="dxa"/>
            <w:tcBorders>
              <w:top w:val="nil"/>
              <w:left w:val="nil"/>
              <w:bottom w:val="nil"/>
              <w:right w:val="nil"/>
            </w:tcBorders>
            <w:shd w:val="clear" w:color="auto" w:fill="auto"/>
            <w:noWrap/>
            <w:vAlign w:val="bottom"/>
            <w:hideMark/>
          </w:tcPr>
          <w:p w14:paraId="658302DC" w14:textId="77777777" w:rsidR="00BD7BDD" w:rsidRPr="009451B0" w:rsidRDefault="00BD7BDD" w:rsidP="00BD7BDD">
            <w:pPr>
              <w:ind w:left="0" w:firstLine="0"/>
              <w:rPr>
                <w:rFonts w:ascii="Helvetica" w:eastAsia="Times New Roman" w:hAnsi="Helvetica" w:cs="Calibri"/>
                <w:color w:val="000000" w:themeColor="text1"/>
                <w:sz w:val="22"/>
                <w:szCs w:val="22"/>
              </w:rPr>
            </w:pPr>
          </w:p>
        </w:tc>
        <w:tc>
          <w:tcPr>
            <w:tcW w:w="6410" w:type="dxa"/>
            <w:tcBorders>
              <w:top w:val="nil"/>
              <w:left w:val="nil"/>
              <w:bottom w:val="nil"/>
              <w:right w:val="nil"/>
            </w:tcBorders>
            <w:shd w:val="clear" w:color="auto" w:fill="auto"/>
            <w:vAlign w:val="center"/>
            <w:hideMark/>
          </w:tcPr>
          <w:p w14:paraId="6E119F04"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vAlign w:val="center"/>
            <w:hideMark/>
          </w:tcPr>
          <w:p w14:paraId="350E4847"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BD7BDD" w:rsidRPr="009451B0" w14:paraId="59C2C76E" w14:textId="77777777" w:rsidTr="00BD7660">
        <w:trPr>
          <w:trHeight w:val="300"/>
        </w:trPr>
        <w:tc>
          <w:tcPr>
            <w:tcW w:w="8730" w:type="dxa"/>
            <w:gridSpan w:val="2"/>
            <w:tcBorders>
              <w:top w:val="nil"/>
              <w:left w:val="nil"/>
              <w:bottom w:val="nil"/>
              <w:right w:val="nil"/>
            </w:tcBorders>
            <w:shd w:val="clear" w:color="auto" w:fill="auto"/>
            <w:noWrap/>
            <w:vAlign w:val="center"/>
            <w:hideMark/>
          </w:tcPr>
          <w:p w14:paraId="570DB264" w14:textId="77777777" w:rsidR="00BD7BDD" w:rsidRPr="009451B0" w:rsidRDefault="00BD7BDD" w:rsidP="00BD7BDD">
            <w:pPr>
              <w:ind w:left="0" w:firstLine="0"/>
              <w:rPr>
                <w:rFonts w:ascii="Helvetica" w:eastAsia="Times New Roman" w:hAnsi="Helvetica" w:cs="Calibri"/>
                <w:b/>
                <w:bCs/>
                <w:color w:val="000000" w:themeColor="text1"/>
                <w:sz w:val="22"/>
                <w:szCs w:val="22"/>
              </w:rPr>
            </w:pPr>
            <w:r w:rsidRPr="009451B0">
              <w:rPr>
                <w:rFonts w:ascii="Helvetica" w:eastAsia="Times New Roman" w:hAnsi="Helvetica" w:cs="Calibri"/>
                <w:b/>
                <w:bCs/>
                <w:color w:val="000000" w:themeColor="text1"/>
                <w:sz w:val="22"/>
                <w:szCs w:val="22"/>
              </w:rPr>
              <w:t>Service for the University</w:t>
            </w:r>
          </w:p>
        </w:tc>
        <w:tc>
          <w:tcPr>
            <w:tcW w:w="3660" w:type="dxa"/>
            <w:tcBorders>
              <w:top w:val="nil"/>
              <w:left w:val="nil"/>
              <w:bottom w:val="nil"/>
              <w:right w:val="nil"/>
            </w:tcBorders>
            <w:shd w:val="clear" w:color="auto" w:fill="auto"/>
            <w:noWrap/>
            <w:vAlign w:val="bottom"/>
            <w:hideMark/>
          </w:tcPr>
          <w:p w14:paraId="43817DC5" w14:textId="77777777" w:rsidR="00BD7BDD" w:rsidRPr="009451B0" w:rsidRDefault="00BD7BDD" w:rsidP="00BD7BDD">
            <w:pPr>
              <w:ind w:left="0" w:firstLine="0"/>
              <w:rPr>
                <w:rFonts w:ascii="Helvetica" w:eastAsia="Times New Roman" w:hAnsi="Helvetica" w:cs="Calibri"/>
                <w:b/>
                <w:bCs/>
                <w:color w:val="000000" w:themeColor="text1"/>
                <w:sz w:val="22"/>
                <w:szCs w:val="22"/>
              </w:rPr>
            </w:pPr>
          </w:p>
        </w:tc>
      </w:tr>
      <w:tr w:rsidR="00BD7BDD" w:rsidRPr="009451B0" w14:paraId="71D0D3CE" w14:textId="77777777" w:rsidTr="00BD7660">
        <w:trPr>
          <w:trHeight w:val="300"/>
        </w:trPr>
        <w:tc>
          <w:tcPr>
            <w:tcW w:w="2320" w:type="dxa"/>
            <w:tcBorders>
              <w:top w:val="nil"/>
              <w:left w:val="nil"/>
              <w:bottom w:val="nil"/>
              <w:right w:val="nil"/>
            </w:tcBorders>
            <w:shd w:val="clear" w:color="auto" w:fill="auto"/>
            <w:noWrap/>
            <w:vAlign w:val="bottom"/>
            <w:hideMark/>
          </w:tcPr>
          <w:p w14:paraId="2069B123"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6410" w:type="dxa"/>
            <w:tcBorders>
              <w:top w:val="nil"/>
              <w:left w:val="nil"/>
              <w:bottom w:val="nil"/>
              <w:right w:val="nil"/>
            </w:tcBorders>
            <w:shd w:val="clear" w:color="auto" w:fill="auto"/>
            <w:noWrap/>
            <w:vAlign w:val="center"/>
            <w:hideMark/>
          </w:tcPr>
          <w:p w14:paraId="11BD4DF4"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c>
          <w:tcPr>
            <w:tcW w:w="3660" w:type="dxa"/>
            <w:tcBorders>
              <w:top w:val="nil"/>
              <w:left w:val="nil"/>
              <w:bottom w:val="nil"/>
              <w:right w:val="nil"/>
            </w:tcBorders>
            <w:shd w:val="clear" w:color="auto" w:fill="auto"/>
            <w:noWrap/>
            <w:vAlign w:val="bottom"/>
            <w:hideMark/>
          </w:tcPr>
          <w:p w14:paraId="266452FF" w14:textId="77777777" w:rsidR="00BD7BDD" w:rsidRPr="009451B0" w:rsidRDefault="00BD7BDD" w:rsidP="00BD7BDD">
            <w:pPr>
              <w:ind w:left="0" w:firstLine="0"/>
              <w:rPr>
                <w:rFonts w:ascii="Helvetica" w:eastAsia="Times New Roman" w:hAnsi="Helvetica" w:cs="Times New Roman"/>
                <w:color w:val="000000" w:themeColor="text1"/>
                <w:sz w:val="22"/>
                <w:szCs w:val="22"/>
              </w:rPr>
            </w:pPr>
          </w:p>
        </w:tc>
      </w:tr>
      <w:tr w:rsidR="009451B0" w:rsidRPr="009451B0" w14:paraId="305C2C4C" w14:textId="77777777" w:rsidTr="00BD7660">
        <w:trPr>
          <w:trHeight w:val="320"/>
        </w:trPr>
        <w:tc>
          <w:tcPr>
            <w:tcW w:w="2320" w:type="dxa"/>
            <w:tcBorders>
              <w:top w:val="nil"/>
              <w:left w:val="nil"/>
              <w:bottom w:val="nil"/>
              <w:right w:val="nil"/>
            </w:tcBorders>
            <w:shd w:val="clear" w:color="auto" w:fill="auto"/>
            <w:vAlign w:val="center"/>
            <w:hideMark/>
          </w:tcPr>
          <w:p w14:paraId="276B9AEA" w14:textId="0F651584" w:rsidR="008579AA" w:rsidRPr="008579AA" w:rsidRDefault="008579AA" w:rsidP="00BD7BDD">
            <w:pPr>
              <w:ind w:left="0" w:firstLine="0"/>
              <w:rPr>
                <w:rFonts w:ascii="Helvetica" w:eastAsia="Times New Roman" w:hAnsi="Helvetica" w:cs="Calibri"/>
                <w:color w:val="1F497D" w:themeColor="text2"/>
                <w:sz w:val="22"/>
                <w:szCs w:val="22"/>
              </w:rPr>
            </w:pPr>
            <w:r w:rsidRPr="008579AA">
              <w:rPr>
                <w:rFonts w:ascii="Helvetica" w:eastAsia="Times New Roman" w:hAnsi="Helvetica" w:cs="Calibri"/>
                <w:color w:val="1F497D" w:themeColor="text2"/>
                <w:sz w:val="22"/>
                <w:szCs w:val="22"/>
              </w:rPr>
              <w:t>2021-2022</w:t>
            </w:r>
          </w:p>
          <w:p w14:paraId="735A7780" w14:textId="67D31222"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2020-2021</w:t>
            </w:r>
          </w:p>
        </w:tc>
        <w:tc>
          <w:tcPr>
            <w:tcW w:w="6410" w:type="dxa"/>
            <w:tcBorders>
              <w:top w:val="nil"/>
              <w:left w:val="nil"/>
              <w:bottom w:val="nil"/>
              <w:right w:val="nil"/>
            </w:tcBorders>
            <w:shd w:val="clear" w:color="auto" w:fill="auto"/>
            <w:vAlign w:val="center"/>
            <w:hideMark/>
          </w:tcPr>
          <w:p w14:paraId="2B8BA84E" w14:textId="008949A6" w:rsidR="008579AA" w:rsidRPr="008579AA" w:rsidRDefault="008579AA" w:rsidP="00BD7BDD">
            <w:pPr>
              <w:ind w:left="0" w:firstLine="0"/>
              <w:rPr>
                <w:rFonts w:ascii="Helvetica" w:eastAsia="Times New Roman" w:hAnsi="Helvetica" w:cs="Calibri"/>
                <w:color w:val="1F497D" w:themeColor="text2"/>
                <w:sz w:val="22"/>
                <w:szCs w:val="22"/>
              </w:rPr>
            </w:pPr>
            <w:r w:rsidRPr="008579AA">
              <w:rPr>
                <w:rFonts w:ascii="Helvetica" w:eastAsia="Times New Roman" w:hAnsi="Helvetica" w:cs="Calibri"/>
                <w:color w:val="1F497D" w:themeColor="text2"/>
                <w:sz w:val="22"/>
                <w:szCs w:val="22"/>
              </w:rPr>
              <w:t>FUERTE OPAN Cluster Search Committee</w:t>
            </w:r>
          </w:p>
          <w:p w14:paraId="70A75877" w14:textId="33F72678"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COVID – CDI and Faculty Fellow ECRT </w:t>
            </w:r>
          </w:p>
        </w:tc>
        <w:tc>
          <w:tcPr>
            <w:tcW w:w="3660" w:type="dxa"/>
            <w:tcBorders>
              <w:top w:val="nil"/>
              <w:left w:val="nil"/>
              <w:bottom w:val="nil"/>
              <w:right w:val="nil"/>
            </w:tcBorders>
            <w:shd w:val="clear" w:color="auto" w:fill="auto"/>
            <w:vAlign w:val="center"/>
            <w:hideMark/>
          </w:tcPr>
          <w:p w14:paraId="477837AB" w14:textId="7124A209" w:rsidR="008579AA" w:rsidRPr="008579AA" w:rsidRDefault="008579AA" w:rsidP="00BD7BDD">
            <w:pPr>
              <w:ind w:left="0" w:firstLine="0"/>
              <w:rPr>
                <w:rFonts w:ascii="Helvetica" w:eastAsia="Times New Roman" w:hAnsi="Helvetica" w:cs="Calibri"/>
                <w:color w:val="1F497D" w:themeColor="text2"/>
                <w:sz w:val="22"/>
                <w:szCs w:val="22"/>
              </w:rPr>
            </w:pPr>
            <w:r w:rsidRPr="008579AA">
              <w:rPr>
                <w:rFonts w:ascii="Helvetica" w:eastAsia="Times New Roman" w:hAnsi="Helvetica" w:cs="Calibri"/>
                <w:color w:val="1F497D" w:themeColor="text2"/>
                <w:sz w:val="22"/>
                <w:szCs w:val="22"/>
              </w:rPr>
              <w:t>Chair</w:t>
            </w:r>
          </w:p>
          <w:p w14:paraId="5EF9CDE1" w14:textId="2DDB0C6B"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46F51193" w14:textId="77777777" w:rsidTr="00BD7660">
        <w:trPr>
          <w:trHeight w:val="320"/>
        </w:trPr>
        <w:tc>
          <w:tcPr>
            <w:tcW w:w="2320" w:type="dxa"/>
            <w:tcBorders>
              <w:top w:val="nil"/>
              <w:left w:val="nil"/>
              <w:bottom w:val="nil"/>
              <w:right w:val="nil"/>
            </w:tcBorders>
            <w:shd w:val="clear" w:color="auto" w:fill="auto"/>
            <w:vAlign w:val="center"/>
            <w:hideMark/>
          </w:tcPr>
          <w:p w14:paraId="5B1C273D" w14:textId="5E111542"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2019-2020</w:t>
            </w:r>
          </w:p>
        </w:tc>
        <w:tc>
          <w:tcPr>
            <w:tcW w:w="6410" w:type="dxa"/>
            <w:tcBorders>
              <w:top w:val="nil"/>
              <w:left w:val="nil"/>
              <w:bottom w:val="nil"/>
              <w:right w:val="nil"/>
            </w:tcBorders>
            <w:shd w:val="clear" w:color="auto" w:fill="auto"/>
            <w:vAlign w:val="center"/>
            <w:hideMark/>
          </w:tcPr>
          <w:p w14:paraId="621A41E0"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Learning Management System Advisory Group</w:t>
            </w:r>
          </w:p>
        </w:tc>
        <w:tc>
          <w:tcPr>
            <w:tcW w:w="3660" w:type="dxa"/>
            <w:tcBorders>
              <w:top w:val="nil"/>
              <w:left w:val="nil"/>
              <w:bottom w:val="nil"/>
              <w:right w:val="nil"/>
            </w:tcBorders>
            <w:shd w:val="clear" w:color="auto" w:fill="auto"/>
            <w:vAlign w:val="center"/>
            <w:hideMark/>
          </w:tcPr>
          <w:p w14:paraId="245E0BBD"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6D9A3CAC" w14:textId="77777777" w:rsidTr="00BD7660">
        <w:trPr>
          <w:trHeight w:val="320"/>
        </w:trPr>
        <w:tc>
          <w:tcPr>
            <w:tcW w:w="2320" w:type="dxa"/>
            <w:tcBorders>
              <w:top w:val="nil"/>
              <w:left w:val="nil"/>
              <w:bottom w:val="nil"/>
              <w:right w:val="nil"/>
            </w:tcBorders>
            <w:shd w:val="clear" w:color="auto" w:fill="auto"/>
            <w:vAlign w:val="center"/>
            <w:hideMark/>
          </w:tcPr>
          <w:p w14:paraId="42B00BEB"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Fall 2020</w:t>
            </w:r>
          </w:p>
        </w:tc>
        <w:tc>
          <w:tcPr>
            <w:tcW w:w="6410" w:type="dxa"/>
            <w:tcBorders>
              <w:top w:val="nil"/>
              <w:left w:val="nil"/>
              <w:bottom w:val="nil"/>
              <w:right w:val="nil"/>
            </w:tcBorders>
            <w:shd w:val="clear" w:color="auto" w:fill="auto"/>
            <w:vAlign w:val="center"/>
            <w:hideMark/>
          </w:tcPr>
          <w:p w14:paraId="76C61634"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Quickly Attendance Tool </w:t>
            </w:r>
          </w:p>
        </w:tc>
        <w:tc>
          <w:tcPr>
            <w:tcW w:w="3660" w:type="dxa"/>
            <w:tcBorders>
              <w:top w:val="nil"/>
              <w:left w:val="nil"/>
              <w:bottom w:val="nil"/>
              <w:right w:val="nil"/>
            </w:tcBorders>
            <w:shd w:val="clear" w:color="auto" w:fill="auto"/>
            <w:vAlign w:val="center"/>
            <w:hideMark/>
          </w:tcPr>
          <w:p w14:paraId="284EAEF2"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Pilot Tester</w:t>
            </w:r>
          </w:p>
        </w:tc>
      </w:tr>
      <w:tr w:rsidR="009451B0" w:rsidRPr="009451B0" w14:paraId="06AF0C66" w14:textId="77777777" w:rsidTr="00BD7660">
        <w:trPr>
          <w:trHeight w:val="320"/>
        </w:trPr>
        <w:tc>
          <w:tcPr>
            <w:tcW w:w="2320" w:type="dxa"/>
            <w:tcBorders>
              <w:top w:val="nil"/>
              <w:left w:val="nil"/>
              <w:bottom w:val="nil"/>
              <w:right w:val="nil"/>
            </w:tcBorders>
            <w:shd w:val="clear" w:color="auto" w:fill="auto"/>
            <w:vAlign w:val="center"/>
            <w:hideMark/>
          </w:tcPr>
          <w:p w14:paraId="51168C9E" w14:textId="50697704"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2020- date</w:t>
            </w:r>
          </w:p>
        </w:tc>
        <w:tc>
          <w:tcPr>
            <w:tcW w:w="6410" w:type="dxa"/>
            <w:tcBorders>
              <w:top w:val="nil"/>
              <w:left w:val="nil"/>
              <w:bottom w:val="nil"/>
              <w:right w:val="nil"/>
            </w:tcBorders>
            <w:shd w:val="clear" w:color="auto" w:fill="auto"/>
            <w:vAlign w:val="center"/>
            <w:hideMark/>
          </w:tcPr>
          <w:p w14:paraId="691D663B"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Strategic Plan Steering Committee – Inclusive Excellence</w:t>
            </w:r>
          </w:p>
        </w:tc>
        <w:tc>
          <w:tcPr>
            <w:tcW w:w="3660" w:type="dxa"/>
            <w:tcBorders>
              <w:top w:val="nil"/>
              <w:left w:val="nil"/>
              <w:bottom w:val="nil"/>
              <w:right w:val="nil"/>
            </w:tcBorders>
            <w:shd w:val="clear" w:color="auto" w:fill="auto"/>
            <w:vAlign w:val="center"/>
            <w:hideMark/>
          </w:tcPr>
          <w:p w14:paraId="27E7E7A9"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36424F62" w14:textId="77777777" w:rsidTr="00BD7660">
        <w:trPr>
          <w:trHeight w:val="320"/>
        </w:trPr>
        <w:tc>
          <w:tcPr>
            <w:tcW w:w="2320" w:type="dxa"/>
            <w:tcBorders>
              <w:top w:val="nil"/>
              <w:left w:val="nil"/>
              <w:bottom w:val="nil"/>
              <w:right w:val="nil"/>
            </w:tcBorders>
            <w:shd w:val="clear" w:color="auto" w:fill="auto"/>
            <w:vAlign w:val="center"/>
            <w:hideMark/>
          </w:tcPr>
          <w:p w14:paraId="047B5BE8"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2021- date</w:t>
            </w:r>
          </w:p>
        </w:tc>
        <w:tc>
          <w:tcPr>
            <w:tcW w:w="6410" w:type="dxa"/>
            <w:tcBorders>
              <w:top w:val="nil"/>
              <w:left w:val="nil"/>
              <w:bottom w:val="nil"/>
              <w:right w:val="nil"/>
            </w:tcBorders>
            <w:shd w:val="clear" w:color="auto" w:fill="auto"/>
            <w:vAlign w:val="center"/>
            <w:hideMark/>
          </w:tcPr>
          <w:p w14:paraId="0B818543"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Strategic Planning Advisory Committee – Industry Partnerships</w:t>
            </w:r>
          </w:p>
        </w:tc>
        <w:tc>
          <w:tcPr>
            <w:tcW w:w="3660" w:type="dxa"/>
            <w:tcBorders>
              <w:top w:val="nil"/>
              <w:left w:val="nil"/>
              <w:bottom w:val="nil"/>
              <w:right w:val="nil"/>
            </w:tcBorders>
            <w:shd w:val="clear" w:color="auto" w:fill="auto"/>
            <w:vAlign w:val="center"/>
            <w:hideMark/>
          </w:tcPr>
          <w:p w14:paraId="02E214BD"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4492CA89" w14:textId="77777777" w:rsidTr="00BD7660">
        <w:trPr>
          <w:trHeight w:val="320"/>
        </w:trPr>
        <w:tc>
          <w:tcPr>
            <w:tcW w:w="2320" w:type="dxa"/>
            <w:tcBorders>
              <w:top w:val="nil"/>
              <w:left w:val="nil"/>
              <w:bottom w:val="nil"/>
              <w:right w:val="nil"/>
            </w:tcBorders>
            <w:shd w:val="clear" w:color="auto" w:fill="auto"/>
            <w:vAlign w:val="center"/>
            <w:hideMark/>
          </w:tcPr>
          <w:p w14:paraId="28EC2957" w14:textId="09E25088"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2017- date</w:t>
            </w:r>
          </w:p>
        </w:tc>
        <w:tc>
          <w:tcPr>
            <w:tcW w:w="6410" w:type="dxa"/>
            <w:tcBorders>
              <w:top w:val="nil"/>
              <w:left w:val="nil"/>
              <w:bottom w:val="nil"/>
              <w:right w:val="nil"/>
            </w:tcBorders>
            <w:shd w:val="clear" w:color="auto" w:fill="auto"/>
            <w:vAlign w:val="center"/>
            <w:hideMark/>
          </w:tcPr>
          <w:p w14:paraId="06FAA4B5"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Instructional Technology Services </w:t>
            </w:r>
          </w:p>
        </w:tc>
        <w:tc>
          <w:tcPr>
            <w:tcW w:w="3660" w:type="dxa"/>
            <w:tcBorders>
              <w:top w:val="nil"/>
              <w:left w:val="nil"/>
              <w:bottom w:val="nil"/>
              <w:right w:val="nil"/>
            </w:tcBorders>
            <w:shd w:val="clear" w:color="auto" w:fill="auto"/>
            <w:vAlign w:val="center"/>
            <w:hideMark/>
          </w:tcPr>
          <w:p w14:paraId="588D6CC6"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Faculty Fellow</w:t>
            </w:r>
          </w:p>
        </w:tc>
      </w:tr>
      <w:tr w:rsidR="009451B0" w:rsidRPr="009451B0" w14:paraId="42BD31B4" w14:textId="77777777" w:rsidTr="00BD7660">
        <w:trPr>
          <w:trHeight w:val="320"/>
        </w:trPr>
        <w:tc>
          <w:tcPr>
            <w:tcW w:w="2320" w:type="dxa"/>
            <w:tcBorders>
              <w:top w:val="nil"/>
              <w:left w:val="nil"/>
              <w:bottom w:val="nil"/>
              <w:right w:val="nil"/>
            </w:tcBorders>
            <w:shd w:val="clear" w:color="auto" w:fill="auto"/>
            <w:vAlign w:val="center"/>
            <w:hideMark/>
          </w:tcPr>
          <w:p w14:paraId="4E70C51B" w14:textId="672ECFAF"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2015</w:t>
            </w:r>
            <w:r w:rsidR="0067791E" w:rsidRPr="009451B0">
              <w:rPr>
                <w:rFonts w:ascii="Helvetica" w:eastAsia="Times New Roman" w:hAnsi="Helvetica" w:cs="Calibri"/>
                <w:color w:val="000000" w:themeColor="text1"/>
                <w:sz w:val="22"/>
                <w:szCs w:val="22"/>
              </w:rPr>
              <w:t>-</w:t>
            </w:r>
            <w:r w:rsidRPr="009451B0">
              <w:rPr>
                <w:rFonts w:ascii="Helvetica" w:eastAsia="Times New Roman" w:hAnsi="Helvetica" w:cs="Calibri"/>
                <w:color w:val="000000" w:themeColor="text1"/>
                <w:sz w:val="22"/>
                <w:szCs w:val="22"/>
              </w:rPr>
              <w:t>2018</w:t>
            </w:r>
          </w:p>
        </w:tc>
        <w:tc>
          <w:tcPr>
            <w:tcW w:w="6410" w:type="dxa"/>
            <w:tcBorders>
              <w:top w:val="nil"/>
              <w:left w:val="nil"/>
              <w:bottom w:val="nil"/>
              <w:right w:val="nil"/>
            </w:tcBorders>
            <w:shd w:val="clear" w:color="auto" w:fill="auto"/>
            <w:vAlign w:val="center"/>
            <w:hideMark/>
          </w:tcPr>
          <w:p w14:paraId="574686C2"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 Institutional Endorsement Letter Committee </w:t>
            </w:r>
          </w:p>
        </w:tc>
        <w:tc>
          <w:tcPr>
            <w:tcW w:w="3660" w:type="dxa"/>
            <w:tcBorders>
              <w:top w:val="nil"/>
              <w:left w:val="nil"/>
              <w:bottom w:val="nil"/>
              <w:right w:val="nil"/>
            </w:tcBorders>
            <w:shd w:val="clear" w:color="auto" w:fill="auto"/>
            <w:vAlign w:val="center"/>
            <w:hideMark/>
          </w:tcPr>
          <w:p w14:paraId="47AC942C"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3CCC9F68" w14:textId="77777777" w:rsidTr="00BD7660">
        <w:trPr>
          <w:trHeight w:val="320"/>
        </w:trPr>
        <w:tc>
          <w:tcPr>
            <w:tcW w:w="2320" w:type="dxa"/>
            <w:tcBorders>
              <w:top w:val="nil"/>
              <w:left w:val="nil"/>
              <w:bottom w:val="nil"/>
              <w:right w:val="nil"/>
            </w:tcBorders>
            <w:shd w:val="clear" w:color="auto" w:fill="auto"/>
            <w:vAlign w:val="center"/>
            <w:hideMark/>
          </w:tcPr>
          <w:p w14:paraId="6F28986F" w14:textId="417EDAB8"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2015- </w:t>
            </w:r>
            <w:r w:rsidR="0067791E" w:rsidRPr="009451B0">
              <w:rPr>
                <w:rFonts w:ascii="Helvetica" w:eastAsia="Times New Roman" w:hAnsi="Helvetica" w:cs="Calibri"/>
                <w:color w:val="000000" w:themeColor="text1"/>
                <w:sz w:val="22"/>
                <w:szCs w:val="22"/>
              </w:rPr>
              <w:t>date</w:t>
            </w:r>
          </w:p>
        </w:tc>
        <w:tc>
          <w:tcPr>
            <w:tcW w:w="6410" w:type="dxa"/>
            <w:tcBorders>
              <w:top w:val="nil"/>
              <w:left w:val="nil"/>
              <w:bottom w:val="nil"/>
              <w:right w:val="nil"/>
            </w:tcBorders>
            <w:shd w:val="clear" w:color="auto" w:fill="auto"/>
            <w:vAlign w:val="center"/>
            <w:hideMark/>
          </w:tcPr>
          <w:p w14:paraId="036CD68F"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 </w:t>
            </w:r>
            <w:r w:rsidRPr="009451B0">
              <w:rPr>
                <w:rFonts w:ascii="Helvetica" w:eastAsia="Times New Roman" w:hAnsi="Helvetica" w:cs="Calibri"/>
                <w:i/>
                <w:iCs/>
                <w:color w:val="000000" w:themeColor="text1"/>
                <w:sz w:val="22"/>
                <w:szCs w:val="22"/>
              </w:rPr>
              <w:t>University Senate</w:t>
            </w:r>
            <w:r w:rsidRPr="009451B0">
              <w:rPr>
                <w:rFonts w:ascii="Helvetica" w:eastAsia="Times New Roman" w:hAnsi="Helvetica" w:cs="Calibri"/>
                <w:color w:val="000000" w:themeColor="text1"/>
                <w:sz w:val="22"/>
                <w:szCs w:val="22"/>
              </w:rPr>
              <w:t xml:space="preserve"> Instructional &amp; Information Technology Services Committee </w:t>
            </w:r>
          </w:p>
        </w:tc>
        <w:tc>
          <w:tcPr>
            <w:tcW w:w="3660" w:type="dxa"/>
            <w:tcBorders>
              <w:top w:val="nil"/>
              <w:left w:val="nil"/>
              <w:bottom w:val="nil"/>
              <w:right w:val="nil"/>
            </w:tcBorders>
            <w:shd w:val="clear" w:color="auto" w:fill="auto"/>
            <w:vAlign w:val="center"/>
            <w:hideMark/>
          </w:tcPr>
          <w:p w14:paraId="016FE5B9"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0CBB1655" w14:textId="77777777" w:rsidTr="00BD7660">
        <w:trPr>
          <w:trHeight w:val="320"/>
        </w:trPr>
        <w:tc>
          <w:tcPr>
            <w:tcW w:w="2320" w:type="dxa"/>
            <w:tcBorders>
              <w:top w:val="nil"/>
              <w:left w:val="nil"/>
              <w:bottom w:val="nil"/>
              <w:right w:val="nil"/>
            </w:tcBorders>
            <w:shd w:val="clear" w:color="auto" w:fill="auto"/>
            <w:vAlign w:val="center"/>
            <w:hideMark/>
          </w:tcPr>
          <w:p w14:paraId="110C3147" w14:textId="332DA5DB"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2015- </w:t>
            </w:r>
            <w:r w:rsidR="0067791E" w:rsidRPr="009451B0">
              <w:rPr>
                <w:rFonts w:ascii="Helvetica" w:eastAsia="Times New Roman" w:hAnsi="Helvetica" w:cs="Calibri"/>
                <w:color w:val="000000" w:themeColor="text1"/>
                <w:sz w:val="22"/>
                <w:szCs w:val="22"/>
              </w:rPr>
              <w:t>date</w:t>
            </w:r>
          </w:p>
        </w:tc>
        <w:tc>
          <w:tcPr>
            <w:tcW w:w="6410" w:type="dxa"/>
            <w:tcBorders>
              <w:top w:val="nil"/>
              <w:left w:val="nil"/>
              <w:bottom w:val="nil"/>
              <w:right w:val="nil"/>
            </w:tcBorders>
            <w:shd w:val="clear" w:color="auto" w:fill="auto"/>
            <w:vAlign w:val="center"/>
            <w:hideMark/>
          </w:tcPr>
          <w:p w14:paraId="1BCB1D3A"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 </w:t>
            </w:r>
            <w:r w:rsidRPr="009451B0">
              <w:rPr>
                <w:rFonts w:ascii="Helvetica" w:eastAsia="Times New Roman" w:hAnsi="Helvetica" w:cs="Calibri"/>
                <w:i/>
                <w:iCs/>
                <w:color w:val="000000" w:themeColor="text1"/>
                <w:sz w:val="22"/>
                <w:szCs w:val="22"/>
              </w:rPr>
              <w:t>University</w:t>
            </w:r>
            <w:r w:rsidRPr="009451B0">
              <w:rPr>
                <w:rFonts w:ascii="Helvetica" w:eastAsia="Times New Roman" w:hAnsi="Helvetica" w:cs="Calibri"/>
                <w:color w:val="000000" w:themeColor="text1"/>
                <w:sz w:val="22"/>
                <w:szCs w:val="22"/>
              </w:rPr>
              <w:t xml:space="preserve"> Student Research Symposium</w:t>
            </w:r>
          </w:p>
        </w:tc>
        <w:tc>
          <w:tcPr>
            <w:tcW w:w="3660" w:type="dxa"/>
            <w:tcBorders>
              <w:top w:val="nil"/>
              <w:left w:val="nil"/>
              <w:bottom w:val="nil"/>
              <w:right w:val="nil"/>
            </w:tcBorders>
            <w:shd w:val="clear" w:color="auto" w:fill="auto"/>
            <w:vAlign w:val="center"/>
            <w:hideMark/>
          </w:tcPr>
          <w:p w14:paraId="5A2D08E5"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Jury</w:t>
            </w:r>
          </w:p>
        </w:tc>
      </w:tr>
      <w:tr w:rsidR="009451B0" w:rsidRPr="009451B0" w14:paraId="125C22DB" w14:textId="77777777" w:rsidTr="00BD7660">
        <w:trPr>
          <w:trHeight w:val="320"/>
        </w:trPr>
        <w:tc>
          <w:tcPr>
            <w:tcW w:w="2320" w:type="dxa"/>
            <w:tcBorders>
              <w:top w:val="nil"/>
              <w:left w:val="nil"/>
              <w:bottom w:val="nil"/>
              <w:right w:val="nil"/>
            </w:tcBorders>
            <w:shd w:val="clear" w:color="auto" w:fill="auto"/>
            <w:vAlign w:val="center"/>
            <w:hideMark/>
          </w:tcPr>
          <w:p w14:paraId="005465E4" w14:textId="319A5BBA"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2015</w:t>
            </w:r>
            <w:r w:rsidR="0067791E" w:rsidRPr="009451B0">
              <w:rPr>
                <w:rFonts w:ascii="Helvetica" w:eastAsia="Times New Roman" w:hAnsi="Helvetica" w:cs="Calibri"/>
                <w:color w:val="000000" w:themeColor="text1"/>
                <w:sz w:val="22"/>
                <w:szCs w:val="22"/>
              </w:rPr>
              <w:t>- date</w:t>
            </w:r>
          </w:p>
        </w:tc>
        <w:tc>
          <w:tcPr>
            <w:tcW w:w="6410" w:type="dxa"/>
            <w:tcBorders>
              <w:top w:val="nil"/>
              <w:left w:val="nil"/>
              <w:bottom w:val="nil"/>
              <w:right w:val="nil"/>
            </w:tcBorders>
            <w:shd w:val="clear" w:color="auto" w:fill="auto"/>
            <w:vAlign w:val="center"/>
            <w:hideMark/>
          </w:tcPr>
          <w:p w14:paraId="40D59958"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w:t>
            </w:r>
            <w:proofErr w:type="spellStart"/>
            <w:r w:rsidRPr="009451B0">
              <w:rPr>
                <w:rFonts w:ascii="Helvetica" w:eastAsia="Times New Roman" w:hAnsi="Helvetica" w:cs="Calibri"/>
                <w:color w:val="000000" w:themeColor="text1"/>
                <w:sz w:val="22"/>
                <w:szCs w:val="22"/>
              </w:rPr>
              <w:t>Matlab</w:t>
            </w:r>
            <w:proofErr w:type="spellEnd"/>
            <w:r w:rsidRPr="009451B0">
              <w:rPr>
                <w:rFonts w:ascii="Helvetica" w:eastAsia="Times New Roman" w:hAnsi="Helvetica" w:cs="Calibri"/>
                <w:color w:val="000000" w:themeColor="text1"/>
                <w:sz w:val="22"/>
                <w:szCs w:val="22"/>
              </w:rPr>
              <w:t xml:space="preserve"> Advisory Group </w:t>
            </w:r>
          </w:p>
        </w:tc>
        <w:tc>
          <w:tcPr>
            <w:tcW w:w="3660" w:type="dxa"/>
            <w:tcBorders>
              <w:top w:val="nil"/>
              <w:left w:val="nil"/>
              <w:bottom w:val="nil"/>
              <w:right w:val="nil"/>
            </w:tcBorders>
            <w:shd w:val="clear" w:color="auto" w:fill="auto"/>
            <w:vAlign w:val="center"/>
            <w:hideMark/>
          </w:tcPr>
          <w:p w14:paraId="5D68A3AE"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Member</w:t>
            </w:r>
          </w:p>
        </w:tc>
      </w:tr>
      <w:tr w:rsidR="009451B0" w:rsidRPr="009451B0" w14:paraId="06246248" w14:textId="77777777" w:rsidTr="00BD7660">
        <w:trPr>
          <w:trHeight w:val="320"/>
        </w:trPr>
        <w:tc>
          <w:tcPr>
            <w:tcW w:w="2320" w:type="dxa"/>
            <w:tcBorders>
              <w:top w:val="nil"/>
              <w:left w:val="nil"/>
              <w:bottom w:val="nil"/>
              <w:right w:val="nil"/>
            </w:tcBorders>
            <w:shd w:val="clear" w:color="auto" w:fill="auto"/>
            <w:vAlign w:val="center"/>
            <w:hideMark/>
          </w:tcPr>
          <w:p w14:paraId="73B1DA76"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2013</w:t>
            </w:r>
          </w:p>
        </w:tc>
        <w:tc>
          <w:tcPr>
            <w:tcW w:w="6410" w:type="dxa"/>
            <w:tcBorders>
              <w:top w:val="nil"/>
              <w:left w:val="nil"/>
              <w:bottom w:val="nil"/>
              <w:right w:val="nil"/>
            </w:tcBorders>
            <w:shd w:val="clear" w:color="auto" w:fill="auto"/>
            <w:vAlign w:val="center"/>
            <w:hideMark/>
          </w:tcPr>
          <w:p w14:paraId="0916D5D5"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Penn State Graduate Research Symposium</w:t>
            </w:r>
          </w:p>
        </w:tc>
        <w:tc>
          <w:tcPr>
            <w:tcW w:w="3660" w:type="dxa"/>
            <w:tcBorders>
              <w:top w:val="nil"/>
              <w:left w:val="nil"/>
              <w:bottom w:val="nil"/>
              <w:right w:val="nil"/>
            </w:tcBorders>
            <w:shd w:val="clear" w:color="auto" w:fill="auto"/>
            <w:vAlign w:val="center"/>
            <w:hideMark/>
          </w:tcPr>
          <w:p w14:paraId="4C1614AF"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Jury</w:t>
            </w:r>
          </w:p>
        </w:tc>
      </w:tr>
      <w:tr w:rsidR="009451B0" w:rsidRPr="009451B0" w14:paraId="16854EBE" w14:textId="77777777" w:rsidTr="00BD7660">
        <w:trPr>
          <w:trHeight w:val="320"/>
        </w:trPr>
        <w:tc>
          <w:tcPr>
            <w:tcW w:w="2320" w:type="dxa"/>
            <w:tcBorders>
              <w:top w:val="nil"/>
              <w:left w:val="nil"/>
              <w:bottom w:val="nil"/>
              <w:right w:val="nil"/>
            </w:tcBorders>
            <w:shd w:val="clear" w:color="auto" w:fill="auto"/>
            <w:vAlign w:val="center"/>
            <w:hideMark/>
          </w:tcPr>
          <w:p w14:paraId="3CDB1C6E"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2013</w:t>
            </w:r>
          </w:p>
        </w:tc>
        <w:tc>
          <w:tcPr>
            <w:tcW w:w="6410" w:type="dxa"/>
            <w:tcBorders>
              <w:top w:val="nil"/>
              <w:left w:val="nil"/>
              <w:bottom w:val="nil"/>
              <w:right w:val="nil"/>
            </w:tcBorders>
            <w:shd w:val="clear" w:color="auto" w:fill="auto"/>
            <w:vAlign w:val="center"/>
            <w:hideMark/>
          </w:tcPr>
          <w:p w14:paraId="3CDE6B3F"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Penn State Undergraduate Research Symposium</w:t>
            </w:r>
          </w:p>
        </w:tc>
        <w:tc>
          <w:tcPr>
            <w:tcW w:w="3660" w:type="dxa"/>
            <w:tcBorders>
              <w:top w:val="nil"/>
              <w:left w:val="nil"/>
              <w:bottom w:val="nil"/>
              <w:right w:val="nil"/>
            </w:tcBorders>
            <w:shd w:val="clear" w:color="auto" w:fill="auto"/>
            <w:vAlign w:val="center"/>
            <w:hideMark/>
          </w:tcPr>
          <w:p w14:paraId="3BC52E12"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Jury</w:t>
            </w:r>
          </w:p>
        </w:tc>
      </w:tr>
      <w:tr w:rsidR="009451B0" w:rsidRPr="009451B0" w14:paraId="7B1F56C5" w14:textId="77777777" w:rsidTr="00BD7660">
        <w:trPr>
          <w:trHeight w:val="320"/>
        </w:trPr>
        <w:tc>
          <w:tcPr>
            <w:tcW w:w="2320" w:type="dxa"/>
            <w:tcBorders>
              <w:top w:val="nil"/>
              <w:left w:val="nil"/>
              <w:bottom w:val="nil"/>
              <w:right w:val="nil"/>
            </w:tcBorders>
            <w:shd w:val="clear" w:color="auto" w:fill="auto"/>
            <w:vAlign w:val="center"/>
            <w:hideMark/>
          </w:tcPr>
          <w:p w14:paraId="132A9F93"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2013</w:t>
            </w:r>
          </w:p>
        </w:tc>
        <w:tc>
          <w:tcPr>
            <w:tcW w:w="6410" w:type="dxa"/>
            <w:tcBorders>
              <w:top w:val="nil"/>
              <w:left w:val="nil"/>
              <w:bottom w:val="nil"/>
              <w:right w:val="nil"/>
            </w:tcBorders>
            <w:shd w:val="clear" w:color="auto" w:fill="auto"/>
            <w:vAlign w:val="center"/>
            <w:hideMark/>
          </w:tcPr>
          <w:p w14:paraId="653887FE"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PSU Annual Dance </w:t>
            </w:r>
            <w:proofErr w:type="spellStart"/>
            <w:r w:rsidRPr="009451B0">
              <w:rPr>
                <w:rFonts w:ascii="Helvetica" w:eastAsia="Times New Roman" w:hAnsi="Helvetica" w:cs="Calibri"/>
                <w:color w:val="000000" w:themeColor="text1"/>
                <w:sz w:val="22"/>
                <w:szCs w:val="22"/>
              </w:rPr>
              <w:t>maraTHON</w:t>
            </w:r>
            <w:proofErr w:type="spellEnd"/>
            <w:r w:rsidRPr="009451B0">
              <w:rPr>
                <w:rFonts w:ascii="Helvetica" w:eastAsia="Times New Roman" w:hAnsi="Helvetica" w:cs="Calibri"/>
                <w:color w:val="000000" w:themeColor="text1"/>
                <w:sz w:val="22"/>
                <w:szCs w:val="22"/>
              </w:rPr>
              <w:t xml:space="preserve"> – For the Kids</w:t>
            </w:r>
          </w:p>
        </w:tc>
        <w:tc>
          <w:tcPr>
            <w:tcW w:w="3660" w:type="dxa"/>
            <w:tcBorders>
              <w:top w:val="nil"/>
              <w:left w:val="nil"/>
              <w:bottom w:val="nil"/>
              <w:right w:val="nil"/>
            </w:tcBorders>
            <w:shd w:val="clear" w:color="auto" w:fill="auto"/>
            <w:vAlign w:val="center"/>
            <w:hideMark/>
          </w:tcPr>
          <w:p w14:paraId="44C600F3"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Physical Therapy</w:t>
            </w:r>
          </w:p>
        </w:tc>
      </w:tr>
      <w:tr w:rsidR="00BD7BDD" w:rsidRPr="00300CAB" w14:paraId="7CBDC1D4" w14:textId="77777777" w:rsidTr="00BD7660">
        <w:trPr>
          <w:trHeight w:val="300"/>
        </w:trPr>
        <w:tc>
          <w:tcPr>
            <w:tcW w:w="2320" w:type="dxa"/>
            <w:tcBorders>
              <w:top w:val="nil"/>
              <w:left w:val="nil"/>
              <w:bottom w:val="nil"/>
              <w:right w:val="nil"/>
            </w:tcBorders>
            <w:shd w:val="clear" w:color="auto" w:fill="auto"/>
            <w:noWrap/>
            <w:vAlign w:val="bottom"/>
            <w:hideMark/>
          </w:tcPr>
          <w:p w14:paraId="7C50C45D" w14:textId="77777777" w:rsidR="00BD7BDD" w:rsidRPr="00300CAB" w:rsidRDefault="00BD7BDD" w:rsidP="00BD7BDD">
            <w:pPr>
              <w:ind w:left="0" w:firstLine="0"/>
              <w:rPr>
                <w:rFonts w:ascii="Helvetica" w:eastAsia="Times New Roman" w:hAnsi="Helvetica" w:cs="Calibri"/>
                <w:color w:val="000000"/>
                <w:sz w:val="22"/>
                <w:szCs w:val="22"/>
              </w:rPr>
            </w:pPr>
          </w:p>
        </w:tc>
        <w:tc>
          <w:tcPr>
            <w:tcW w:w="6410" w:type="dxa"/>
            <w:tcBorders>
              <w:top w:val="nil"/>
              <w:left w:val="nil"/>
              <w:bottom w:val="nil"/>
              <w:right w:val="nil"/>
            </w:tcBorders>
            <w:shd w:val="clear" w:color="auto" w:fill="auto"/>
            <w:noWrap/>
            <w:vAlign w:val="center"/>
            <w:hideMark/>
          </w:tcPr>
          <w:p w14:paraId="418A2D47" w14:textId="77777777" w:rsidR="00BD7BDD" w:rsidRPr="00300CAB" w:rsidRDefault="00BD7BDD" w:rsidP="00BD7BDD">
            <w:pPr>
              <w:ind w:left="0" w:firstLine="0"/>
              <w:rPr>
                <w:rFonts w:ascii="Helvetica" w:eastAsia="Times New Roman" w:hAnsi="Helvetica" w:cs="Times New Roman"/>
                <w:sz w:val="22"/>
                <w:szCs w:val="22"/>
              </w:rPr>
            </w:pPr>
          </w:p>
        </w:tc>
        <w:tc>
          <w:tcPr>
            <w:tcW w:w="3660" w:type="dxa"/>
            <w:tcBorders>
              <w:top w:val="nil"/>
              <w:left w:val="nil"/>
              <w:bottom w:val="nil"/>
              <w:right w:val="nil"/>
            </w:tcBorders>
            <w:shd w:val="clear" w:color="auto" w:fill="auto"/>
            <w:noWrap/>
            <w:vAlign w:val="bottom"/>
            <w:hideMark/>
          </w:tcPr>
          <w:p w14:paraId="6CF7E29E" w14:textId="77777777" w:rsidR="00BD7BDD" w:rsidRPr="00300CAB" w:rsidRDefault="00BD7BDD" w:rsidP="00BD7BDD">
            <w:pPr>
              <w:ind w:left="0" w:firstLine="0"/>
              <w:rPr>
                <w:rFonts w:ascii="Helvetica" w:eastAsia="Times New Roman" w:hAnsi="Helvetica" w:cs="Times New Roman"/>
                <w:sz w:val="22"/>
                <w:szCs w:val="22"/>
              </w:rPr>
            </w:pPr>
          </w:p>
        </w:tc>
      </w:tr>
      <w:tr w:rsidR="00BD7BDD" w:rsidRPr="00300CAB" w14:paraId="245C05A6" w14:textId="77777777" w:rsidTr="00BD7660">
        <w:trPr>
          <w:trHeight w:val="300"/>
        </w:trPr>
        <w:tc>
          <w:tcPr>
            <w:tcW w:w="8730" w:type="dxa"/>
            <w:gridSpan w:val="2"/>
            <w:tcBorders>
              <w:top w:val="nil"/>
              <w:left w:val="nil"/>
              <w:bottom w:val="nil"/>
              <w:right w:val="nil"/>
            </w:tcBorders>
            <w:shd w:val="clear" w:color="auto" w:fill="auto"/>
            <w:noWrap/>
            <w:vAlign w:val="center"/>
            <w:hideMark/>
          </w:tcPr>
          <w:p w14:paraId="16C1DABA" w14:textId="240D9332" w:rsidR="00BD7BDD" w:rsidRPr="00300CAB" w:rsidRDefault="00BD7BDD" w:rsidP="00BD7BDD">
            <w:pPr>
              <w:ind w:left="0" w:firstLine="0"/>
              <w:rPr>
                <w:rFonts w:ascii="Helvetica" w:eastAsia="Times New Roman" w:hAnsi="Helvetica" w:cs="Calibri"/>
                <w:b/>
                <w:bCs/>
                <w:color w:val="000000"/>
                <w:sz w:val="22"/>
                <w:szCs w:val="22"/>
              </w:rPr>
            </w:pPr>
            <w:r w:rsidRPr="00300CAB">
              <w:rPr>
                <w:rFonts w:ascii="Helvetica" w:eastAsia="Times New Roman" w:hAnsi="Helvetica" w:cs="Calibri"/>
                <w:b/>
                <w:bCs/>
                <w:color w:val="000000" w:themeColor="text1"/>
                <w:sz w:val="22"/>
                <w:szCs w:val="22"/>
              </w:rPr>
              <w:t>Service for the Profession</w:t>
            </w:r>
          </w:p>
        </w:tc>
        <w:tc>
          <w:tcPr>
            <w:tcW w:w="3660" w:type="dxa"/>
            <w:tcBorders>
              <w:top w:val="nil"/>
              <w:left w:val="nil"/>
              <w:bottom w:val="nil"/>
              <w:right w:val="nil"/>
            </w:tcBorders>
            <w:shd w:val="clear" w:color="auto" w:fill="auto"/>
            <w:noWrap/>
            <w:vAlign w:val="bottom"/>
            <w:hideMark/>
          </w:tcPr>
          <w:p w14:paraId="25F0DD06" w14:textId="77777777" w:rsidR="00BD7BDD" w:rsidRPr="00300CAB" w:rsidRDefault="00BD7BDD" w:rsidP="00BD7BDD">
            <w:pPr>
              <w:ind w:left="0" w:firstLine="0"/>
              <w:rPr>
                <w:rFonts w:ascii="Helvetica" w:eastAsia="Times New Roman" w:hAnsi="Helvetica" w:cs="Calibri"/>
                <w:b/>
                <w:bCs/>
                <w:color w:val="000000"/>
                <w:sz w:val="22"/>
                <w:szCs w:val="22"/>
              </w:rPr>
            </w:pPr>
          </w:p>
        </w:tc>
      </w:tr>
      <w:tr w:rsidR="00BD7BDD" w:rsidRPr="00300CAB" w14:paraId="47F2D32D" w14:textId="77777777" w:rsidTr="00BD7660">
        <w:trPr>
          <w:trHeight w:val="300"/>
        </w:trPr>
        <w:tc>
          <w:tcPr>
            <w:tcW w:w="2320" w:type="dxa"/>
            <w:tcBorders>
              <w:top w:val="nil"/>
              <w:left w:val="nil"/>
              <w:bottom w:val="nil"/>
              <w:right w:val="nil"/>
            </w:tcBorders>
            <w:shd w:val="clear" w:color="auto" w:fill="auto"/>
            <w:noWrap/>
            <w:vAlign w:val="bottom"/>
            <w:hideMark/>
          </w:tcPr>
          <w:p w14:paraId="79517C4E" w14:textId="77777777" w:rsidR="00BD7BDD" w:rsidRPr="00300CAB" w:rsidRDefault="00BD7BDD" w:rsidP="00BD7BDD">
            <w:pPr>
              <w:ind w:left="0" w:firstLine="0"/>
              <w:rPr>
                <w:rFonts w:ascii="Helvetica" w:eastAsia="Times New Roman" w:hAnsi="Helvetica" w:cs="Times New Roman"/>
                <w:sz w:val="22"/>
                <w:szCs w:val="22"/>
              </w:rPr>
            </w:pPr>
          </w:p>
        </w:tc>
        <w:tc>
          <w:tcPr>
            <w:tcW w:w="6410" w:type="dxa"/>
            <w:tcBorders>
              <w:top w:val="nil"/>
              <w:left w:val="nil"/>
              <w:bottom w:val="nil"/>
              <w:right w:val="nil"/>
            </w:tcBorders>
            <w:shd w:val="clear" w:color="auto" w:fill="auto"/>
            <w:noWrap/>
            <w:vAlign w:val="center"/>
            <w:hideMark/>
          </w:tcPr>
          <w:p w14:paraId="461AB5B8" w14:textId="77777777" w:rsidR="00BD7BDD" w:rsidRPr="00300CAB" w:rsidRDefault="00BD7BDD" w:rsidP="00BD7BDD">
            <w:pPr>
              <w:ind w:left="0" w:firstLine="0"/>
              <w:rPr>
                <w:rFonts w:ascii="Helvetica" w:eastAsia="Times New Roman" w:hAnsi="Helvetica" w:cs="Times New Roman"/>
                <w:sz w:val="22"/>
                <w:szCs w:val="22"/>
              </w:rPr>
            </w:pPr>
          </w:p>
        </w:tc>
        <w:tc>
          <w:tcPr>
            <w:tcW w:w="3660" w:type="dxa"/>
            <w:tcBorders>
              <w:top w:val="nil"/>
              <w:left w:val="nil"/>
              <w:bottom w:val="nil"/>
              <w:right w:val="nil"/>
            </w:tcBorders>
            <w:shd w:val="clear" w:color="auto" w:fill="auto"/>
            <w:noWrap/>
            <w:vAlign w:val="bottom"/>
            <w:hideMark/>
          </w:tcPr>
          <w:p w14:paraId="09BA3794" w14:textId="77777777" w:rsidR="00BD7BDD" w:rsidRPr="00300CAB" w:rsidRDefault="00BD7BDD" w:rsidP="00BD7BDD">
            <w:pPr>
              <w:ind w:left="0" w:firstLine="0"/>
              <w:rPr>
                <w:rFonts w:ascii="Helvetica" w:eastAsia="Times New Roman" w:hAnsi="Helvetica" w:cs="Times New Roman"/>
                <w:sz w:val="22"/>
                <w:szCs w:val="22"/>
              </w:rPr>
            </w:pPr>
          </w:p>
        </w:tc>
      </w:tr>
      <w:tr w:rsidR="00BD7BDD" w:rsidRPr="00300CAB" w14:paraId="5A041046" w14:textId="77777777" w:rsidTr="00BD7660">
        <w:trPr>
          <w:trHeight w:val="300"/>
        </w:trPr>
        <w:tc>
          <w:tcPr>
            <w:tcW w:w="8730" w:type="dxa"/>
            <w:gridSpan w:val="2"/>
            <w:tcBorders>
              <w:top w:val="nil"/>
              <w:left w:val="nil"/>
              <w:bottom w:val="nil"/>
              <w:right w:val="nil"/>
            </w:tcBorders>
            <w:shd w:val="clear" w:color="auto" w:fill="auto"/>
            <w:noWrap/>
            <w:vAlign w:val="center"/>
            <w:hideMark/>
          </w:tcPr>
          <w:p w14:paraId="499C37D8" w14:textId="6C53B434" w:rsidR="00BD7BDD" w:rsidRPr="00300CAB" w:rsidRDefault="00BD7BDD" w:rsidP="00BD7BDD">
            <w:pPr>
              <w:ind w:left="0" w:firstLine="0"/>
              <w:rPr>
                <w:rFonts w:ascii="Helvetica" w:eastAsia="Times New Roman" w:hAnsi="Helvetica" w:cs="Calibri"/>
                <w:b/>
                <w:bCs/>
                <w:color w:val="000000"/>
                <w:sz w:val="22"/>
                <w:szCs w:val="22"/>
              </w:rPr>
            </w:pPr>
            <w:r w:rsidRPr="00300CAB">
              <w:rPr>
                <w:rFonts w:ascii="Helvetica" w:eastAsia="Times New Roman" w:hAnsi="Helvetica" w:cs="Calibri"/>
                <w:b/>
                <w:bCs/>
                <w:color w:val="000000"/>
                <w:sz w:val="22"/>
                <w:szCs w:val="22"/>
              </w:rPr>
              <w:t>Reviewer/Editorial Board</w:t>
            </w:r>
            <w:r w:rsidRPr="00300CAB">
              <w:rPr>
                <w:rFonts w:ascii="Helvetica" w:eastAsia="Times New Roman" w:hAnsi="Helvetica" w:cs="Calibri"/>
                <w:color w:val="000000"/>
                <w:sz w:val="22"/>
                <w:szCs w:val="22"/>
              </w:rPr>
              <w:t xml:space="preserve"> for Professional International Journals &amp; Organizations</w:t>
            </w:r>
          </w:p>
        </w:tc>
        <w:tc>
          <w:tcPr>
            <w:tcW w:w="3660" w:type="dxa"/>
            <w:tcBorders>
              <w:top w:val="nil"/>
              <w:left w:val="nil"/>
              <w:bottom w:val="nil"/>
              <w:right w:val="nil"/>
            </w:tcBorders>
            <w:shd w:val="clear" w:color="auto" w:fill="auto"/>
            <w:noWrap/>
            <w:vAlign w:val="bottom"/>
            <w:hideMark/>
          </w:tcPr>
          <w:p w14:paraId="091732C9" w14:textId="77777777" w:rsidR="00BD7BDD" w:rsidRPr="00300CAB" w:rsidRDefault="00BD7BDD" w:rsidP="00BD7BDD">
            <w:pPr>
              <w:ind w:left="0" w:firstLine="0"/>
              <w:rPr>
                <w:rFonts w:ascii="Helvetica" w:eastAsia="Times New Roman" w:hAnsi="Helvetica" w:cs="Calibri"/>
                <w:b/>
                <w:bCs/>
                <w:color w:val="000000"/>
                <w:sz w:val="22"/>
                <w:szCs w:val="22"/>
              </w:rPr>
            </w:pPr>
          </w:p>
        </w:tc>
      </w:tr>
      <w:tr w:rsidR="009451B0" w:rsidRPr="009451B0" w14:paraId="456AA4CC" w14:textId="77777777" w:rsidTr="00BD7660">
        <w:trPr>
          <w:trHeight w:val="300"/>
        </w:trPr>
        <w:tc>
          <w:tcPr>
            <w:tcW w:w="2320" w:type="dxa"/>
            <w:tcBorders>
              <w:top w:val="nil"/>
              <w:left w:val="nil"/>
              <w:bottom w:val="nil"/>
              <w:right w:val="nil"/>
            </w:tcBorders>
            <w:shd w:val="clear" w:color="auto" w:fill="auto"/>
            <w:noWrap/>
            <w:vAlign w:val="center"/>
            <w:hideMark/>
          </w:tcPr>
          <w:p w14:paraId="009620EA" w14:textId="77777777" w:rsidR="00BD7660" w:rsidRPr="009451B0" w:rsidRDefault="00BD7660" w:rsidP="00BD7BDD">
            <w:pPr>
              <w:ind w:left="0" w:firstLine="0"/>
              <w:rPr>
                <w:rFonts w:ascii="Helvetica" w:eastAsia="Times New Roman" w:hAnsi="Helvetica" w:cs="Calibri"/>
                <w:color w:val="000000" w:themeColor="text1"/>
                <w:sz w:val="22"/>
                <w:szCs w:val="22"/>
              </w:rPr>
            </w:pPr>
          </w:p>
          <w:p w14:paraId="68F143AA" w14:textId="3956E6A8"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2020 </w:t>
            </w:r>
            <w:r w:rsidR="00434320" w:rsidRPr="009451B0">
              <w:rPr>
                <w:rFonts w:ascii="Helvetica" w:eastAsia="Times New Roman" w:hAnsi="Helvetica" w:cs="Calibri"/>
                <w:color w:val="000000" w:themeColor="text1"/>
                <w:sz w:val="22"/>
                <w:szCs w:val="22"/>
              </w:rPr>
              <w:t>–</w:t>
            </w:r>
            <w:r w:rsidR="0067791E" w:rsidRPr="009451B0">
              <w:rPr>
                <w:rFonts w:ascii="Helvetica" w:eastAsia="Times New Roman" w:hAnsi="Helvetica" w:cs="Calibri"/>
                <w:color w:val="000000" w:themeColor="text1"/>
                <w:sz w:val="22"/>
                <w:szCs w:val="22"/>
              </w:rPr>
              <w:t xml:space="preserve"> present</w:t>
            </w:r>
          </w:p>
        </w:tc>
        <w:tc>
          <w:tcPr>
            <w:tcW w:w="6410" w:type="dxa"/>
            <w:tcBorders>
              <w:top w:val="nil"/>
              <w:left w:val="nil"/>
              <w:bottom w:val="nil"/>
              <w:right w:val="nil"/>
            </w:tcBorders>
            <w:shd w:val="clear" w:color="auto" w:fill="auto"/>
            <w:noWrap/>
            <w:vAlign w:val="center"/>
            <w:hideMark/>
          </w:tcPr>
          <w:p w14:paraId="0ABDC2BA"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a.      Healthcare (Special Edition)</w:t>
            </w:r>
          </w:p>
        </w:tc>
        <w:tc>
          <w:tcPr>
            <w:tcW w:w="3660" w:type="dxa"/>
            <w:tcBorders>
              <w:top w:val="nil"/>
              <w:left w:val="nil"/>
              <w:bottom w:val="nil"/>
              <w:right w:val="nil"/>
            </w:tcBorders>
            <w:shd w:val="clear" w:color="auto" w:fill="auto"/>
            <w:noWrap/>
            <w:vAlign w:val="bottom"/>
            <w:hideMark/>
          </w:tcPr>
          <w:p w14:paraId="2CE4179D"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Guest Editor</w:t>
            </w:r>
          </w:p>
        </w:tc>
      </w:tr>
      <w:tr w:rsidR="009451B0" w:rsidRPr="009451B0" w14:paraId="308BB2ED" w14:textId="77777777" w:rsidTr="00BD7660">
        <w:trPr>
          <w:trHeight w:val="300"/>
        </w:trPr>
        <w:tc>
          <w:tcPr>
            <w:tcW w:w="2320" w:type="dxa"/>
            <w:tcBorders>
              <w:top w:val="nil"/>
              <w:left w:val="nil"/>
              <w:bottom w:val="nil"/>
              <w:right w:val="nil"/>
            </w:tcBorders>
            <w:shd w:val="clear" w:color="auto" w:fill="auto"/>
            <w:noWrap/>
            <w:vAlign w:val="center"/>
            <w:hideMark/>
          </w:tcPr>
          <w:p w14:paraId="2740F9E2" w14:textId="025193A2"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2019</w:t>
            </w:r>
            <w:r w:rsidR="0067791E" w:rsidRPr="009451B0">
              <w:rPr>
                <w:rFonts w:ascii="Helvetica" w:eastAsia="Times New Roman" w:hAnsi="Helvetica" w:cs="Calibri"/>
                <w:color w:val="000000" w:themeColor="text1"/>
                <w:sz w:val="22"/>
                <w:szCs w:val="22"/>
              </w:rPr>
              <w:t xml:space="preserve"> </w:t>
            </w:r>
            <w:r w:rsidRPr="009451B0">
              <w:rPr>
                <w:rFonts w:ascii="Helvetica" w:eastAsia="Times New Roman" w:hAnsi="Helvetica" w:cs="Calibri"/>
                <w:color w:val="000000" w:themeColor="text1"/>
                <w:sz w:val="22"/>
                <w:szCs w:val="22"/>
              </w:rPr>
              <w:t>-</w:t>
            </w:r>
          </w:p>
        </w:tc>
        <w:tc>
          <w:tcPr>
            <w:tcW w:w="6410" w:type="dxa"/>
            <w:tcBorders>
              <w:top w:val="nil"/>
              <w:left w:val="nil"/>
              <w:bottom w:val="nil"/>
              <w:right w:val="nil"/>
            </w:tcBorders>
            <w:shd w:val="clear" w:color="auto" w:fill="auto"/>
            <w:noWrap/>
            <w:vAlign w:val="center"/>
            <w:hideMark/>
          </w:tcPr>
          <w:p w14:paraId="02BF096E"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b.     Reviewer Board – Entropy</w:t>
            </w:r>
          </w:p>
        </w:tc>
        <w:tc>
          <w:tcPr>
            <w:tcW w:w="3660" w:type="dxa"/>
            <w:tcBorders>
              <w:top w:val="nil"/>
              <w:left w:val="nil"/>
              <w:bottom w:val="nil"/>
              <w:right w:val="nil"/>
            </w:tcBorders>
            <w:shd w:val="clear" w:color="auto" w:fill="auto"/>
            <w:noWrap/>
            <w:vAlign w:val="bottom"/>
            <w:hideMark/>
          </w:tcPr>
          <w:p w14:paraId="75D96885" w14:textId="77777777" w:rsidR="00BD7BDD" w:rsidRPr="009451B0" w:rsidRDefault="00BD7BDD" w:rsidP="00BD7BDD">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Reviewer Board</w:t>
            </w:r>
          </w:p>
        </w:tc>
      </w:tr>
      <w:tr w:rsidR="00BD7BDD" w:rsidRPr="00300CAB" w14:paraId="3A4FA0D1" w14:textId="77777777" w:rsidTr="00BD7660">
        <w:trPr>
          <w:trHeight w:val="300"/>
        </w:trPr>
        <w:tc>
          <w:tcPr>
            <w:tcW w:w="2320" w:type="dxa"/>
            <w:tcBorders>
              <w:top w:val="nil"/>
              <w:left w:val="nil"/>
              <w:bottom w:val="nil"/>
              <w:right w:val="nil"/>
            </w:tcBorders>
            <w:shd w:val="clear" w:color="auto" w:fill="auto"/>
            <w:noWrap/>
            <w:vAlign w:val="center"/>
            <w:hideMark/>
          </w:tcPr>
          <w:p w14:paraId="7A5BFB32"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2017 -</w:t>
            </w:r>
          </w:p>
        </w:tc>
        <w:tc>
          <w:tcPr>
            <w:tcW w:w="6410" w:type="dxa"/>
            <w:tcBorders>
              <w:top w:val="nil"/>
              <w:left w:val="nil"/>
              <w:bottom w:val="nil"/>
              <w:right w:val="nil"/>
            </w:tcBorders>
            <w:shd w:val="clear" w:color="auto" w:fill="auto"/>
            <w:noWrap/>
            <w:vAlign w:val="center"/>
            <w:hideMark/>
          </w:tcPr>
          <w:p w14:paraId="35C0A9D8"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c.     Sports Medicine</w:t>
            </w:r>
          </w:p>
        </w:tc>
        <w:tc>
          <w:tcPr>
            <w:tcW w:w="3660" w:type="dxa"/>
            <w:tcBorders>
              <w:top w:val="nil"/>
              <w:left w:val="nil"/>
              <w:bottom w:val="nil"/>
              <w:right w:val="nil"/>
            </w:tcBorders>
            <w:shd w:val="clear" w:color="auto" w:fill="auto"/>
            <w:noWrap/>
            <w:vAlign w:val="bottom"/>
            <w:hideMark/>
          </w:tcPr>
          <w:p w14:paraId="3B40A6E6"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59870F3D" w14:textId="77777777" w:rsidTr="00BD7660">
        <w:trPr>
          <w:trHeight w:val="300"/>
        </w:trPr>
        <w:tc>
          <w:tcPr>
            <w:tcW w:w="2320" w:type="dxa"/>
            <w:tcBorders>
              <w:top w:val="nil"/>
              <w:left w:val="nil"/>
              <w:bottom w:val="nil"/>
              <w:right w:val="nil"/>
            </w:tcBorders>
            <w:shd w:val="clear" w:color="auto" w:fill="auto"/>
            <w:noWrap/>
            <w:vAlign w:val="center"/>
            <w:hideMark/>
          </w:tcPr>
          <w:p w14:paraId="1BD954E9"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2017 -</w:t>
            </w:r>
          </w:p>
        </w:tc>
        <w:tc>
          <w:tcPr>
            <w:tcW w:w="6410" w:type="dxa"/>
            <w:tcBorders>
              <w:top w:val="nil"/>
              <w:left w:val="nil"/>
              <w:bottom w:val="nil"/>
              <w:right w:val="nil"/>
            </w:tcBorders>
            <w:shd w:val="clear" w:color="auto" w:fill="auto"/>
            <w:noWrap/>
            <w:vAlign w:val="center"/>
            <w:hideMark/>
          </w:tcPr>
          <w:p w14:paraId="7B9B2018"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d.     Medical Education Online</w:t>
            </w:r>
          </w:p>
        </w:tc>
        <w:tc>
          <w:tcPr>
            <w:tcW w:w="3660" w:type="dxa"/>
            <w:tcBorders>
              <w:top w:val="nil"/>
              <w:left w:val="nil"/>
              <w:bottom w:val="nil"/>
              <w:right w:val="nil"/>
            </w:tcBorders>
            <w:shd w:val="clear" w:color="auto" w:fill="auto"/>
            <w:noWrap/>
            <w:vAlign w:val="bottom"/>
            <w:hideMark/>
          </w:tcPr>
          <w:p w14:paraId="092B346E"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433E2079" w14:textId="77777777" w:rsidTr="00BD7660">
        <w:trPr>
          <w:trHeight w:val="300"/>
        </w:trPr>
        <w:tc>
          <w:tcPr>
            <w:tcW w:w="2320" w:type="dxa"/>
            <w:tcBorders>
              <w:top w:val="nil"/>
              <w:left w:val="nil"/>
              <w:bottom w:val="nil"/>
              <w:right w:val="nil"/>
            </w:tcBorders>
            <w:shd w:val="clear" w:color="auto" w:fill="auto"/>
            <w:noWrap/>
            <w:vAlign w:val="center"/>
            <w:hideMark/>
          </w:tcPr>
          <w:p w14:paraId="2D60889A"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2017 - </w:t>
            </w:r>
          </w:p>
        </w:tc>
        <w:tc>
          <w:tcPr>
            <w:tcW w:w="6410" w:type="dxa"/>
            <w:tcBorders>
              <w:top w:val="nil"/>
              <w:left w:val="nil"/>
              <w:bottom w:val="nil"/>
              <w:right w:val="nil"/>
            </w:tcBorders>
            <w:shd w:val="clear" w:color="auto" w:fill="auto"/>
            <w:noWrap/>
            <w:vAlign w:val="center"/>
            <w:hideMark/>
          </w:tcPr>
          <w:p w14:paraId="6B6555EF"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e.     Journal of Sports Rehabilitation</w:t>
            </w:r>
          </w:p>
        </w:tc>
        <w:tc>
          <w:tcPr>
            <w:tcW w:w="3660" w:type="dxa"/>
            <w:tcBorders>
              <w:top w:val="nil"/>
              <w:left w:val="nil"/>
              <w:bottom w:val="nil"/>
              <w:right w:val="nil"/>
            </w:tcBorders>
            <w:shd w:val="clear" w:color="auto" w:fill="auto"/>
            <w:noWrap/>
            <w:vAlign w:val="bottom"/>
            <w:hideMark/>
          </w:tcPr>
          <w:p w14:paraId="299E916F"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3202392F" w14:textId="77777777" w:rsidTr="00BD7660">
        <w:trPr>
          <w:trHeight w:val="300"/>
        </w:trPr>
        <w:tc>
          <w:tcPr>
            <w:tcW w:w="2320" w:type="dxa"/>
            <w:tcBorders>
              <w:top w:val="nil"/>
              <w:left w:val="nil"/>
              <w:bottom w:val="nil"/>
              <w:right w:val="nil"/>
            </w:tcBorders>
            <w:shd w:val="clear" w:color="auto" w:fill="auto"/>
            <w:noWrap/>
            <w:vAlign w:val="center"/>
            <w:hideMark/>
          </w:tcPr>
          <w:p w14:paraId="417090EF"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2017 - </w:t>
            </w:r>
          </w:p>
        </w:tc>
        <w:tc>
          <w:tcPr>
            <w:tcW w:w="6410" w:type="dxa"/>
            <w:tcBorders>
              <w:top w:val="nil"/>
              <w:left w:val="nil"/>
              <w:bottom w:val="nil"/>
              <w:right w:val="nil"/>
            </w:tcBorders>
            <w:shd w:val="clear" w:color="auto" w:fill="auto"/>
            <w:noWrap/>
            <w:vAlign w:val="center"/>
            <w:hideMark/>
          </w:tcPr>
          <w:p w14:paraId="1674E589"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f.      Journal of Neurology and Neurorehabilitation Research</w:t>
            </w:r>
          </w:p>
        </w:tc>
        <w:tc>
          <w:tcPr>
            <w:tcW w:w="3660" w:type="dxa"/>
            <w:tcBorders>
              <w:top w:val="nil"/>
              <w:left w:val="nil"/>
              <w:bottom w:val="nil"/>
              <w:right w:val="nil"/>
            </w:tcBorders>
            <w:shd w:val="clear" w:color="auto" w:fill="auto"/>
            <w:noWrap/>
            <w:vAlign w:val="bottom"/>
            <w:hideMark/>
          </w:tcPr>
          <w:p w14:paraId="1D9681E7"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065FF74B" w14:textId="77777777" w:rsidTr="00BD7660">
        <w:trPr>
          <w:trHeight w:val="300"/>
        </w:trPr>
        <w:tc>
          <w:tcPr>
            <w:tcW w:w="2320" w:type="dxa"/>
            <w:tcBorders>
              <w:top w:val="nil"/>
              <w:left w:val="nil"/>
              <w:bottom w:val="nil"/>
              <w:right w:val="nil"/>
            </w:tcBorders>
            <w:shd w:val="clear" w:color="auto" w:fill="auto"/>
            <w:noWrap/>
            <w:vAlign w:val="center"/>
            <w:hideMark/>
          </w:tcPr>
          <w:p w14:paraId="1A5897BE"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tc>
        <w:tc>
          <w:tcPr>
            <w:tcW w:w="6410" w:type="dxa"/>
            <w:tcBorders>
              <w:top w:val="nil"/>
              <w:left w:val="nil"/>
              <w:bottom w:val="nil"/>
              <w:right w:val="nil"/>
            </w:tcBorders>
            <w:shd w:val="clear" w:color="auto" w:fill="auto"/>
            <w:noWrap/>
            <w:vAlign w:val="center"/>
            <w:hideMark/>
          </w:tcPr>
          <w:p w14:paraId="53C21B6E"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g.     IEEE World Haptics Conference (WHC)</w:t>
            </w:r>
          </w:p>
        </w:tc>
        <w:tc>
          <w:tcPr>
            <w:tcW w:w="3660" w:type="dxa"/>
            <w:tcBorders>
              <w:top w:val="nil"/>
              <w:left w:val="nil"/>
              <w:bottom w:val="nil"/>
              <w:right w:val="nil"/>
            </w:tcBorders>
            <w:shd w:val="clear" w:color="auto" w:fill="auto"/>
            <w:noWrap/>
            <w:vAlign w:val="bottom"/>
            <w:hideMark/>
          </w:tcPr>
          <w:p w14:paraId="58A328C5"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48ED6CD5" w14:textId="77777777" w:rsidTr="00BD7660">
        <w:trPr>
          <w:trHeight w:val="300"/>
        </w:trPr>
        <w:tc>
          <w:tcPr>
            <w:tcW w:w="2320" w:type="dxa"/>
            <w:tcBorders>
              <w:top w:val="nil"/>
              <w:left w:val="nil"/>
              <w:bottom w:val="nil"/>
              <w:right w:val="nil"/>
            </w:tcBorders>
            <w:shd w:val="clear" w:color="auto" w:fill="auto"/>
            <w:noWrap/>
            <w:vAlign w:val="center"/>
            <w:hideMark/>
          </w:tcPr>
          <w:p w14:paraId="2A9EB70A"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2017 -</w:t>
            </w:r>
          </w:p>
        </w:tc>
        <w:tc>
          <w:tcPr>
            <w:tcW w:w="6410" w:type="dxa"/>
            <w:tcBorders>
              <w:top w:val="nil"/>
              <w:left w:val="nil"/>
              <w:bottom w:val="nil"/>
              <w:right w:val="nil"/>
            </w:tcBorders>
            <w:shd w:val="clear" w:color="auto" w:fill="auto"/>
            <w:noWrap/>
            <w:vAlign w:val="center"/>
            <w:hideMark/>
          </w:tcPr>
          <w:p w14:paraId="25E0B65A"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h.     IEEE International Conference on Rehabilitation</w:t>
            </w:r>
          </w:p>
        </w:tc>
        <w:tc>
          <w:tcPr>
            <w:tcW w:w="3660" w:type="dxa"/>
            <w:tcBorders>
              <w:top w:val="nil"/>
              <w:left w:val="nil"/>
              <w:bottom w:val="nil"/>
              <w:right w:val="nil"/>
            </w:tcBorders>
            <w:shd w:val="clear" w:color="auto" w:fill="auto"/>
            <w:noWrap/>
            <w:vAlign w:val="bottom"/>
            <w:hideMark/>
          </w:tcPr>
          <w:p w14:paraId="38C06B9E"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13B159F9" w14:textId="77777777" w:rsidTr="00BD7660">
        <w:trPr>
          <w:trHeight w:val="300"/>
        </w:trPr>
        <w:tc>
          <w:tcPr>
            <w:tcW w:w="2320" w:type="dxa"/>
            <w:tcBorders>
              <w:top w:val="nil"/>
              <w:left w:val="nil"/>
              <w:bottom w:val="nil"/>
              <w:right w:val="nil"/>
            </w:tcBorders>
            <w:shd w:val="clear" w:color="auto" w:fill="auto"/>
            <w:noWrap/>
            <w:vAlign w:val="bottom"/>
            <w:hideMark/>
          </w:tcPr>
          <w:p w14:paraId="5774F873" w14:textId="77777777" w:rsidR="00BD7BDD" w:rsidRPr="00300CAB" w:rsidRDefault="00BD7BDD" w:rsidP="00BD7BDD">
            <w:pPr>
              <w:ind w:left="0" w:firstLine="0"/>
              <w:rPr>
                <w:rFonts w:ascii="Helvetica" w:eastAsia="Times New Roman" w:hAnsi="Helvetica" w:cs="Calibri"/>
                <w:color w:val="000000"/>
                <w:sz w:val="22"/>
                <w:szCs w:val="22"/>
              </w:rPr>
            </w:pPr>
          </w:p>
        </w:tc>
        <w:tc>
          <w:tcPr>
            <w:tcW w:w="6410" w:type="dxa"/>
            <w:tcBorders>
              <w:top w:val="nil"/>
              <w:left w:val="nil"/>
              <w:bottom w:val="nil"/>
              <w:right w:val="nil"/>
            </w:tcBorders>
            <w:shd w:val="clear" w:color="auto" w:fill="auto"/>
            <w:noWrap/>
            <w:vAlign w:val="center"/>
            <w:hideMark/>
          </w:tcPr>
          <w:p w14:paraId="3D6C4226" w14:textId="491F9437" w:rsidR="00BD7BDD" w:rsidRPr="00300CAB" w:rsidRDefault="009451B0" w:rsidP="00BD7BDD">
            <w:pPr>
              <w:ind w:left="0" w:firstLine="0"/>
              <w:rPr>
                <w:rFonts w:ascii="Helvetica" w:eastAsia="Times New Roman" w:hAnsi="Helvetica" w:cs="Calibri"/>
                <w:color w:val="000000"/>
                <w:sz w:val="22"/>
                <w:szCs w:val="22"/>
              </w:rPr>
            </w:pPr>
            <w:r>
              <w:rPr>
                <w:rFonts w:ascii="Helvetica" w:eastAsia="Times New Roman" w:hAnsi="Helvetica" w:cs="Calibri"/>
                <w:color w:val="000000" w:themeColor="text1"/>
                <w:sz w:val="22"/>
                <w:szCs w:val="22"/>
              </w:rPr>
              <w:t xml:space="preserve">        </w:t>
            </w:r>
            <w:r w:rsidR="00BD7BDD" w:rsidRPr="00300CAB">
              <w:rPr>
                <w:rFonts w:ascii="Helvetica" w:eastAsia="Times New Roman" w:hAnsi="Helvetica" w:cs="Calibri"/>
                <w:color w:val="000000" w:themeColor="text1"/>
                <w:sz w:val="22"/>
                <w:szCs w:val="22"/>
              </w:rPr>
              <w:t>Robotics (ICORR)</w:t>
            </w:r>
          </w:p>
        </w:tc>
        <w:tc>
          <w:tcPr>
            <w:tcW w:w="3660" w:type="dxa"/>
            <w:tcBorders>
              <w:top w:val="nil"/>
              <w:left w:val="nil"/>
              <w:bottom w:val="nil"/>
              <w:right w:val="nil"/>
            </w:tcBorders>
            <w:shd w:val="clear" w:color="auto" w:fill="auto"/>
            <w:noWrap/>
            <w:vAlign w:val="bottom"/>
            <w:hideMark/>
          </w:tcPr>
          <w:p w14:paraId="7D3274A2"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6B0BD732" w14:textId="77777777" w:rsidTr="00BD7660">
        <w:trPr>
          <w:trHeight w:val="300"/>
        </w:trPr>
        <w:tc>
          <w:tcPr>
            <w:tcW w:w="2320" w:type="dxa"/>
            <w:tcBorders>
              <w:top w:val="nil"/>
              <w:left w:val="nil"/>
              <w:bottom w:val="nil"/>
              <w:right w:val="nil"/>
            </w:tcBorders>
            <w:shd w:val="clear" w:color="auto" w:fill="auto"/>
            <w:noWrap/>
            <w:vAlign w:val="center"/>
            <w:hideMark/>
          </w:tcPr>
          <w:p w14:paraId="15D56752"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2016 - present</w:t>
            </w:r>
          </w:p>
        </w:tc>
        <w:tc>
          <w:tcPr>
            <w:tcW w:w="6410" w:type="dxa"/>
            <w:tcBorders>
              <w:top w:val="nil"/>
              <w:left w:val="nil"/>
              <w:bottom w:val="nil"/>
              <w:right w:val="nil"/>
            </w:tcBorders>
            <w:shd w:val="clear" w:color="auto" w:fill="auto"/>
            <w:noWrap/>
            <w:vAlign w:val="center"/>
            <w:hideMark/>
          </w:tcPr>
          <w:p w14:paraId="36E981AB" w14:textId="381866EE" w:rsidR="00BD7BDD" w:rsidRPr="00300CAB" w:rsidRDefault="00BD7BDD" w:rsidP="00BD7BDD">
            <w:pPr>
              <w:ind w:left="0" w:firstLine="0"/>
              <w:rPr>
                <w:rFonts w:ascii="Helvetica" w:eastAsia="Times New Roman" w:hAnsi="Helvetica" w:cs="Calibri"/>
                <w:color w:val="000000"/>
                <w:sz w:val="22"/>
                <w:szCs w:val="22"/>
              </w:rPr>
            </w:pPr>
            <w:proofErr w:type="spellStart"/>
            <w:r w:rsidRPr="00300CAB">
              <w:rPr>
                <w:rFonts w:ascii="Helvetica" w:eastAsia="Times New Roman" w:hAnsi="Helvetica" w:cs="Calibri"/>
                <w:color w:val="000000"/>
                <w:sz w:val="22"/>
                <w:szCs w:val="22"/>
              </w:rPr>
              <w:t>i</w:t>
            </w:r>
            <w:proofErr w:type="spellEnd"/>
            <w:r w:rsidRPr="00300CAB">
              <w:rPr>
                <w:rFonts w:ascii="Helvetica" w:eastAsia="Times New Roman" w:hAnsi="Helvetica" w:cs="Calibri"/>
                <w:color w:val="000000"/>
                <w:sz w:val="22"/>
                <w:szCs w:val="22"/>
              </w:rPr>
              <w:t xml:space="preserve">.    </w:t>
            </w:r>
            <w:r w:rsidR="009451B0">
              <w:rPr>
                <w:rFonts w:ascii="Helvetica" w:eastAsia="Times New Roman" w:hAnsi="Helvetica" w:cs="Calibri"/>
                <w:color w:val="000000"/>
                <w:sz w:val="22"/>
                <w:szCs w:val="22"/>
              </w:rPr>
              <w:t xml:space="preserve">  </w:t>
            </w:r>
            <w:r w:rsidRPr="00300CAB">
              <w:rPr>
                <w:rFonts w:ascii="Helvetica" w:eastAsia="Times New Roman" w:hAnsi="Helvetica" w:cs="Calibri"/>
                <w:color w:val="000000"/>
                <w:sz w:val="22"/>
                <w:szCs w:val="22"/>
              </w:rPr>
              <w:t>Journal of Motor Learning and Development</w:t>
            </w:r>
          </w:p>
        </w:tc>
        <w:tc>
          <w:tcPr>
            <w:tcW w:w="3660" w:type="dxa"/>
            <w:tcBorders>
              <w:top w:val="nil"/>
              <w:left w:val="nil"/>
              <w:bottom w:val="nil"/>
              <w:right w:val="nil"/>
            </w:tcBorders>
            <w:shd w:val="clear" w:color="auto" w:fill="auto"/>
            <w:noWrap/>
            <w:vAlign w:val="bottom"/>
            <w:hideMark/>
          </w:tcPr>
          <w:p w14:paraId="37203E89"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736A5523" w14:textId="77777777" w:rsidTr="00BD7660">
        <w:trPr>
          <w:trHeight w:val="300"/>
        </w:trPr>
        <w:tc>
          <w:tcPr>
            <w:tcW w:w="2320" w:type="dxa"/>
            <w:tcBorders>
              <w:top w:val="nil"/>
              <w:left w:val="nil"/>
              <w:bottom w:val="nil"/>
              <w:right w:val="nil"/>
            </w:tcBorders>
            <w:shd w:val="clear" w:color="auto" w:fill="auto"/>
            <w:noWrap/>
            <w:vAlign w:val="center"/>
            <w:hideMark/>
          </w:tcPr>
          <w:p w14:paraId="404B99AB"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2017 -</w:t>
            </w:r>
          </w:p>
        </w:tc>
        <w:tc>
          <w:tcPr>
            <w:tcW w:w="6410" w:type="dxa"/>
            <w:tcBorders>
              <w:top w:val="nil"/>
              <w:left w:val="nil"/>
              <w:bottom w:val="nil"/>
              <w:right w:val="nil"/>
            </w:tcBorders>
            <w:shd w:val="clear" w:color="auto" w:fill="auto"/>
            <w:noWrap/>
            <w:vAlign w:val="center"/>
            <w:hideMark/>
          </w:tcPr>
          <w:p w14:paraId="2F52FC61" w14:textId="556AC0CD"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j.    </w:t>
            </w:r>
            <w:r w:rsidR="009451B0">
              <w:rPr>
                <w:rFonts w:ascii="Helvetica" w:eastAsia="Times New Roman" w:hAnsi="Helvetica" w:cs="Calibri"/>
                <w:color w:val="000000"/>
                <w:sz w:val="22"/>
                <w:szCs w:val="22"/>
              </w:rPr>
              <w:t xml:space="preserve">  </w:t>
            </w:r>
            <w:r w:rsidRPr="00300CAB">
              <w:rPr>
                <w:rFonts w:ascii="Helvetica" w:eastAsia="Times New Roman" w:hAnsi="Helvetica" w:cs="Calibri"/>
                <w:color w:val="000000"/>
                <w:sz w:val="22"/>
                <w:szCs w:val="22"/>
              </w:rPr>
              <w:t xml:space="preserve">Human Movement Science </w:t>
            </w:r>
          </w:p>
        </w:tc>
        <w:tc>
          <w:tcPr>
            <w:tcW w:w="3660" w:type="dxa"/>
            <w:tcBorders>
              <w:top w:val="nil"/>
              <w:left w:val="nil"/>
              <w:bottom w:val="nil"/>
              <w:right w:val="nil"/>
            </w:tcBorders>
            <w:shd w:val="clear" w:color="auto" w:fill="auto"/>
            <w:noWrap/>
            <w:vAlign w:val="bottom"/>
            <w:hideMark/>
          </w:tcPr>
          <w:p w14:paraId="1DA8E51D"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58CB37F6" w14:textId="77777777" w:rsidTr="00BD7660">
        <w:trPr>
          <w:trHeight w:val="300"/>
        </w:trPr>
        <w:tc>
          <w:tcPr>
            <w:tcW w:w="2320" w:type="dxa"/>
            <w:tcBorders>
              <w:top w:val="nil"/>
              <w:left w:val="nil"/>
              <w:bottom w:val="nil"/>
              <w:right w:val="nil"/>
            </w:tcBorders>
            <w:shd w:val="clear" w:color="auto" w:fill="auto"/>
            <w:noWrap/>
            <w:vAlign w:val="center"/>
            <w:hideMark/>
          </w:tcPr>
          <w:p w14:paraId="5151041E"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2016 - present</w:t>
            </w:r>
          </w:p>
        </w:tc>
        <w:tc>
          <w:tcPr>
            <w:tcW w:w="6410" w:type="dxa"/>
            <w:tcBorders>
              <w:top w:val="nil"/>
              <w:left w:val="nil"/>
              <w:bottom w:val="nil"/>
              <w:right w:val="nil"/>
            </w:tcBorders>
            <w:shd w:val="clear" w:color="auto" w:fill="auto"/>
            <w:noWrap/>
            <w:vAlign w:val="center"/>
            <w:hideMark/>
          </w:tcPr>
          <w:p w14:paraId="2C17DC06"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k.     Journal of the International Neuropsychological Society </w:t>
            </w:r>
          </w:p>
        </w:tc>
        <w:tc>
          <w:tcPr>
            <w:tcW w:w="3660" w:type="dxa"/>
            <w:tcBorders>
              <w:top w:val="nil"/>
              <w:left w:val="nil"/>
              <w:bottom w:val="nil"/>
              <w:right w:val="nil"/>
            </w:tcBorders>
            <w:shd w:val="clear" w:color="auto" w:fill="auto"/>
            <w:noWrap/>
            <w:vAlign w:val="bottom"/>
            <w:hideMark/>
          </w:tcPr>
          <w:p w14:paraId="2A60A5F3"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5F39B636" w14:textId="77777777" w:rsidTr="00BD7660">
        <w:trPr>
          <w:trHeight w:val="300"/>
        </w:trPr>
        <w:tc>
          <w:tcPr>
            <w:tcW w:w="2320" w:type="dxa"/>
            <w:tcBorders>
              <w:top w:val="nil"/>
              <w:left w:val="nil"/>
              <w:bottom w:val="nil"/>
              <w:right w:val="nil"/>
            </w:tcBorders>
            <w:shd w:val="clear" w:color="auto" w:fill="auto"/>
            <w:noWrap/>
            <w:vAlign w:val="center"/>
            <w:hideMark/>
          </w:tcPr>
          <w:p w14:paraId="072ECCA9"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2016 - present</w:t>
            </w:r>
          </w:p>
        </w:tc>
        <w:tc>
          <w:tcPr>
            <w:tcW w:w="6410" w:type="dxa"/>
            <w:tcBorders>
              <w:top w:val="nil"/>
              <w:left w:val="nil"/>
              <w:bottom w:val="nil"/>
              <w:right w:val="nil"/>
            </w:tcBorders>
            <w:shd w:val="clear" w:color="auto" w:fill="auto"/>
            <w:noWrap/>
            <w:vAlign w:val="center"/>
            <w:hideMark/>
          </w:tcPr>
          <w:p w14:paraId="296E1F47" w14:textId="154E748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 xml:space="preserve">l.    </w:t>
            </w:r>
            <w:r w:rsidR="009451B0">
              <w:rPr>
                <w:rFonts w:ascii="Helvetica" w:eastAsia="Times New Roman" w:hAnsi="Helvetica" w:cs="Calibri"/>
                <w:color w:val="000000"/>
                <w:sz w:val="22"/>
                <w:szCs w:val="22"/>
              </w:rPr>
              <w:t xml:space="preserve">  </w:t>
            </w:r>
            <w:r w:rsidRPr="00300CAB">
              <w:rPr>
                <w:rFonts w:ascii="Helvetica" w:eastAsia="Times New Roman" w:hAnsi="Helvetica" w:cs="Calibri"/>
                <w:color w:val="000000"/>
                <w:sz w:val="22"/>
                <w:szCs w:val="22"/>
              </w:rPr>
              <w:t>Medicine and Science in Sports and Exercise</w:t>
            </w:r>
          </w:p>
        </w:tc>
        <w:tc>
          <w:tcPr>
            <w:tcW w:w="3660" w:type="dxa"/>
            <w:tcBorders>
              <w:top w:val="nil"/>
              <w:left w:val="nil"/>
              <w:bottom w:val="nil"/>
              <w:right w:val="nil"/>
            </w:tcBorders>
            <w:shd w:val="clear" w:color="auto" w:fill="auto"/>
            <w:noWrap/>
            <w:vAlign w:val="bottom"/>
            <w:hideMark/>
          </w:tcPr>
          <w:p w14:paraId="00B29CE5"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59F5E1E1" w14:textId="77777777" w:rsidTr="00BD7660">
        <w:trPr>
          <w:trHeight w:val="300"/>
        </w:trPr>
        <w:tc>
          <w:tcPr>
            <w:tcW w:w="2320" w:type="dxa"/>
            <w:tcBorders>
              <w:top w:val="nil"/>
              <w:left w:val="nil"/>
              <w:bottom w:val="nil"/>
              <w:right w:val="nil"/>
            </w:tcBorders>
            <w:shd w:val="clear" w:color="auto" w:fill="auto"/>
            <w:noWrap/>
            <w:vAlign w:val="center"/>
            <w:hideMark/>
          </w:tcPr>
          <w:p w14:paraId="44101839"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2014 - present</w:t>
            </w:r>
          </w:p>
        </w:tc>
        <w:tc>
          <w:tcPr>
            <w:tcW w:w="6410" w:type="dxa"/>
            <w:tcBorders>
              <w:top w:val="nil"/>
              <w:left w:val="nil"/>
              <w:bottom w:val="nil"/>
              <w:right w:val="nil"/>
            </w:tcBorders>
            <w:shd w:val="clear" w:color="auto" w:fill="auto"/>
            <w:noWrap/>
            <w:vAlign w:val="center"/>
            <w:hideMark/>
          </w:tcPr>
          <w:p w14:paraId="387E2982"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m.   Frontiers in Physiology</w:t>
            </w:r>
          </w:p>
        </w:tc>
        <w:tc>
          <w:tcPr>
            <w:tcW w:w="3660" w:type="dxa"/>
            <w:tcBorders>
              <w:top w:val="nil"/>
              <w:left w:val="nil"/>
              <w:bottom w:val="nil"/>
              <w:right w:val="nil"/>
            </w:tcBorders>
            <w:shd w:val="clear" w:color="auto" w:fill="auto"/>
            <w:noWrap/>
            <w:vAlign w:val="bottom"/>
            <w:hideMark/>
          </w:tcPr>
          <w:p w14:paraId="5B0B4228"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39176CB7" w14:textId="77777777" w:rsidTr="00BD7660">
        <w:trPr>
          <w:trHeight w:val="300"/>
        </w:trPr>
        <w:tc>
          <w:tcPr>
            <w:tcW w:w="2320" w:type="dxa"/>
            <w:tcBorders>
              <w:top w:val="nil"/>
              <w:left w:val="nil"/>
              <w:bottom w:val="nil"/>
              <w:right w:val="nil"/>
            </w:tcBorders>
            <w:shd w:val="clear" w:color="auto" w:fill="auto"/>
            <w:noWrap/>
            <w:vAlign w:val="center"/>
            <w:hideMark/>
          </w:tcPr>
          <w:p w14:paraId="48E75D6A"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2012 - present</w:t>
            </w:r>
          </w:p>
        </w:tc>
        <w:tc>
          <w:tcPr>
            <w:tcW w:w="6410" w:type="dxa"/>
            <w:tcBorders>
              <w:top w:val="nil"/>
              <w:left w:val="nil"/>
              <w:bottom w:val="nil"/>
              <w:right w:val="nil"/>
            </w:tcBorders>
            <w:shd w:val="clear" w:color="auto" w:fill="auto"/>
            <w:noWrap/>
            <w:vAlign w:val="center"/>
            <w:hideMark/>
          </w:tcPr>
          <w:p w14:paraId="6EF77BD4"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n.     Research Quarterly in Exercise and Sports</w:t>
            </w:r>
          </w:p>
        </w:tc>
        <w:tc>
          <w:tcPr>
            <w:tcW w:w="3660" w:type="dxa"/>
            <w:tcBorders>
              <w:top w:val="nil"/>
              <w:left w:val="nil"/>
              <w:bottom w:val="nil"/>
              <w:right w:val="nil"/>
            </w:tcBorders>
            <w:shd w:val="clear" w:color="auto" w:fill="auto"/>
            <w:noWrap/>
            <w:vAlign w:val="bottom"/>
            <w:hideMark/>
          </w:tcPr>
          <w:p w14:paraId="2756696E"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48E9E1B1" w14:textId="77777777" w:rsidTr="00BD7660">
        <w:trPr>
          <w:trHeight w:val="300"/>
        </w:trPr>
        <w:tc>
          <w:tcPr>
            <w:tcW w:w="2320" w:type="dxa"/>
            <w:tcBorders>
              <w:top w:val="nil"/>
              <w:left w:val="nil"/>
              <w:bottom w:val="nil"/>
              <w:right w:val="nil"/>
            </w:tcBorders>
            <w:shd w:val="clear" w:color="auto" w:fill="auto"/>
            <w:noWrap/>
            <w:vAlign w:val="center"/>
            <w:hideMark/>
          </w:tcPr>
          <w:p w14:paraId="52B27475"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lastRenderedPageBreak/>
              <w:t>2010 - present</w:t>
            </w:r>
          </w:p>
        </w:tc>
        <w:tc>
          <w:tcPr>
            <w:tcW w:w="6410" w:type="dxa"/>
            <w:tcBorders>
              <w:top w:val="nil"/>
              <w:left w:val="nil"/>
              <w:bottom w:val="nil"/>
              <w:right w:val="nil"/>
            </w:tcBorders>
            <w:shd w:val="clear" w:color="auto" w:fill="auto"/>
            <w:noWrap/>
            <w:vAlign w:val="center"/>
            <w:hideMark/>
          </w:tcPr>
          <w:p w14:paraId="232A8D63"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o.     Journal of Neuroscience Methods</w:t>
            </w:r>
          </w:p>
        </w:tc>
        <w:tc>
          <w:tcPr>
            <w:tcW w:w="3660" w:type="dxa"/>
            <w:tcBorders>
              <w:top w:val="nil"/>
              <w:left w:val="nil"/>
              <w:bottom w:val="nil"/>
              <w:right w:val="nil"/>
            </w:tcBorders>
            <w:shd w:val="clear" w:color="auto" w:fill="auto"/>
            <w:noWrap/>
            <w:vAlign w:val="bottom"/>
            <w:hideMark/>
          </w:tcPr>
          <w:p w14:paraId="327EE37C"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4578355C" w14:textId="77777777" w:rsidTr="00BD7660">
        <w:trPr>
          <w:trHeight w:val="300"/>
        </w:trPr>
        <w:tc>
          <w:tcPr>
            <w:tcW w:w="2320" w:type="dxa"/>
            <w:tcBorders>
              <w:top w:val="nil"/>
              <w:left w:val="nil"/>
              <w:bottom w:val="nil"/>
              <w:right w:val="nil"/>
            </w:tcBorders>
            <w:shd w:val="clear" w:color="auto" w:fill="auto"/>
            <w:noWrap/>
            <w:vAlign w:val="center"/>
            <w:hideMark/>
          </w:tcPr>
          <w:p w14:paraId="4F840E61"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2010 - present</w:t>
            </w:r>
          </w:p>
        </w:tc>
        <w:tc>
          <w:tcPr>
            <w:tcW w:w="6410" w:type="dxa"/>
            <w:tcBorders>
              <w:top w:val="nil"/>
              <w:left w:val="nil"/>
              <w:bottom w:val="nil"/>
              <w:right w:val="nil"/>
            </w:tcBorders>
            <w:shd w:val="clear" w:color="auto" w:fill="auto"/>
            <w:noWrap/>
            <w:vAlign w:val="center"/>
            <w:hideMark/>
          </w:tcPr>
          <w:p w14:paraId="1828793B"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p.     Journal of Motor Behavior</w:t>
            </w:r>
          </w:p>
        </w:tc>
        <w:tc>
          <w:tcPr>
            <w:tcW w:w="3660" w:type="dxa"/>
            <w:tcBorders>
              <w:top w:val="nil"/>
              <w:left w:val="nil"/>
              <w:bottom w:val="nil"/>
              <w:right w:val="nil"/>
            </w:tcBorders>
            <w:shd w:val="clear" w:color="auto" w:fill="auto"/>
            <w:noWrap/>
            <w:vAlign w:val="bottom"/>
            <w:hideMark/>
          </w:tcPr>
          <w:p w14:paraId="63BF85AD"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37B49B82" w14:textId="77777777" w:rsidTr="00BD7660">
        <w:trPr>
          <w:trHeight w:val="300"/>
        </w:trPr>
        <w:tc>
          <w:tcPr>
            <w:tcW w:w="2320" w:type="dxa"/>
            <w:tcBorders>
              <w:top w:val="nil"/>
              <w:left w:val="nil"/>
              <w:bottom w:val="nil"/>
              <w:right w:val="nil"/>
            </w:tcBorders>
            <w:shd w:val="clear" w:color="auto" w:fill="auto"/>
            <w:noWrap/>
            <w:vAlign w:val="center"/>
            <w:hideMark/>
          </w:tcPr>
          <w:p w14:paraId="2FA3D966"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2009 - present</w:t>
            </w:r>
          </w:p>
        </w:tc>
        <w:tc>
          <w:tcPr>
            <w:tcW w:w="6410" w:type="dxa"/>
            <w:tcBorders>
              <w:top w:val="nil"/>
              <w:left w:val="nil"/>
              <w:bottom w:val="nil"/>
              <w:right w:val="nil"/>
            </w:tcBorders>
            <w:shd w:val="clear" w:color="auto" w:fill="auto"/>
            <w:noWrap/>
            <w:vAlign w:val="center"/>
            <w:hideMark/>
          </w:tcPr>
          <w:p w14:paraId="3BD7E2C4"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q.     Archives of Physical Medicine and Rehabilitation</w:t>
            </w:r>
          </w:p>
        </w:tc>
        <w:tc>
          <w:tcPr>
            <w:tcW w:w="3660" w:type="dxa"/>
            <w:tcBorders>
              <w:top w:val="nil"/>
              <w:left w:val="nil"/>
              <w:bottom w:val="nil"/>
              <w:right w:val="nil"/>
            </w:tcBorders>
            <w:shd w:val="clear" w:color="auto" w:fill="auto"/>
            <w:noWrap/>
            <w:vAlign w:val="bottom"/>
            <w:hideMark/>
          </w:tcPr>
          <w:p w14:paraId="64234255"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2E71A20E" w14:textId="77777777" w:rsidTr="00BD7660">
        <w:trPr>
          <w:trHeight w:val="300"/>
        </w:trPr>
        <w:tc>
          <w:tcPr>
            <w:tcW w:w="2320" w:type="dxa"/>
            <w:tcBorders>
              <w:top w:val="nil"/>
              <w:left w:val="nil"/>
              <w:bottom w:val="nil"/>
              <w:right w:val="nil"/>
            </w:tcBorders>
            <w:shd w:val="clear" w:color="auto" w:fill="auto"/>
            <w:noWrap/>
            <w:vAlign w:val="center"/>
            <w:hideMark/>
          </w:tcPr>
          <w:p w14:paraId="3D8C80AB" w14:textId="77777777" w:rsidR="00BD7660" w:rsidRPr="00300CAB" w:rsidRDefault="00BD7660" w:rsidP="00BD7BDD">
            <w:pPr>
              <w:ind w:left="0" w:firstLine="0"/>
              <w:rPr>
                <w:rFonts w:ascii="Helvetica" w:eastAsia="Times New Roman" w:hAnsi="Helvetica" w:cs="Calibri"/>
                <w:b/>
                <w:bCs/>
                <w:color w:val="000000" w:themeColor="text1"/>
                <w:sz w:val="22"/>
                <w:szCs w:val="22"/>
              </w:rPr>
            </w:pPr>
          </w:p>
          <w:p w14:paraId="6BE60760" w14:textId="02A81ECC"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b/>
                <w:bCs/>
                <w:color w:val="000000" w:themeColor="text1"/>
                <w:sz w:val="22"/>
                <w:szCs w:val="22"/>
              </w:rPr>
              <w:t>2.</w:t>
            </w:r>
            <w:r w:rsidRPr="00300CAB">
              <w:rPr>
                <w:rFonts w:ascii="Helvetica" w:eastAsia="Times New Roman" w:hAnsi="Helvetica" w:cs="Calibri"/>
                <w:color w:val="000000"/>
                <w:sz w:val="22"/>
                <w:szCs w:val="22"/>
              </w:rPr>
              <w:t xml:space="preserve"> </w:t>
            </w:r>
            <w:r w:rsidRPr="00300CAB">
              <w:rPr>
                <w:rFonts w:ascii="Helvetica" w:eastAsia="Times New Roman" w:hAnsi="Helvetica" w:cs="Calibri"/>
                <w:b/>
                <w:bCs/>
                <w:color w:val="000000"/>
                <w:sz w:val="22"/>
                <w:szCs w:val="22"/>
              </w:rPr>
              <w:t>Grant Reviewer</w:t>
            </w:r>
            <w:r w:rsidRPr="00300CAB">
              <w:rPr>
                <w:rFonts w:ascii="Helvetica" w:eastAsia="Times New Roman" w:hAnsi="Helvetica" w:cs="Calibri"/>
                <w:color w:val="000000"/>
                <w:sz w:val="22"/>
                <w:szCs w:val="22"/>
              </w:rPr>
              <w:t>:</w:t>
            </w:r>
          </w:p>
          <w:p w14:paraId="46C93A77" w14:textId="77777777" w:rsidR="00291752" w:rsidRPr="00300CAB" w:rsidRDefault="00291752" w:rsidP="00BD7BDD">
            <w:pPr>
              <w:ind w:left="0" w:firstLine="0"/>
              <w:rPr>
                <w:rFonts w:ascii="Helvetica" w:eastAsia="Times New Roman" w:hAnsi="Helvetica" w:cs="Calibri"/>
                <w:b/>
                <w:bCs/>
                <w:color w:val="000000"/>
                <w:sz w:val="22"/>
                <w:szCs w:val="22"/>
              </w:rPr>
            </w:pPr>
          </w:p>
          <w:p w14:paraId="26BEA1E5" w14:textId="72B5E2C3" w:rsidR="00291752" w:rsidRPr="00300CAB" w:rsidRDefault="00291752" w:rsidP="00BD7BDD">
            <w:pPr>
              <w:ind w:left="0" w:firstLine="0"/>
              <w:rPr>
                <w:rFonts w:ascii="Helvetica" w:eastAsia="Times New Roman" w:hAnsi="Helvetica" w:cs="Calibri"/>
                <w:b/>
                <w:bCs/>
                <w:color w:val="000000"/>
                <w:sz w:val="22"/>
                <w:szCs w:val="22"/>
              </w:rPr>
            </w:pPr>
          </w:p>
        </w:tc>
        <w:tc>
          <w:tcPr>
            <w:tcW w:w="6410" w:type="dxa"/>
            <w:tcBorders>
              <w:top w:val="nil"/>
              <w:left w:val="nil"/>
              <w:bottom w:val="nil"/>
              <w:right w:val="nil"/>
            </w:tcBorders>
            <w:shd w:val="clear" w:color="auto" w:fill="auto"/>
            <w:noWrap/>
            <w:vAlign w:val="bottom"/>
            <w:hideMark/>
          </w:tcPr>
          <w:p w14:paraId="7A559598" w14:textId="77777777" w:rsidR="00BD7BDD" w:rsidRPr="00300CAB" w:rsidRDefault="00BD7BDD" w:rsidP="00BD7BDD">
            <w:pPr>
              <w:ind w:left="0" w:firstLine="0"/>
              <w:rPr>
                <w:rFonts w:ascii="Helvetica" w:eastAsia="Times New Roman" w:hAnsi="Helvetica" w:cs="Calibri"/>
                <w:b/>
                <w:bCs/>
                <w:color w:val="000000"/>
                <w:sz w:val="22"/>
                <w:szCs w:val="22"/>
              </w:rPr>
            </w:pPr>
          </w:p>
        </w:tc>
        <w:tc>
          <w:tcPr>
            <w:tcW w:w="3660" w:type="dxa"/>
            <w:tcBorders>
              <w:top w:val="nil"/>
              <w:left w:val="nil"/>
              <w:bottom w:val="nil"/>
              <w:right w:val="nil"/>
            </w:tcBorders>
            <w:shd w:val="clear" w:color="auto" w:fill="auto"/>
            <w:noWrap/>
            <w:vAlign w:val="bottom"/>
            <w:hideMark/>
          </w:tcPr>
          <w:p w14:paraId="4058EC64" w14:textId="77777777" w:rsidR="00BD7BDD" w:rsidRPr="00300CAB" w:rsidRDefault="00BD7BDD" w:rsidP="00BD7BDD">
            <w:pPr>
              <w:ind w:left="0" w:firstLine="0"/>
              <w:rPr>
                <w:rFonts w:ascii="Helvetica" w:eastAsia="Times New Roman" w:hAnsi="Helvetica" w:cs="Times New Roman"/>
                <w:sz w:val="22"/>
                <w:szCs w:val="22"/>
              </w:rPr>
            </w:pPr>
          </w:p>
        </w:tc>
      </w:tr>
      <w:tr w:rsidR="00BD7BDD" w:rsidRPr="00300CAB" w14:paraId="1CEE4B08" w14:textId="77777777" w:rsidTr="00BD7660">
        <w:trPr>
          <w:trHeight w:val="300"/>
        </w:trPr>
        <w:tc>
          <w:tcPr>
            <w:tcW w:w="2320" w:type="dxa"/>
            <w:tcBorders>
              <w:top w:val="nil"/>
              <w:left w:val="nil"/>
              <w:bottom w:val="nil"/>
              <w:right w:val="nil"/>
            </w:tcBorders>
            <w:shd w:val="clear" w:color="auto" w:fill="auto"/>
            <w:noWrap/>
            <w:vAlign w:val="center"/>
            <w:hideMark/>
          </w:tcPr>
          <w:p w14:paraId="5862B1E0"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2017</w:t>
            </w:r>
          </w:p>
        </w:tc>
        <w:tc>
          <w:tcPr>
            <w:tcW w:w="6410" w:type="dxa"/>
            <w:tcBorders>
              <w:top w:val="nil"/>
              <w:left w:val="nil"/>
              <w:bottom w:val="nil"/>
              <w:right w:val="nil"/>
            </w:tcBorders>
            <w:shd w:val="clear" w:color="auto" w:fill="auto"/>
            <w:noWrap/>
            <w:vAlign w:val="center"/>
            <w:hideMark/>
          </w:tcPr>
          <w:p w14:paraId="5D4EC074"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a.     National Institutes of Health – Center for Scientific Review</w:t>
            </w:r>
          </w:p>
        </w:tc>
        <w:tc>
          <w:tcPr>
            <w:tcW w:w="3660" w:type="dxa"/>
            <w:tcBorders>
              <w:top w:val="nil"/>
              <w:left w:val="nil"/>
              <w:bottom w:val="nil"/>
              <w:right w:val="nil"/>
            </w:tcBorders>
            <w:shd w:val="clear" w:color="auto" w:fill="auto"/>
            <w:noWrap/>
            <w:vAlign w:val="bottom"/>
            <w:hideMark/>
          </w:tcPr>
          <w:p w14:paraId="313A196D" w14:textId="77777777" w:rsidR="00BD7BDD" w:rsidRPr="00300CAB" w:rsidRDefault="00BD7BDD" w:rsidP="00BD7BDD">
            <w:pPr>
              <w:ind w:left="0" w:firstLine="0"/>
              <w:rPr>
                <w:rFonts w:ascii="Helvetica" w:eastAsia="Times New Roman" w:hAnsi="Helvetica" w:cs="Calibri"/>
                <w:color w:val="000000"/>
                <w:sz w:val="22"/>
                <w:szCs w:val="22"/>
              </w:rPr>
            </w:pPr>
            <w:r w:rsidRPr="00300CAB">
              <w:rPr>
                <w:rFonts w:ascii="Helvetica" w:eastAsia="Times New Roman" w:hAnsi="Helvetica" w:cs="Calibri"/>
                <w:color w:val="000000"/>
                <w:sz w:val="22"/>
                <w:szCs w:val="22"/>
              </w:rPr>
              <w:t>Reviewer</w:t>
            </w:r>
          </w:p>
        </w:tc>
      </w:tr>
      <w:tr w:rsidR="00BD7BDD" w:rsidRPr="00300CAB" w14:paraId="29B0267B" w14:textId="77777777" w:rsidTr="00BD7660">
        <w:trPr>
          <w:trHeight w:val="300"/>
        </w:trPr>
        <w:tc>
          <w:tcPr>
            <w:tcW w:w="2320" w:type="dxa"/>
            <w:tcBorders>
              <w:top w:val="nil"/>
              <w:left w:val="nil"/>
              <w:bottom w:val="nil"/>
              <w:right w:val="nil"/>
            </w:tcBorders>
            <w:shd w:val="clear" w:color="auto" w:fill="auto"/>
            <w:noWrap/>
            <w:vAlign w:val="bottom"/>
            <w:hideMark/>
          </w:tcPr>
          <w:p w14:paraId="7CC142FA" w14:textId="77777777" w:rsidR="00BD7BDD" w:rsidRPr="00300CAB" w:rsidRDefault="00BD7BDD" w:rsidP="00BD7BDD">
            <w:pPr>
              <w:ind w:left="0" w:firstLine="0"/>
              <w:rPr>
                <w:rFonts w:ascii="Helvetica" w:eastAsia="Times New Roman" w:hAnsi="Helvetica" w:cs="Calibri"/>
                <w:color w:val="000000"/>
                <w:sz w:val="22"/>
                <w:szCs w:val="22"/>
              </w:rPr>
            </w:pPr>
          </w:p>
        </w:tc>
        <w:tc>
          <w:tcPr>
            <w:tcW w:w="6410" w:type="dxa"/>
            <w:tcBorders>
              <w:top w:val="nil"/>
              <w:left w:val="nil"/>
              <w:bottom w:val="nil"/>
              <w:right w:val="nil"/>
            </w:tcBorders>
            <w:shd w:val="clear" w:color="auto" w:fill="auto"/>
            <w:noWrap/>
            <w:vAlign w:val="center"/>
            <w:hideMark/>
          </w:tcPr>
          <w:p w14:paraId="1D335F31" w14:textId="77777777" w:rsidR="00BD7BDD" w:rsidRPr="00300CAB" w:rsidRDefault="00BD7BDD" w:rsidP="00BD7BDD">
            <w:pPr>
              <w:ind w:left="0" w:firstLine="0"/>
              <w:rPr>
                <w:rFonts w:ascii="Helvetica" w:eastAsia="Times New Roman" w:hAnsi="Helvetica" w:cs="Times New Roman"/>
                <w:sz w:val="22"/>
                <w:szCs w:val="22"/>
              </w:rPr>
            </w:pPr>
          </w:p>
        </w:tc>
        <w:tc>
          <w:tcPr>
            <w:tcW w:w="3660" w:type="dxa"/>
            <w:tcBorders>
              <w:top w:val="nil"/>
              <w:left w:val="nil"/>
              <w:bottom w:val="nil"/>
              <w:right w:val="nil"/>
            </w:tcBorders>
            <w:shd w:val="clear" w:color="auto" w:fill="auto"/>
            <w:noWrap/>
            <w:vAlign w:val="bottom"/>
            <w:hideMark/>
          </w:tcPr>
          <w:p w14:paraId="56D7A3B4" w14:textId="77777777" w:rsidR="00BD7BDD" w:rsidRPr="00300CAB" w:rsidRDefault="00BD7BDD" w:rsidP="00BD7BDD">
            <w:pPr>
              <w:ind w:left="0" w:firstLine="0"/>
              <w:rPr>
                <w:rFonts w:ascii="Helvetica" w:eastAsia="Times New Roman" w:hAnsi="Helvetica" w:cs="Times New Roman"/>
                <w:sz w:val="22"/>
                <w:szCs w:val="22"/>
              </w:rPr>
            </w:pPr>
          </w:p>
        </w:tc>
      </w:tr>
    </w:tbl>
    <w:p w14:paraId="1F180398" w14:textId="77777777" w:rsidR="004F25E0" w:rsidRPr="009451B0" w:rsidRDefault="004F25E0" w:rsidP="007C77EA">
      <w:pPr>
        <w:ind w:left="0" w:firstLine="0"/>
        <w:rPr>
          <w:rFonts w:ascii="Helvetica" w:hAnsi="Helvetica"/>
          <w:b/>
          <w:color w:val="000000" w:themeColor="text1"/>
          <w:sz w:val="22"/>
          <w:szCs w:val="22"/>
        </w:rPr>
      </w:pPr>
    </w:p>
    <w:tbl>
      <w:tblPr>
        <w:tblpPr w:leftFromText="180" w:rightFromText="180" w:vertAnchor="text" w:horzAnchor="page" w:tblpX="1091" w:tblpY="112"/>
        <w:tblW w:w="10275" w:type="dxa"/>
        <w:tblLook w:val="04A0" w:firstRow="1" w:lastRow="0" w:firstColumn="1" w:lastColumn="0" w:noHBand="0" w:noVBand="1"/>
      </w:tblPr>
      <w:tblGrid>
        <w:gridCol w:w="2284"/>
        <w:gridCol w:w="4924"/>
        <w:gridCol w:w="53"/>
        <w:gridCol w:w="2961"/>
        <w:gridCol w:w="53"/>
      </w:tblGrid>
      <w:tr w:rsidR="009451B0" w:rsidRPr="009451B0" w14:paraId="60401CD0" w14:textId="77777777" w:rsidTr="007C77EA">
        <w:trPr>
          <w:trHeight w:val="158"/>
        </w:trPr>
        <w:tc>
          <w:tcPr>
            <w:tcW w:w="2284" w:type="dxa"/>
            <w:tcBorders>
              <w:top w:val="nil"/>
              <w:left w:val="nil"/>
              <w:bottom w:val="nil"/>
              <w:right w:val="nil"/>
            </w:tcBorders>
            <w:shd w:val="clear" w:color="auto" w:fill="auto"/>
            <w:noWrap/>
            <w:vAlign w:val="bottom"/>
            <w:hideMark/>
          </w:tcPr>
          <w:p w14:paraId="1413DBE3" w14:textId="77777777" w:rsidR="00AF3012" w:rsidRPr="009451B0" w:rsidRDefault="00AF3012" w:rsidP="00AF3012">
            <w:pPr>
              <w:ind w:left="0" w:firstLine="0"/>
              <w:rPr>
                <w:rFonts w:ascii="Helvetica" w:eastAsia="Times New Roman" w:hAnsi="Helvetica" w:cs="Times New Roman"/>
                <w:color w:val="000000" w:themeColor="text1"/>
                <w:sz w:val="22"/>
                <w:szCs w:val="22"/>
              </w:rPr>
            </w:pPr>
          </w:p>
        </w:tc>
        <w:tc>
          <w:tcPr>
            <w:tcW w:w="4977" w:type="dxa"/>
            <w:gridSpan w:val="2"/>
            <w:tcBorders>
              <w:top w:val="nil"/>
              <w:left w:val="nil"/>
              <w:bottom w:val="nil"/>
              <w:right w:val="nil"/>
            </w:tcBorders>
            <w:shd w:val="clear" w:color="auto" w:fill="auto"/>
            <w:noWrap/>
            <w:vAlign w:val="bottom"/>
            <w:hideMark/>
          </w:tcPr>
          <w:p w14:paraId="58E74464" w14:textId="77777777" w:rsidR="00AF3012" w:rsidRPr="009451B0" w:rsidRDefault="00AF3012" w:rsidP="00AF3012">
            <w:pPr>
              <w:ind w:left="0" w:firstLine="0"/>
              <w:rPr>
                <w:rFonts w:ascii="Helvetica" w:eastAsia="Times New Roman" w:hAnsi="Helvetica" w:cs="Times New Roman"/>
                <w:color w:val="000000" w:themeColor="text1"/>
                <w:sz w:val="22"/>
                <w:szCs w:val="22"/>
              </w:rPr>
            </w:pPr>
          </w:p>
        </w:tc>
        <w:tc>
          <w:tcPr>
            <w:tcW w:w="3014" w:type="dxa"/>
            <w:gridSpan w:val="2"/>
            <w:tcBorders>
              <w:top w:val="nil"/>
              <w:left w:val="nil"/>
              <w:bottom w:val="nil"/>
              <w:right w:val="nil"/>
            </w:tcBorders>
            <w:shd w:val="clear" w:color="auto" w:fill="auto"/>
            <w:noWrap/>
            <w:vAlign w:val="bottom"/>
            <w:hideMark/>
          </w:tcPr>
          <w:p w14:paraId="3B37A19F" w14:textId="77777777" w:rsidR="00AF3012" w:rsidRPr="009451B0" w:rsidRDefault="00AF3012" w:rsidP="00AF3012">
            <w:pPr>
              <w:ind w:left="0" w:firstLine="0"/>
              <w:rPr>
                <w:rFonts w:ascii="Helvetica" w:eastAsia="Times New Roman" w:hAnsi="Helvetica" w:cs="Times New Roman"/>
                <w:color w:val="000000" w:themeColor="text1"/>
                <w:sz w:val="22"/>
                <w:szCs w:val="22"/>
              </w:rPr>
            </w:pPr>
          </w:p>
        </w:tc>
      </w:tr>
      <w:tr w:rsidR="009451B0" w:rsidRPr="007014FF" w14:paraId="4ECABB4C" w14:textId="77777777" w:rsidTr="007C77EA">
        <w:trPr>
          <w:gridAfter w:val="1"/>
          <w:wAfter w:w="53" w:type="dxa"/>
          <w:trHeight w:val="158"/>
        </w:trPr>
        <w:tc>
          <w:tcPr>
            <w:tcW w:w="7208" w:type="dxa"/>
            <w:gridSpan w:val="2"/>
            <w:tcBorders>
              <w:top w:val="nil"/>
              <w:left w:val="nil"/>
              <w:bottom w:val="nil"/>
              <w:right w:val="nil"/>
            </w:tcBorders>
            <w:shd w:val="clear" w:color="auto" w:fill="auto"/>
            <w:noWrap/>
            <w:vAlign w:val="bottom"/>
            <w:hideMark/>
          </w:tcPr>
          <w:p w14:paraId="014CB649" w14:textId="159161D3" w:rsidR="00AF3012" w:rsidRPr="00E22270" w:rsidRDefault="00000000" w:rsidP="00E22270">
            <w:hyperlink r:id="rId36" w:history="1">
              <w:r w:rsidR="00AF3012" w:rsidRPr="007014FF">
                <w:rPr>
                  <w:rFonts w:ascii="Helvetica" w:eastAsia="Times New Roman" w:hAnsi="Helvetica" w:cs="Calibri"/>
                  <w:b/>
                  <w:color w:val="000000" w:themeColor="text1"/>
                  <w:sz w:val="22"/>
                  <w:szCs w:val="22"/>
                  <w:u w:val="single"/>
                </w:rPr>
                <w:t>Press and media coverage (</w:t>
              </w:r>
              <w:proofErr w:type="gramStart"/>
              <w:r w:rsidR="00AF3012" w:rsidRPr="007014FF">
                <w:rPr>
                  <w:rFonts w:ascii="Helvetica" w:eastAsia="Times New Roman" w:hAnsi="Helvetica" w:cs="Calibri"/>
                  <w:b/>
                  <w:color w:val="000000" w:themeColor="text1"/>
                  <w:sz w:val="22"/>
                  <w:szCs w:val="22"/>
                  <w:u w:val="single"/>
                </w:rPr>
                <w:t>Hyperlinked</w:t>
              </w:r>
              <w:r w:rsidR="00E22270" w:rsidRPr="00E22270">
                <w:rPr>
                  <w:rFonts w:ascii="Helvetica" w:eastAsia="Times New Roman" w:hAnsi="Helvetica" w:cs="Calibri"/>
                  <w:b/>
                  <w:color w:val="000000" w:themeColor="text1"/>
                  <w:sz w:val="22"/>
                  <w:szCs w:val="22"/>
                  <w:u w:val="single"/>
                </w:rPr>
                <w:t xml:space="preserve">; </w:t>
              </w:r>
              <w:r w:rsidR="00E22270" w:rsidRPr="00E22270">
                <w:rPr>
                  <w:rFonts w:ascii="Cambria Math" w:hAnsi="Cambria Math" w:cs="Cambria Math"/>
                  <w:b/>
                  <w:bCs/>
                  <w:color w:val="000000"/>
                  <w:sz w:val="18"/>
                  <w:szCs w:val="18"/>
                  <w:u w:val="single"/>
                  <w:shd w:val="clear" w:color="auto" w:fill="FFFFFF"/>
                </w:rPr>
                <w:t xml:space="preserve"> ⌘</w:t>
              </w:r>
              <w:proofErr w:type="gramEnd"/>
              <w:r w:rsidR="00E22270" w:rsidRPr="00E22270">
                <w:rPr>
                  <w:rFonts w:ascii="Cambria Math" w:hAnsi="Cambria Math" w:cs="Cambria Math"/>
                  <w:b/>
                  <w:bCs/>
                  <w:color w:val="000000"/>
                  <w:u w:val="single"/>
                  <w:shd w:val="clear" w:color="auto" w:fill="FFFFFF"/>
                </w:rPr>
                <w:t xml:space="preserve"> upcoming</w:t>
              </w:r>
              <w:r w:rsidR="00AF3012" w:rsidRPr="00E22270">
                <w:rPr>
                  <w:rFonts w:ascii="Helvetica" w:eastAsia="Times New Roman" w:hAnsi="Helvetica" w:cs="Calibri"/>
                  <w:b/>
                  <w:color w:val="000000" w:themeColor="text1"/>
                  <w:sz w:val="22"/>
                  <w:szCs w:val="22"/>
                  <w:u w:val="single"/>
                </w:rPr>
                <w:t>)</w:t>
              </w:r>
              <w:r w:rsidR="00E22270" w:rsidRPr="00E22270">
                <w:rPr>
                  <w:rFonts w:ascii="Helvetica" w:eastAsia="Times New Roman" w:hAnsi="Helvetica" w:cs="Calibri"/>
                  <w:b/>
                  <w:color w:val="000000" w:themeColor="text1"/>
                  <w:sz w:val="22"/>
                  <w:szCs w:val="22"/>
                  <w:u w:val="single"/>
                </w:rPr>
                <w:t xml:space="preserve"> </w:t>
              </w:r>
              <w:r w:rsidR="00AF3012" w:rsidRPr="00E22270">
                <w:rPr>
                  <w:rFonts w:ascii="Helvetica" w:eastAsia="Times New Roman" w:hAnsi="Helvetica" w:cs="Calibri"/>
                  <w:b/>
                  <w:color w:val="000000" w:themeColor="text1"/>
                  <w:sz w:val="22"/>
                  <w:szCs w:val="22"/>
                  <w:u w:val="single"/>
                </w:rPr>
                <w:t>–</w:t>
              </w:r>
            </w:hyperlink>
          </w:p>
          <w:p w14:paraId="4550ED4A" w14:textId="77777777" w:rsidR="007C77EA" w:rsidRPr="007014FF" w:rsidRDefault="007C77EA" w:rsidP="00AF3012">
            <w:pPr>
              <w:ind w:left="0" w:firstLine="0"/>
              <w:rPr>
                <w:rFonts w:ascii="Helvetica" w:eastAsia="Times New Roman" w:hAnsi="Helvetica" w:cs="Calibri"/>
                <w:b/>
                <w:color w:val="000000" w:themeColor="text1"/>
                <w:sz w:val="22"/>
                <w:szCs w:val="22"/>
                <w:u w:val="single"/>
              </w:rPr>
            </w:pPr>
          </w:p>
          <w:p w14:paraId="169E3F6A" w14:textId="170DA3AC" w:rsidR="00AF3012" w:rsidRPr="007014FF" w:rsidRDefault="00AF3012" w:rsidP="00AF3012">
            <w:pPr>
              <w:ind w:left="0" w:firstLine="0"/>
              <w:rPr>
                <w:rFonts w:ascii="Helvetica" w:eastAsia="Times New Roman" w:hAnsi="Helvetica" w:cs="Calibri"/>
                <w:b/>
                <w:color w:val="000000" w:themeColor="text1"/>
                <w:sz w:val="22"/>
                <w:szCs w:val="22"/>
                <w:u w:val="single"/>
              </w:rPr>
            </w:pPr>
          </w:p>
        </w:tc>
        <w:tc>
          <w:tcPr>
            <w:tcW w:w="3014" w:type="dxa"/>
            <w:gridSpan w:val="2"/>
            <w:tcBorders>
              <w:top w:val="nil"/>
              <w:left w:val="nil"/>
              <w:bottom w:val="nil"/>
              <w:right w:val="nil"/>
            </w:tcBorders>
            <w:shd w:val="clear" w:color="auto" w:fill="auto"/>
            <w:noWrap/>
            <w:vAlign w:val="bottom"/>
            <w:hideMark/>
          </w:tcPr>
          <w:p w14:paraId="4FF395E8" w14:textId="77777777" w:rsidR="00AF3012" w:rsidRPr="007014FF" w:rsidRDefault="00AF3012" w:rsidP="00AF3012">
            <w:pPr>
              <w:ind w:left="0" w:firstLine="0"/>
              <w:rPr>
                <w:rFonts w:ascii="Helvetica" w:eastAsia="Times New Roman" w:hAnsi="Helvetica" w:cs="Calibri"/>
                <w:b/>
                <w:color w:val="000000" w:themeColor="text1"/>
                <w:sz w:val="22"/>
                <w:szCs w:val="22"/>
                <w:u w:val="single"/>
              </w:rPr>
            </w:pPr>
          </w:p>
        </w:tc>
      </w:tr>
      <w:tr w:rsidR="009451B0" w:rsidRPr="009451B0" w14:paraId="1014E831" w14:textId="77777777" w:rsidTr="007C77EA">
        <w:trPr>
          <w:trHeight w:val="169"/>
        </w:trPr>
        <w:tc>
          <w:tcPr>
            <w:tcW w:w="2284" w:type="dxa"/>
            <w:tcBorders>
              <w:top w:val="nil"/>
              <w:left w:val="nil"/>
              <w:bottom w:val="nil"/>
              <w:right w:val="nil"/>
            </w:tcBorders>
            <w:shd w:val="clear" w:color="auto" w:fill="auto"/>
            <w:vAlign w:val="center"/>
            <w:hideMark/>
          </w:tcPr>
          <w:p w14:paraId="00229DCC" w14:textId="5B312D0F" w:rsidR="00E22270" w:rsidRPr="00E22270" w:rsidRDefault="00E22270" w:rsidP="00E22270">
            <w:pPr>
              <w:ind w:left="0" w:firstLine="0"/>
              <w:rPr>
                <w:color w:val="1F497D" w:themeColor="text2"/>
              </w:rPr>
            </w:pPr>
          </w:p>
          <w:p w14:paraId="52804087" w14:textId="34962BFF" w:rsidR="00AF3012" w:rsidRPr="009451B0" w:rsidRDefault="00AF3012" w:rsidP="007C77EA">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Apr</w:t>
            </w:r>
            <w:r w:rsidR="00E26522">
              <w:rPr>
                <w:rFonts w:ascii="Helvetica" w:eastAsia="Times New Roman" w:hAnsi="Helvetica" w:cs="Calibri"/>
                <w:color w:val="000000" w:themeColor="text1"/>
                <w:sz w:val="22"/>
                <w:szCs w:val="22"/>
              </w:rPr>
              <w:t xml:space="preserve"> 2021</w:t>
            </w:r>
          </w:p>
        </w:tc>
        <w:tc>
          <w:tcPr>
            <w:tcW w:w="4977" w:type="dxa"/>
            <w:gridSpan w:val="2"/>
            <w:tcBorders>
              <w:top w:val="nil"/>
              <w:left w:val="nil"/>
              <w:bottom w:val="nil"/>
              <w:right w:val="nil"/>
            </w:tcBorders>
            <w:shd w:val="clear" w:color="auto" w:fill="auto"/>
            <w:vAlign w:val="bottom"/>
            <w:hideMark/>
          </w:tcPr>
          <w:p w14:paraId="31DD2DDE" w14:textId="16525A9E" w:rsidR="00E22270" w:rsidRPr="00E22270" w:rsidRDefault="00E22270" w:rsidP="00AF3012">
            <w:pPr>
              <w:ind w:left="0" w:firstLine="0"/>
              <w:rPr>
                <w:rFonts w:ascii="Helvetica" w:eastAsia="Times New Roman" w:hAnsi="Helvetica" w:cs="Calibri"/>
                <w:color w:val="1F497D" w:themeColor="text2"/>
                <w:sz w:val="22"/>
                <w:szCs w:val="22"/>
              </w:rPr>
            </w:pPr>
          </w:p>
          <w:p w14:paraId="1D3866CB" w14:textId="0562943A"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NBC 7 News</w:t>
            </w:r>
          </w:p>
        </w:tc>
        <w:tc>
          <w:tcPr>
            <w:tcW w:w="3014" w:type="dxa"/>
            <w:gridSpan w:val="2"/>
            <w:tcBorders>
              <w:top w:val="nil"/>
              <w:left w:val="nil"/>
              <w:bottom w:val="nil"/>
              <w:right w:val="nil"/>
            </w:tcBorders>
            <w:shd w:val="clear" w:color="auto" w:fill="auto"/>
            <w:vAlign w:val="center"/>
            <w:hideMark/>
          </w:tcPr>
          <w:p w14:paraId="10F91973" w14:textId="237E91D1" w:rsidR="00E22270" w:rsidRPr="00E22270" w:rsidRDefault="00E22270" w:rsidP="00AF3012">
            <w:pPr>
              <w:ind w:left="0" w:firstLine="0"/>
              <w:rPr>
                <w:rFonts w:ascii="Helvetica" w:hAnsi="Helvetica"/>
                <w:color w:val="1F497D" w:themeColor="text2"/>
                <w:sz w:val="22"/>
                <w:szCs w:val="22"/>
              </w:rPr>
            </w:pPr>
          </w:p>
          <w:p w14:paraId="17CC34DE" w14:textId="3850DB48" w:rsidR="00AF3012" w:rsidRPr="00E22270" w:rsidRDefault="00000000" w:rsidP="00AF3012">
            <w:pPr>
              <w:ind w:left="0" w:firstLine="0"/>
              <w:rPr>
                <w:rFonts w:ascii="Helvetica" w:eastAsia="Times New Roman" w:hAnsi="Helvetica" w:cs="Calibri"/>
                <w:color w:val="000000" w:themeColor="text1"/>
                <w:sz w:val="22"/>
                <w:szCs w:val="22"/>
                <w:u w:val="single"/>
              </w:rPr>
            </w:pPr>
            <w:hyperlink r:id="rId37" w:history="1">
              <w:r w:rsidR="00AF3012" w:rsidRPr="00E22270">
                <w:rPr>
                  <w:rFonts w:ascii="Helvetica" w:eastAsia="Times New Roman" w:hAnsi="Helvetica" w:cs="Calibri"/>
                  <w:color w:val="000000" w:themeColor="text1"/>
                  <w:sz w:val="22"/>
                  <w:szCs w:val="22"/>
                  <w:u w:val="single"/>
                </w:rPr>
                <w:t>Special Feature</w:t>
              </w:r>
            </w:hyperlink>
          </w:p>
        </w:tc>
      </w:tr>
      <w:tr w:rsidR="009451B0" w:rsidRPr="009451B0" w14:paraId="6514573B" w14:textId="77777777" w:rsidTr="007C77EA">
        <w:trPr>
          <w:trHeight w:val="169"/>
        </w:trPr>
        <w:tc>
          <w:tcPr>
            <w:tcW w:w="2284" w:type="dxa"/>
            <w:tcBorders>
              <w:top w:val="nil"/>
              <w:left w:val="nil"/>
              <w:bottom w:val="nil"/>
              <w:right w:val="nil"/>
            </w:tcBorders>
            <w:shd w:val="clear" w:color="auto" w:fill="auto"/>
            <w:vAlign w:val="center"/>
            <w:hideMark/>
          </w:tcPr>
          <w:p w14:paraId="0D1C547B" w14:textId="54FF6BD2"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Feb</w:t>
            </w:r>
            <w:r w:rsidR="00E26522">
              <w:rPr>
                <w:rFonts w:ascii="Helvetica" w:eastAsia="Times New Roman" w:hAnsi="Helvetica" w:cs="Calibri"/>
                <w:color w:val="000000" w:themeColor="text1"/>
                <w:sz w:val="22"/>
                <w:szCs w:val="22"/>
              </w:rPr>
              <w:t xml:space="preserve"> 2020</w:t>
            </w:r>
          </w:p>
        </w:tc>
        <w:tc>
          <w:tcPr>
            <w:tcW w:w="4977" w:type="dxa"/>
            <w:gridSpan w:val="2"/>
            <w:tcBorders>
              <w:top w:val="nil"/>
              <w:left w:val="nil"/>
              <w:bottom w:val="nil"/>
              <w:right w:val="nil"/>
            </w:tcBorders>
            <w:shd w:val="clear" w:color="auto" w:fill="auto"/>
            <w:vAlign w:val="bottom"/>
            <w:hideMark/>
          </w:tcPr>
          <w:p w14:paraId="12E19A66"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CBS Morning News </w:t>
            </w:r>
          </w:p>
        </w:tc>
        <w:tc>
          <w:tcPr>
            <w:tcW w:w="3014" w:type="dxa"/>
            <w:gridSpan w:val="2"/>
            <w:tcBorders>
              <w:top w:val="nil"/>
              <w:left w:val="nil"/>
              <w:bottom w:val="nil"/>
              <w:right w:val="nil"/>
            </w:tcBorders>
            <w:shd w:val="clear" w:color="auto" w:fill="auto"/>
            <w:vAlign w:val="center"/>
            <w:hideMark/>
          </w:tcPr>
          <w:p w14:paraId="73ECF8DE"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38"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5E70BA13" w14:textId="77777777" w:rsidTr="007C77EA">
        <w:trPr>
          <w:trHeight w:val="169"/>
        </w:trPr>
        <w:tc>
          <w:tcPr>
            <w:tcW w:w="2284" w:type="dxa"/>
            <w:tcBorders>
              <w:top w:val="nil"/>
              <w:left w:val="nil"/>
              <w:bottom w:val="nil"/>
              <w:right w:val="nil"/>
            </w:tcBorders>
            <w:shd w:val="clear" w:color="auto" w:fill="auto"/>
            <w:vAlign w:val="center"/>
            <w:hideMark/>
          </w:tcPr>
          <w:p w14:paraId="58635291" w14:textId="77777777"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Fall 2020</w:t>
            </w:r>
          </w:p>
        </w:tc>
        <w:tc>
          <w:tcPr>
            <w:tcW w:w="4977" w:type="dxa"/>
            <w:gridSpan w:val="2"/>
            <w:tcBorders>
              <w:top w:val="nil"/>
              <w:left w:val="nil"/>
              <w:bottom w:val="nil"/>
              <w:right w:val="nil"/>
            </w:tcBorders>
            <w:shd w:val="clear" w:color="auto" w:fill="auto"/>
            <w:vAlign w:val="bottom"/>
            <w:hideMark/>
          </w:tcPr>
          <w:p w14:paraId="7563603C"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News Center</w:t>
            </w:r>
          </w:p>
        </w:tc>
        <w:tc>
          <w:tcPr>
            <w:tcW w:w="3014" w:type="dxa"/>
            <w:gridSpan w:val="2"/>
            <w:tcBorders>
              <w:top w:val="nil"/>
              <w:left w:val="nil"/>
              <w:bottom w:val="nil"/>
              <w:right w:val="nil"/>
            </w:tcBorders>
            <w:shd w:val="clear" w:color="auto" w:fill="auto"/>
            <w:vAlign w:val="center"/>
            <w:hideMark/>
          </w:tcPr>
          <w:p w14:paraId="006FDCA8"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39" w:history="1">
              <w:r w:rsidR="00AF3012" w:rsidRPr="009451B0">
                <w:rPr>
                  <w:rFonts w:ascii="Helvetica" w:eastAsia="Times New Roman" w:hAnsi="Helvetica" w:cs="Calibri"/>
                  <w:color w:val="000000" w:themeColor="text1"/>
                  <w:sz w:val="22"/>
                  <w:szCs w:val="22"/>
                  <w:u w:val="single"/>
                </w:rPr>
                <w:t>Student Feature</w:t>
              </w:r>
            </w:hyperlink>
          </w:p>
        </w:tc>
      </w:tr>
      <w:tr w:rsidR="009451B0" w:rsidRPr="009451B0" w14:paraId="2779E755" w14:textId="77777777" w:rsidTr="007C77EA">
        <w:trPr>
          <w:trHeight w:val="169"/>
        </w:trPr>
        <w:tc>
          <w:tcPr>
            <w:tcW w:w="2284" w:type="dxa"/>
            <w:tcBorders>
              <w:top w:val="nil"/>
              <w:left w:val="nil"/>
              <w:bottom w:val="nil"/>
              <w:right w:val="nil"/>
            </w:tcBorders>
            <w:shd w:val="clear" w:color="auto" w:fill="auto"/>
            <w:vAlign w:val="center"/>
            <w:hideMark/>
          </w:tcPr>
          <w:p w14:paraId="259F48B7" w14:textId="552B756A"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Mar</w:t>
            </w:r>
            <w:r w:rsidR="00E26522">
              <w:rPr>
                <w:rFonts w:ascii="Helvetica" w:eastAsia="Times New Roman" w:hAnsi="Helvetica" w:cs="Calibri"/>
                <w:color w:val="000000" w:themeColor="text1"/>
                <w:sz w:val="22"/>
                <w:szCs w:val="22"/>
              </w:rPr>
              <w:t xml:space="preserve"> 2020</w:t>
            </w:r>
          </w:p>
        </w:tc>
        <w:tc>
          <w:tcPr>
            <w:tcW w:w="4977" w:type="dxa"/>
            <w:gridSpan w:val="2"/>
            <w:tcBorders>
              <w:top w:val="nil"/>
              <w:left w:val="nil"/>
              <w:bottom w:val="nil"/>
              <w:right w:val="nil"/>
            </w:tcBorders>
            <w:shd w:val="clear" w:color="auto" w:fill="auto"/>
            <w:vAlign w:val="bottom"/>
            <w:hideMark/>
          </w:tcPr>
          <w:p w14:paraId="6AB5634E"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NBC 7 News</w:t>
            </w:r>
          </w:p>
        </w:tc>
        <w:tc>
          <w:tcPr>
            <w:tcW w:w="3014" w:type="dxa"/>
            <w:gridSpan w:val="2"/>
            <w:tcBorders>
              <w:top w:val="nil"/>
              <w:left w:val="nil"/>
              <w:bottom w:val="nil"/>
              <w:right w:val="nil"/>
            </w:tcBorders>
            <w:shd w:val="clear" w:color="auto" w:fill="auto"/>
            <w:vAlign w:val="center"/>
            <w:hideMark/>
          </w:tcPr>
          <w:p w14:paraId="4BAF8479"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0" w:history="1">
              <w:r w:rsidR="00AF3012" w:rsidRPr="009451B0">
                <w:rPr>
                  <w:rFonts w:ascii="Helvetica" w:eastAsia="Times New Roman" w:hAnsi="Helvetica" w:cs="Calibri"/>
                  <w:color w:val="000000" w:themeColor="text1"/>
                  <w:sz w:val="22"/>
                  <w:szCs w:val="22"/>
                  <w:u w:val="single"/>
                </w:rPr>
                <w:t>COVID Feature</w:t>
              </w:r>
            </w:hyperlink>
          </w:p>
        </w:tc>
      </w:tr>
      <w:tr w:rsidR="009451B0" w:rsidRPr="009451B0" w14:paraId="7CDD178B" w14:textId="77777777" w:rsidTr="007C77EA">
        <w:trPr>
          <w:trHeight w:val="169"/>
        </w:trPr>
        <w:tc>
          <w:tcPr>
            <w:tcW w:w="2284" w:type="dxa"/>
            <w:tcBorders>
              <w:top w:val="nil"/>
              <w:left w:val="nil"/>
              <w:bottom w:val="nil"/>
              <w:right w:val="nil"/>
            </w:tcBorders>
            <w:shd w:val="clear" w:color="auto" w:fill="auto"/>
            <w:vAlign w:val="center"/>
            <w:hideMark/>
          </w:tcPr>
          <w:p w14:paraId="0AAC6566" w14:textId="7CF6FCEC" w:rsidR="00AF3012" w:rsidRPr="009451B0" w:rsidRDefault="008875FE" w:rsidP="007C77EA">
            <w:pPr>
              <w:ind w:left="359" w:hangingChars="163" w:hanging="359"/>
              <w:rPr>
                <w:rFonts w:ascii="Helvetica" w:eastAsia="Times New Roman" w:hAnsi="Helvetica" w:cs="Calibri"/>
                <w:color w:val="000000" w:themeColor="text1"/>
                <w:sz w:val="22"/>
                <w:szCs w:val="22"/>
              </w:rPr>
            </w:pPr>
            <w:r>
              <w:rPr>
                <w:rFonts w:ascii="Helvetica" w:eastAsia="Times New Roman" w:hAnsi="Helvetica" w:cs="Calibri"/>
                <w:color w:val="000000" w:themeColor="text1"/>
                <w:sz w:val="22"/>
                <w:szCs w:val="22"/>
              </w:rPr>
              <w:t>Aug</w:t>
            </w:r>
            <w:r w:rsidR="00AF3012" w:rsidRPr="009451B0">
              <w:rPr>
                <w:rFonts w:ascii="Helvetica" w:eastAsia="Times New Roman" w:hAnsi="Helvetica" w:cs="Calibri"/>
                <w:color w:val="000000" w:themeColor="text1"/>
                <w:sz w:val="22"/>
                <w:szCs w:val="22"/>
              </w:rPr>
              <w:t xml:space="preserve"> 2018</w:t>
            </w:r>
          </w:p>
        </w:tc>
        <w:tc>
          <w:tcPr>
            <w:tcW w:w="4977" w:type="dxa"/>
            <w:gridSpan w:val="2"/>
            <w:tcBorders>
              <w:top w:val="nil"/>
              <w:left w:val="nil"/>
              <w:bottom w:val="nil"/>
              <w:right w:val="nil"/>
            </w:tcBorders>
            <w:shd w:val="clear" w:color="auto" w:fill="auto"/>
            <w:vAlign w:val="bottom"/>
            <w:hideMark/>
          </w:tcPr>
          <w:p w14:paraId="12BAB267"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360 Magazine</w:t>
            </w:r>
          </w:p>
        </w:tc>
        <w:tc>
          <w:tcPr>
            <w:tcW w:w="3014" w:type="dxa"/>
            <w:gridSpan w:val="2"/>
            <w:tcBorders>
              <w:top w:val="nil"/>
              <w:left w:val="nil"/>
              <w:bottom w:val="nil"/>
              <w:right w:val="nil"/>
            </w:tcBorders>
            <w:shd w:val="clear" w:color="auto" w:fill="auto"/>
            <w:vAlign w:val="center"/>
            <w:hideMark/>
          </w:tcPr>
          <w:p w14:paraId="1F5AE3AD"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1" w:history="1">
              <w:r w:rsidR="00AF3012" w:rsidRPr="009451B0">
                <w:rPr>
                  <w:rFonts w:ascii="Helvetica" w:eastAsia="Times New Roman" w:hAnsi="Helvetica" w:cs="Calibri"/>
                  <w:color w:val="000000" w:themeColor="text1"/>
                  <w:sz w:val="22"/>
                  <w:szCs w:val="22"/>
                  <w:u w:val="single"/>
                </w:rPr>
                <w:t>Research Feature</w:t>
              </w:r>
            </w:hyperlink>
          </w:p>
        </w:tc>
      </w:tr>
      <w:tr w:rsidR="009451B0" w:rsidRPr="009451B0" w14:paraId="633FAE75" w14:textId="77777777" w:rsidTr="007C77EA">
        <w:trPr>
          <w:trHeight w:val="169"/>
        </w:trPr>
        <w:tc>
          <w:tcPr>
            <w:tcW w:w="2284" w:type="dxa"/>
            <w:tcBorders>
              <w:top w:val="nil"/>
              <w:left w:val="nil"/>
              <w:bottom w:val="nil"/>
              <w:right w:val="nil"/>
            </w:tcBorders>
            <w:shd w:val="clear" w:color="auto" w:fill="auto"/>
            <w:vAlign w:val="center"/>
            <w:hideMark/>
          </w:tcPr>
          <w:p w14:paraId="48DD3C70" w14:textId="73290C9E"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Apr</w:t>
            </w:r>
            <w:r w:rsidR="00E26522">
              <w:rPr>
                <w:rFonts w:ascii="Helvetica" w:eastAsia="Times New Roman" w:hAnsi="Helvetica" w:cs="Calibri"/>
                <w:color w:val="000000" w:themeColor="text1"/>
                <w:sz w:val="22"/>
                <w:szCs w:val="22"/>
              </w:rPr>
              <w:t xml:space="preserve"> 2018</w:t>
            </w:r>
          </w:p>
        </w:tc>
        <w:tc>
          <w:tcPr>
            <w:tcW w:w="4977" w:type="dxa"/>
            <w:gridSpan w:val="2"/>
            <w:tcBorders>
              <w:top w:val="nil"/>
              <w:left w:val="nil"/>
              <w:bottom w:val="nil"/>
              <w:right w:val="nil"/>
            </w:tcBorders>
            <w:shd w:val="clear" w:color="auto" w:fill="auto"/>
            <w:vAlign w:val="bottom"/>
            <w:hideMark/>
          </w:tcPr>
          <w:p w14:paraId="6A6461C9"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News Center – VR Learning</w:t>
            </w:r>
          </w:p>
        </w:tc>
        <w:tc>
          <w:tcPr>
            <w:tcW w:w="3014" w:type="dxa"/>
            <w:gridSpan w:val="2"/>
            <w:tcBorders>
              <w:top w:val="nil"/>
              <w:left w:val="nil"/>
              <w:bottom w:val="nil"/>
              <w:right w:val="nil"/>
            </w:tcBorders>
            <w:shd w:val="clear" w:color="auto" w:fill="auto"/>
            <w:vAlign w:val="center"/>
            <w:hideMark/>
          </w:tcPr>
          <w:p w14:paraId="280858B4"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2"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6DCAE92B" w14:textId="77777777" w:rsidTr="007C77EA">
        <w:trPr>
          <w:trHeight w:val="169"/>
        </w:trPr>
        <w:tc>
          <w:tcPr>
            <w:tcW w:w="2284" w:type="dxa"/>
            <w:tcBorders>
              <w:top w:val="nil"/>
              <w:left w:val="nil"/>
              <w:bottom w:val="nil"/>
              <w:right w:val="nil"/>
            </w:tcBorders>
            <w:shd w:val="clear" w:color="auto" w:fill="auto"/>
            <w:vAlign w:val="center"/>
            <w:hideMark/>
          </w:tcPr>
          <w:p w14:paraId="1D1499C5" w14:textId="186538E0"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Jun</w:t>
            </w:r>
            <w:r w:rsidR="00E26522">
              <w:rPr>
                <w:rFonts w:ascii="Helvetica" w:eastAsia="Times New Roman" w:hAnsi="Helvetica" w:cs="Calibri"/>
                <w:color w:val="000000" w:themeColor="text1"/>
                <w:sz w:val="22"/>
                <w:szCs w:val="22"/>
              </w:rPr>
              <w:t xml:space="preserve"> 2018</w:t>
            </w:r>
          </w:p>
        </w:tc>
        <w:tc>
          <w:tcPr>
            <w:tcW w:w="4977" w:type="dxa"/>
            <w:gridSpan w:val="2"/>
            <w:tcBorders>
              <w:top w:val="nil"/>
              <w:left w:val="nil"/>
              <w:bottom w:val="nil"/>
              <w:right w:val="nil"/>
            </w:tcBorders>
            <w:shd w:val="clear" w:color="auto" w:fill="auto"/>
            <w:vAlign w:val="bottom"/>
            <w:hideMark/>
          </w:tcPr>
          <w:p w14:paraId="3A5BD72F"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News Center – Big Data</w:t>
            </w:r>
          </w:p>
        </w:tc>
        <w:tc>
          <w:tcPr>
            <w:tcW w:w="3014" w:type="dxa"/>
            <w:gridSpan w:val="2"/>
            <w:tcBorders>
              <w:top w:val="nil"/>
              <w:left w:val="nil"/>
              <w:bottom w:val="nil"/>
              <w:right w:val="nil"/>
            </w:tcBorders>
            <w:shd w:val="clear" w:color="auto" w:fill="auto"/>
            <w:vAlign w:val="center"/>
            <w:hideMark/>
          </w:tcPr>
          <w:p w14:paraId="705AFDE3"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3"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5F606441" w14:textId="77777777" w:rsidTr="007C77EA">
        <w:trPr>
          <w:trHeight w:val="169"/>
        </w:trPr>
        <w:tc>
          <w:tcPr>
            <w:tcW w:w="2284" w:type="dxa"/>
            <w:tcBorders>
              <w:top w:val="nil"/>
              <w:left w:val="nil"/>
              <w:bottom w:val="nil"/>
              <w:right w:val="nil"/>
            </w:tcBorders>
            <w:shd w:val="clear" w:color="auto" w:fill="auto"/>
            <w:vAlign w:val="center"/>
            <w:hideMark/>
          </w:tcPr>
          <w:p w14:paraId="1C6012A1" w14:textId="26C453F8" w:rsidR="00AF3012" w:rsidRPr="009451B0" w:rsidRDefault="00E26522" w:rsidP="007C77EA">
            <w:pPr>
              <w:ind w:left="359" w:hangingChars="163" w:hanging="359"/>
              <w:rPr>
                <w:rFonts w:ascii="Helvetica" w:eastAsia="Times New Roman" w:hAnsi="Helvetica" w:cs="Calibri"/>
                <w:color w:val="000000" w:themeColor="text1"/>
                <w:sz w:val="22"/>
                <w:szCs w:val="22"/>
              </w:rPr>
            </w:pPr>
            <w:r>
              <w:rPr>
                <w:rFonts w:ascii="Helvetica" w:eastAsia="Times New Roman" w:hAnsi="Helvetica" w:cs="Calibri"/>
                <w:color w:val="000000" w:themeColor="text1"/>
                <w:sz w:val="22"/>
                <w:szCs w:val="22"/>
              </w:rPr>
              <w:t>July 2017</w:t>
            </w:r>
          </w:p>
        </w:tc>
        <w:tc>
          <w:tcPr>
            <w:tcW w:w="4977" w:type="dxa"/>
            <w:gridSpan w:val="2"/>
            <w:tcBorders>
              <w:top w:val="nil"/>
              <w:left w:val="nil"/>
              <w:bottom w:val="nil"/>
              <w:right w:val="nil"/>
            </w:tcBorders>
            <w:shd w:val="clear" w:color="auto" w:fill="auto"/>
            <w:vAlign w:val="bottom"/>
            <w:hideMark/>
          </w:tcPr>
          <w:p w14:paraId="2CB775A5"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San Diego Union Tribune - Focus</w:t>
            </w:r>
          </w:p>
        </w:tc>
        <w:tc>
          <w:tcPr>
            <w:tcW w:w="3014" w:type="dxa"/>
            <w:gridSpan w:val="2"/>
            <w:tcBorders>
              <w:top w:val="nil"/>
              <w:left w:val="nil"/>
              <w:bottom w:val="nil"/>
              <w:right w:val="nil"/>
            </w:tcBorders>
            <w:shd w:val="clear" w:color="auto" w:fill="auto"/>
            <w:vAlign w:val="center"/>
            <w:hideMark/>
          </w:tcPr>
          <w:p w14:paraId="1528F58A"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4"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19041654" w14:textId="77777777" w:rsidTr="007C77EA">
        <w:trPr>
          <w:trHeight w:val="169"/>
        </w:trPr>
        <w:tc>
          <w:tcPr>
            <w:tcW w:w="2284" w:type="dxa"/>
            <w:tcBorders>
              <w:top w:val="nil"/>
              <w:left w:val="nil"/>
              <w:bottom w:val="nil"/>
              <w:right w:val="nil"/>
            </w:tcBorders>
            <w:shd w:val="clear" w:color="auto" w:fill="auto"/>
            <w:vAlign w:val="center"/>
            <w:hideMark/>
          </w:tcPr>
          <w:p w14:paraId="0FF30980" w14:textId="61563902"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Mar</w:t>
            </w:r>
            <w:r w:rsidR="00E26522">
              <w:rPr>
                <w:rFonts w:ascii="Helvetica" w:eastAsia="Times New Roman" w:hAnsi="Helvetica" w:cs="Calibri"/>
                <w:color w:val="000000" w:themeColor="text1"/>
                <w:sz w:val="22"/>
                <w:szCs w:val="22"/>
              </w:rPr>
              <w:t xml:space="preserve"> 2017</w:t>
            </w:r>
          </w:p>
        </w:tc>
        <w:tc>
          <w:tcPr>
            <w:tcW w:w="4977" w:type="dxa"/>
            <w:gridSpan w:val="2"/>
            <w:tcBorders>
              <w:top w:val="nil"/>
              <w:left w:val="nil"/>
              <w:bottom w:val="nil"/>
              <w:right w:val="nil"/>
            </w:tcBorders>
            <w:shd w:val="clear" w:color="auto" w:fill="auto"/>
            <w:vAlign w:val="bottom"/>
            <w:hideMark/>
          </w:tcPr>
          <w:p w14:paraId="79C03EF3"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Southwest Magazine</w:t>
            </w:r>
          </w:p>
        </w:tc>
        <w:tc>
          <w:tcPr>
            <w:tcW w:w="3014" w:type="dxa"/>
            <w:gridSpan w:val="2"/>
            <w:tcBorders>
              <w:top w:val="nil"/>
              <w:left w:val="nil"/>
              <w:bottom w:val="nil"/>
              <w:right w:val="nil"/>
            </w:tcBorders>
            <w:shd w:val="clear" w:color="auto" w:fill="auto"/>
            <w:vAlign w:val="center"/>
            <w:hideMark/>
          </w:tcPr>
          <w:p w14:paraId="5F3BED1B"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5" w:history="1">
              <w:r w:rsidR="00AF3012" w:rsidRPr="009451B0">
                <w:rPr>
                  <w:rFonts w:ascii="Helvetica" w:eastAsia="Times New Roman" w:hAnsi="Helvetica" w:cs="Calibri"/>
                  <w:color w:val="000000" w:themeColor="text1"/>
                  <w:sz w:val="22"/>
                  <w:szCs w:val="22"/>
                  <w:u w:val="single"/>
                </w:rPr>
                <w:t>Advertisement</w:t>
              </w:r>
            </w:hyperlink>
          </w:p>
        </w:tc>
      </w:tr>
      <w:tr w:rsidR="009451B0" w:rsidRPr="009451B0" w14:paraId="0E55D6D4" w14:textId="77777777" w:rsidTr="007C77EA">
        <w:trPr>
          <w:trHeight w:val="169"/>
        </w:trPr>
        <w:tc>
          <w:tcPr>
            <w:tcW w:w="2284" w:type="dxa"/>
            <w:tcBorders>
              <w:top w:val="nil"/>
              <w:left w:val="nil"/>
              <w:bottom w:val="nil"/>
              <w:right w:val="nil"/>
            </w:tcBorders>
            <w:shd w:val="clear" w:color="auto" w:fill="auto"/>
            <w:vAlign w:val="center"/>
            <w:hideMark/>
          </w:tcPr>
          <w:p w14:paraId="4CD94F1C" w14:textId="551286DF"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Feb</w:t>
            </w:r>
            <w:r w:rsidR="00E26522">
              <w:rPr>
                <w:rFonts w:ascii="Helvetica" w:eastAsia="Times New Roman" w:hAnsi="Helvetica" w:cs="Calibri"/>
                <w:color w:val="000000" w:themeColor="text1"/>
                <w:sz w:val="22"/>
                <w:szCs w:val="22"/>
              </w:rPr>
              <w:t xml:space="preserve"> 2017</w:t>
            </w:r>
          </w:p>
        </w:tc>
        <w:tc>
          <w:tcPr>
            <w:tcW w:w="4977" w:type="dxa"/>
            <w:gridSpan w:val="2"/>
            <w:tcBorders>
              <w:top w:val="nil"/>
              <w:left w:val="nil"/>
              <w:bottom w:val="nil"/>
              <w:right w:val="nil"/>
            </w:tcBorders>
            <w:shd w:val="clear" w:color="auto" w:fill="auto"/>
            <w:vAlign w:val="bottom"/>
            <w:hideMark/>
          </w:tcPr>
          <w:p w14:paraId="47BCC0A9"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San Diego Magazine</w:t>
            </w:r>
          </w:p>
        </w:tc>
        <w:tc>
          <w:tcPr>
            <w:tcW w:w="3014" w:type="dxa"/>
            <w:gridSpan w:val="2"/>
            <w:tcBorders>
              <w:top w:val="nil"/>
              <w:left w:val="nil"/>
              <w:bottom w:val="nil"/>
              <w:right w:val="nil"/>
            </w:tcBorders>
            <w:shd w:val="clear" w:color="auto" w:fill="auto"/>
            <w:vAlign w:val="center"/>
            <w:hideMark/>
          </w:tcPr>
          <w:p w14:paraId="2F37E4EB"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6" w:history="1">
              <w:r w:rsidR="00AF3012" w:rsidRPr="009451B0">
                <w:rPr>
                  <w:rFonts w:ascii="Helvetica" w:eastAsia="Times New Roman" w:hAnsi="Helvetica" w:cs="Calibri"/>
                  <w:color w:val="000000" w:themeColor="text1"/>
                  <w:sz w:val="22"/>
                  <w:szCs w:val="22"/>
                  <w:u w:val="single"/>
                </w:rPr>
                <w:t>Advertisement</w:t>
              </w:r>
            </w:hyperlink>
          </w:p>
        </w:tc>
      </w:tr>
      <w:tr w:rsidR="009451B0" w:rsidRPr="009451B0" w14:paraId="3CCBA2F0" w14:textId="77777777" w:rsidTr="007C77EA">
        <w:trPr>
          <w:trHeight w:val="169"/>
        </w:trPr>
        <w:tc>
          <w:tcPr>
            <w:tcW w:w="2284" w:type="dxa"/>
            <w:tcBorders>
              <w:top w:val="nil"/>
              <w:left w:val="nil"/>
              <w:bottom w:val="nil"/>
              <w:right w:val="nil"/>
            </w:tcBorders>
            <w:shd w:val="clear" w:color="auto" w:fill="auto"/>
            <w:vAlign w:val="center"/>
            <w:hideMark/>
          </w:tcPr>
          <w:p w14:paraId="0E1F331F" w14:textId="77777777"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Fall 2016</w:t>
            </w:r>
          </w:p>
        </w:tc>
        <w:tc>
          <w:tcPr>
            <w:tcW w:w="4977" w:type="dxa"/>
            <w:gridSpan w:val="2"/>
            <w:tcBorders>
              <w:top w:val="nil"/>
              <w:left w:val="nil"/>
              <w:bottom w:val="nil"/>
              <w:right w:val="nil"/>
            </w:tcBorders>
            <w:shd w:val="clear" w:color="auto" w:fill="auto"/>
            <w:vAlign w:val="bottom"/>
            <w:hideMark/>
          </w:tcPr>
          <w:p w14:paraId="5DF8F743"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 CHHS Pulse</w:t>
            </w:r>
          </w:p>
        </w:tc>
        <w:tc>
          <w:tcPr>
            <w:tcW w:w="3014" w:type="dxa"/>
            <w:gridSpan w:val="2"/>
            <w:tcBorders>
              <w:top w:val="nil"/>
              <w:left w:val="nil"/>
              <w:bottom w:val="nil"/>
              <w:right w:val="nil"/>
            </w:tcBorders>
            <w:shd w:val="clear" w:color="auto" w:fill="auto"/>
            <w:vAlign w:val="center"/>
            <w:hideMark/>
          </w:tcPr>
          <w:p w14:paraId="3332BEBA"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7" w:history="1">
              <w:r w:rsidR="00AF3012" w:rsidRPr="009451B0">
                <w:rPr>
                  <w:rFonts w:ascii="Helvetica" w:eastAsia="Times New Roman" w:hAnsi="Helvetica" w:cs="Calibri"/>
                  <w:color w:val="000000" w:themeColor="text1"/>
                  <w:sz w:val="22"/>
                  <w:szCs w:val="22"/>
                  <w:u w:val="single"/>
                </w:rPr>
                <w:t>Special Coverage</w:t>
              </w:r>
            </w:hyperlink>
          </w:p>
        </w:tc>
      </w:tr>
      <w:tr w:rsidR="009451B0" w:rsidRPr="009451B0" w14:paraId="5F920212" w14:textId="77777777" w:rsidTr="007C77EA">
        <w:trPr>
          <w:trHeight w:val="169"/>
        </w:trPr>
        <w:tc>
          <w:tcPr>
            <w:tcW w:w="2284" w:type="dxa"/>
            <w:tcBorders>
              <w:top w:val="nil"/>
              <w:left w:val="nil"/>
              <w:bottom w:val="nil"/>
              <w:right w:val="nil"/>
            </w:tcBorders>
            <w:shd w:val="clear" w:color="auto" w:fill="auto"/>
            <w:vAlign w:val="center"/>
            <w:hideMark/>
          </w:tcPr>
          <w:p w14:paraId="6B36A1F5" w14:textId="15E170A8"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Jul</w:t>
            </w:r>
            <w:r w:rsidR="00E26522">
              <w:rPr>
                <w:rFonts w:ascii="Helvetica" w:eastAsia="Times New Roman" w:hAnsi="Helvetica" w:cs="Calibri"/>
                <w:color w:val="000000" w:themeColor="text1"/>
                <w:sz w:val="22"/>
                <w:szCs w:val="22"/>
              </w:rPr>
              <w:t xml:space="preserve"> 2017</w:t>
            </w:r>
          </w:p>
        </w:tc>
        <w:tc>
          <w:tcPr>
            <w:tcW w:w="4977" w:type="dxa"/>
            <w:gridSpan w:val="2"/>
            <w:tcBorders>
              <w:top w:val="nil"/>
              <w:left w:val="nil"/>
              <w:bottom w:val="nil"/>
              <w:right w:val="nil"/>
            </w:tcBorders>
            <w:shd w:val="clear" w:color="auto" w:fill="auto"/>
            <w:vAlign w:val="bottom"/>
            <w:hideMark/>
          </w:tcPr>
          <w:p w14:paraId="29F02CDD"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Life lines magazine</w:t>
            </w:r>
          </w:p>
        </w:tc>
        <w:tc>
          <w:tcPr>
            <w:tcW w:w="3014" w:type="dxa"/>
            <w:gridSpan w:val="2"/>
            <w:tcBorders>
              <w:top w:val="nil"/>
              <w:left w:val="nil"/>
              <w:bottom w:val="nil"/>
              <w:right w:val="nil"/>
            </w:tcBorders>
            <w:shd w:val="clear" w:color="auto" w:fill="auto"/>
            <w:vAlign w:val="center"/>
            <w:hideMark/>
          </w:tcPr>
          <w:p w14:paraId="7DF5F3AC"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48" w:history="1">
              <w:r w:rsidR="00AF3012" w:rsidRPr="009451B0">
                <w:rPr>
                  <w:rFonts w:ascii="Helvetica" w:eastAsia="Times New Roman" w:hAnsi="Helvetica" w:cs="Calibri"/>
                  <w:color w:val="000000" w:themeColor="text1"/>
                  <w:sz w:val="22"/>
                  <w:szCs w:val="22"/>
                  <w:u w:val="single"/>
                </w:rPr>
                <w:t>Special Coverage</w:t>
              </w:r>
            </w:hyperlink>
          </w:p>
        </w:tc>
      </w:tr>
      <w:tr w:rsidR="009451B0" w:rsidRPr="009451B0" w14:paraId="74B6A4EE" w14:textId="77777777" w:rsidTr="007C77EA">
        <w:trPr>
          <w:trHeight w:val="169"/>
        </w:trPr>
        <w:tc>
          <w:tcPr>
            <w:tcW w:w="2284" w:type="dxa"/>
            <w:tcBorders>
              <w:top w:val="nil"/>
              <w:left w:val="nil"/>
              <w:bottom w:val="nil"/>
              <w:right w:val="nil"/>
            </w:tcBorders>
            <w:shd w:val="clear" w:color="auto" w:fill="auto"/>
            <w:vAlign w:val="center"/>
            <w:hideMark/>
          </w:tcPr>
          <w:p w14:paraId="7F665EA7" w14:textId="77777777" w:rsidR="00AF3012" w:rsidRPr="009451B0" w:rsidRDefault="00AF3012" w:rsidP="007C77EA">
            <w:pPr>
              <w:ind w:left="359" w:hangingChars="163" w:hanging="359"/>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Summer 2017</w:t>
            </w:r>
          </w:p>
        </w:tc>
        <w:tc>
          <w:tcPr>
            <w:tcW w:w="4977" w:type="dxa"/>
            <w:gridSpan w:val="2"/>
            <w:tcBorders>
              <w:top w:val="nil"/>
              <w:left w:val="nil"/>
              <w:bottom w:val="nil"/>
              <w:right w:val="nil"/>
            </w:tcBorders>
            <w:shd w:val="clear" w:color="auto" w:fill="auto"/>
            <w:vAlign w:val="bottom"/>
            <w:hideMark/>
          </w:tcPr>
          <w:p w14:paraId="154A1F03"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360 Magazine </w:t>
            </w:r>
          </w:p>
        </w:tc>
        <w:tc>
          <w:tcPr>
            <w:tcW w:w="3014" w:type="dxa"/>
            <w:gridSpan w:val="2"/>
            <w:tcBorders>
              <w:top w:val="nil"/>
              <w:left w:val="nil"/>
              <w:bottom w:val="nil"/>
              <w:right w:val="nil"/>
            </w:tcBorders>
            <w:shd w:val="clear" w:color="auto" w:fill="auto"/>
            <w:vAlign w:val="center"/>
            <w:hideMark/>
          </w:tcPr>
          <w:p w14:paraId="579470C2" w14:textId="77777777" w:rsidR="00AF3012" w:rsidRPr="009451B0" w:rsidRDefault="00000000" w:rsidP="00E22270">
            <w:pPr>
              <w:ind w:left="0" w:firstLine="0"/>
              <w:rPr>
                <w:rFonts w:ascii="Helvetica" w:eastAsia="Times New Roman" w:hAnsi="Helvetica" w:cs="Calibri"/>
                <w:color w:val="000000" w:themeColor="text1"/>
                <w:sz w:val="22"/>
                <w:szCs w:val="22"/>
                <w:u w:val="single"/>
              </w:rPr>
            </w:pPr>
            <w:hyperlink r:id="rId49" w:history="1">
              <w:r w:rsidR="00AF3012" w:rsidRPr="009451B0">
                <w:rPr>
                  <w:rFonts w:ascii="Helvetica" w:eastAsia="Times New Roman" w:hAnsi="Helvetica" w:cs="Calibri"/>
                  <w:color w:val="000000" w:themeColor="text1"/>
                  <w:sz w:val="22"/>
                  <w:szCs w:val="22"/>
                  <w:u w:val="single"/>
                </w:rPr>
                <w:t>Student Success feature</w:t>
              </w:r>
            </w:hyperlink>
          </w:p>
        </w:tc>
      </w:tr>
      <w:tr w:rsidR="009451B0" w:rsidRPr="009451B0" w14:paraId="1575AD28" w14:textId="77777777" w:rsidTr="007C77EA">
        <w:trPr>
          <w:trHeight w:val="169"/>
        </w:trPr>
        <w:tc>
          <w:tcPr>
            <w:tcW w:w="2284" w:type="dxa"/>
            <w:tcBorders>
              <w:top w:val="nil"/>
              <w:left w:val="nil"/>
              <w:bottom w:val="nil"/>
              <w:right w:val="nil"/>
            </w:tcBorders>
            <w:shd w:val="clear" w:color="auto" w:fill="auto"/>
            <w:vAlign w:val="center"/>
            <w:hideMark/>
          </w:tcPr>
          <w:p w14:paraId="1DE2323A" w14:textId="2C7E4C5A" w:rsidR="00AF3012" w:rsidRPr="009451B0" w:rsidRDefault="00E26522" w:rsidP="007C77EA">
            <w:pPr>
              <w:ind w:left="359" w:hangingChars="163" w:hanging="359"/>
              <w:rPr>
                <w:rFonts w:ascii="Helvetica" w:eastAsia="Times New Roman" w:hAnsi="Helvetica" w:cs="Calibri"/>
                <w:color w:val="000000" w:themeColor="text1"/>
                <w:sz w:val="22"/>
                <w:szCs w:val="22"/>
              </w:rPr>
            </w:pPr>
            <w:r>
              <w:rPr>
                <w:rFonts w:ascii="Helvetica" w:eastAsia="Times New Roman" w:hAnsi="Helvetica" w:cs="Calibri"/>
                <w:color w:val="000000" w:themeColor="text1"/>
                <w:sz w:val="22"/>
                <w:szCs w:val="22"/>
              </w:rPr>
              <w:t>Apr 2016</w:t>
            </w:r>
          </w:p>
        </w:tc>
        <w:tc>
          <w:tcPr>
            <w:tcW w:w="4977" w:type="dxa"/>
            <w:gridSpan w:val="2"/>
            <w:tcBorders>
              <w:top w:val="nil"/>
              <w:left w:val="nil"/>
              <w:bottom w:val="nil"/>
              <w:right w:val="nil"/>
            </w:tcBorders>
            <w:shd w:val="clear" w:color="auto" w:fill="auto"/>
            <w:vAlign w:val="bottom"/>
            <w:hideMark/>
          </w:tcPr>
          <w:p w14:paraId="09ADA6FA"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 xml:space="preserve">SDSU Daily Aztec coverage on publication </w:t>
            </w:r>
          </w:p>
        </w:tc>
        <w:tc>
          <w:tcPr>
            <w:tcW w:w="3014" w:type="dxa"/>
            <w:gridSpan w:val="2"/>
            <w:tcBorders>
              <w:top w:val="nil"/>
              <w:left w:val="nil"/>
              <w:bottom w:val="nil"/>
              <w:right w:val="nil"/>
            </w:tcBorders>
            <w:shd w:val="clear" w:color="auto" w:fill="auto"/>
            <w:vAlign w:val="center"/>
            <w:hideMark/>
          </w:tcPr>
          <w:p w14:paraId="65EB785E"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50"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7CC06644" w14:textId="77777777" w:rsidTr="007C77EA">
        <w:trPr>
          <w:trHeight w:val="169"/>
        </w:trPr>
        <w:tc>
          <w:tcPr>
            <w:tcW w:w="2284" w:type="dxa"/>
            <w:tcBorders>
              <w:top w:val="nil"/>
              <w:left w:val="nil"/>
              <w:bottom w:val="nil"/>
              <w:right w:val="nil"/>
            </w:tcBorders>
            <w:shd w:val="clear" w:color="auto" w:fill="auto"/>
            <w:vAlign w:val="center"/>
            <w:hideMark/>
          </w:tcPr>
          <w:p w14:paraId="5E80866F" w14:textId="2A576CA5" w:rsidR="00AF3012" w:rsidRPr="009451B0" w:rsidRDefault="00E26522" w:rsidP="007C77EA">
            <w:pPr>
              <w:ind w:left="359" w:hangingChars="163" w:hanging="359"/>
              <w:rPr>
                <w:rFonts w:ascii="Helvetica" w:eastAsia="Times New Roman" w:hAnsi="Helvetica" w:cs="Calibri"/>
                <w:color w:val="000000" w:themeColor="text1"/>
                <w:sz w:val="22"/>
                <w:szCs w:val="22"/>
              </w:rPr>
            </w:pPr>
            <w:r>
              <w:rPr>
                <w:rFonts w:ascii="Helvetica" w:eastAsia="Times New Roman" w:hAnsi="Helvetica" w:cs="Calibri"/>
                <w:color w:val="000000" w:themeColor="text1"/>
                <w:sz w:val="22"/>
                <w:szCs w:val="22"/>
              </w:rPr>
              <w:t>Apr 2016</w:t>
            </w:r>
          </w:p>
        </w:tc>
        <w:tc>
          <w:tcPr>
            <w:tcW w:w="4977" w:type="dxa"/>
            <w:gridSpan w:val="2"/>
            <w:tcBorders>
              <w:top w:val="nil"/>
              <w:left w:val="nil"/>
              <w:bottom w:val="nil"/>
              <w:right w:val="nil"/>
            </w:tcBorders>
            <w:shd w:val="clear" w:color="auto" w:fill="auto"/>
            <w:vAlign w:val="bottom"/>
            <w:hideMark/>
          </w:tcPr>
          <w:p w14:paraId="03B2454B"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India Today coverage on publication</w:t>
            </w:r>
          </w:p>
        </w:tc>
        <w:tc>
          <w:tcPr>
            <w:tcW w:w="3014" w:type="dxa"/>
            <w:gridSpan w:val="2"/>
            <w:tcBorders>
              <w:top w:val="nil"/>
              <w:left w:val="nil"/>
              <w:bottom w:val="nil"/>
              <w:right w:val="nil"/>
            </w:tcBorders>
            <w:shd w:val="clear" w:color="auto" w:fill="auto"/>
            <w:vAlign w:val="center"/>
            <w:hideMark/>
          </w:tcPr>
          <w:p w14:paraId="6918F01D"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51"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1234B1FE" w14:textId="77777777" w:rsidTr="007C77EA">
        <w:trPr>
          <w:trHeight w:val="169"/>
        </w:trPr>
        <w:tc>
          <w:tcPr>
            <w:tcW w:w="2284" w:type="dxa"/>
            <w:tcBorders>
              <w:top w:val="nil"/>
              <w:left w:val="nil"/>
              <w:bottom w:val="nil"/>
              <w:right w:val="nil"/>
            </w:tcBorders>
            <w:shd w:val="clear" w:color="auto" w:fill="auto"/>
            <w:vAlign w:val="center"/>
            <w:hideMark/>
          </w:tcPr>
          <w:p w14:paraId="7C2047D2" w14:textId="5DD05208" w:rsidR="00AF3012" w:rsidRPr="009451B0" w:rsidRDefault="00E26522" w:rsidP="007C77EA">
            <w:pPr>
              <w:ind w:left="0" w:firstLine="0"/>
              <w:rPr>
                <w:rFonts w:ascii="Helvetica" w:eastAsia="Times New Roman" w:hAnsi="Helvetica" w:cs="Calibri"/>
                <w:color w:val="000000" w:themeColor="text1"/>
                <w:sz w:val="22"/>
                <w:szCs w:val="22"/>
              </w:rPr>
            </w:pPr>
            <w:r>
              <w:rPr>
                <w:rFonts w:ascii="Helvetica" w:eastAsia="Times New Roman" w:hAnsi="Helvetica" w:cs="Calibri"/>
                <w:color w:val="000000" w:themeColor="text1"/>
                <w:sz w:val="22"/>
                <w:szCs w:val="22"/>
              </w:rPr>
              <w:t>Apr 2016</w:t>
            </w:r>
          </w:p>
        </w:tc>
        <w:tc>
          <w:tcPr>
            <w:tcW w:w="4977" w:type="dxa"/>
            <w:gridSpan w:val="2"/>
            <w:tcBorders>
              <w:top w:val="nil"/>
              <w:left w:val="nil"/>
              <w:bottom w:val="nil"/>
              <w:right w:val="nil"/>
            </w:tcBorders>
            <w:shd w:val="clear" w:color="auto" w:fill="auto"/>
            <w:vAlign w:val="bottom"/>
            <w:hideMark/>
          </w:tcPr>
          <w:p w14:paraId="7D702CB6"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Press Coverage for Concussion Publication</w:t>
            </w:r>
          </w:p>
        </w:tc>
        <w:tc>
          <w:tcPr>
            <w:tcW w:w="3014" w:type="dxa"/>
            <w:gridSpan w:val="2"/>
            <w:tcBorders>
              <w:top w:val="nil"/>
              <w:left w:val="nil"/>
              <w:bottom w:val="nil"/>
              <w:right w:val="nil"/>
            </w:tcBorders>
            <w:shd w:val="clear" w:color="auto" w:fill="auto"/>
            <w:vAlign w:val="center"/>
            <w:hideMark/>
          </w:tcPr>
          <w:p w14:paraId="537031D6"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52" w:history="1">
              <w:r w:rsidR="00AF3012" w:rsidRPr="009451B0">
                <w:rPr>
                  <w:rFonts w:ascii="Helvetica" w:eastAsia="Times New Roman" w:hAnsi="Helvetica" w:cs="Calibri"/>
                  <w:color w:val="000000" w:themeColor="text1"/>
                  <w:sz w:val="22"/>
                  <w:szCs w:val="22"/>
                  <w:u w:val="single"/>
                </w:rPr>
                <w:t>Press report</w:t>
              </w:r>
            </w:hyperlink>
          </w:p>
        </w:tc>
      </w:tr>
      <w:tr w:rsidR="009451B0" w:rsidRPr="009451B0" w14:paraId="4178EADF" w14:textId="77777777" w:rsidTr="007C77EA">
        <w:trPr>
          <w:trHeight w:val="338"/>
        </w:trPr>
        <w:tc>
          <w:tcPr>
            <w:tcW w:w="2284" w:type="dxa"/>
            <w:tcBorders>
              <w:top w:val="nil"/>
              <w:left w:val="nil"/>
              <w:bottom w:val="nil"/>
              <w:right w:val="nil"/>
            </w:tcBorders>
            <w:shd w:val="clear" w:color="auto" w:fill="auto"/>
            <w:vAlign w:val="center"/>
            <w:hideMark/>
          </w:tcPr>
          <w:p w14:paraId="0A9D092F" w14:textId="3BF2C23C" w:rsidR="00AF3012" w:rsidRPr="009451B0" w:rsidRDefault="00E26522" w:rsidP="007C77EA">
            <w:pPr>
              <w:ind w:left="0" w:firstLine="0"/>
              <w:rPr>
                <w:rFonts w:ascii="Helvetica" w:eastAsia="Times New Roman" w:hAnsi="Helvetica" w:cs="Calibri"/>
                <w:color w:val="000000" w:themeColor="text1"/>
                <w:sz w:val="22"/>
                <w:szCs w:val="22"/>
              </w:rPr>
            </w:pPr>
            <w:r>
              <w:rPr>
                <w:rFonts w:ascii="Helvetica" w:eastAsia="Times New Roman" w:hAnsi="Helvetica" w:cs="Calibri"/>
                <w:color w:val="000000" w:themeColor="text1"/>
                <w:sz w:val="22"/>
                <w:szCs w:val="22"/>
              </w:rPr>
              <w:t>Nov 2016</w:t>
            </w:r>
          </w:p>
        </w:tc>
        <w:tc>
          <w:tcPr>
            <w:tcW w:w="4977" w:type="dxa"/>
            <w:gridSpan w:val="2"/>
            <w:tcBorders>
              <w:top w:val="nil"/>
              <w:left w:val="nil"/>
              <w:bottom w:val="nil"/>
              <w:right w:val="nil"/>
            </w:tcBorders>
            <w:shd w:val="clear" w:color="auto" w:fill="auto"/>
            <w:vAlign w:val="bottom"/>
            <w:hideMark/>
          </w:tcPr>
          <w:p w14:paraId="4576147C" w14:textId="77777777" w:rsidR="00AF3012" w:rsidRPr="009451B0" w:rsidRDefault="00AF3012" w:rsidP="00AF3012">
            <w:pPr>
              <w:ind w:left="0" w:firstLine="0"/>
              <w:rPr>
                <w:rFonts w:ascii="Helvetica" w:eastAsia="Times New Roman" w:hAnsi="Helvetica" w:cs="Calibri"/>
                <w:color w:val="000000" w:themeColor="text1"/>
                <w:sz w:val="22"/>
                <w:szCs w:val="22"/>
              </w:rPr>
            </w:pPr>
            <w:r w:rsidRPr="009451B0">
              <w:rPr>
                <w:rFonts w:ascii="Helvetica" w:eastAsia="Times New Roman" w:hAnsi="Helvetica" w:cs="Calibri"/>
                <w:color w:val="000000" w:themeColor="text1"/>
                <w:sz w:val="22"/>
                <w:szCs w:val="22"/>
              </w:rPr>
              <w:t>SDSU News center coverage for Society for Neuroscience presentations</w:t>
            </w:r>
          </w:p>
        </w:tc>
        <w:tc>
          <w:tcPr>
            <w:tcW w:w="3014" w:type="dxa"/>
            <w:gridSpan w:val="2"/>
            <w:tcBorders>
              <w:top w:val="nil"/>
              <w:left w:val="nil"/>
              <w:bottom w:val="nil"/>
              <w:right w:val="nil"/>
            </w:tcBorders>
            <w:shd w:val="clear" w:color="auto" w:fill="auto"/>
            <w:vAlign w:val="center"/>
            <w:hideMark/>
          </w:tcPr>
          <w:p w14:paraId="5DFCACAA" w14:textId="77777777" w:rsidR="00AF3012" w:rsidRPr="009451B0" w:rsidRDefault="00000000" w:rsidP="00AF3012">
            <w:pPr>
              <w:ind w:left="0" w:firstLine="0"/>
              <w:rPr>
                <w:rFonts w:ascii="Helvetica" w:eastAsia="Times New Roman" w:hAnsi="Helvetica" w:cs="Calibri"/>
                <w:color w:val="000000" w:themeColor="text1"/>
                <w:sz w:val="22"/>
                <w:szCs w:val="22"/>
                <w:u w:val="single"/>
              </w:rPr>
            </w:pPr>
            <w:hyperlink r:id="rId53" w:history="1">
              <w:r w:rsidR="00AF3012" w:rsidRPr="009451B0">
                <w:rPr>
                  <w:rFonts w:ascii="Helvetica" w:eastAsia="Times New Roman" w:hAnsi="Helvetica" w:cs="Calibri"/>
                  <w:color w:val="000000" w:themeColor="text1"/>
                  <w:sz w:val="22"/>
                  <w:szCs w:val="22"/>
                  <w:u w:val="single"/>
                </w:rPr>
                <w:t>Press report</w:t>
              </w:r>
            </w:hyperlink>
          </w:p>
        </w:tc>
      </w:tr>
      <w:tr w:rsidR="00AF3012" w:rsidRPr="00AF3012" w14:paraId="33CE93EC" w14:textId="77777777" w:rsidTr="007C77EA">
        <w:trPr>
          <w:trHeight w:val="158"/>
        </w:trPr>
        <w:tc>
          <w:tcPr>
            <w:tcW w:w="2284" w:type="dxa"/>
            <w:tcBorders>
              <w:top w:val="nil"/>
              <w:left w:val="nil"/>
              <w:bottom w:val="nil"/>
              <w:right w:val="nil"/>
            </w:tcBorders>
            <w:shd w:val="clear" w:color="auto" w:fill="auto"/>
            <w:noWrap/>
            <w:vAlign w:val="bottom"/>
            <w:hideMark/>
          </w:tcPr>
          <w:p w14:paraId="56D7432E" w14:textId="77777777" w:rsidR="00AF3012" w:rsidRPr="00AF3012" w:rsidRDefault="00AF3012" w:rsidP="00AF3012">
            <w:pPr>
              <w:ind w:left="0" w:firstLine="0"/>
              <w:rPr>
                <w:rFonts w:ascii="Helvetica" w:eastAsia="Times New Roman" w:hAnsi="Helvetica" w:cs="Calibri"/>
                <w:color w:val="0563C1"/>
                <w:sz w:val="22"/>
                <w:szCs w:val="22"/>
                <w:u w:val="single"/>
              </w:rPr>
            </w:pPr>
          </w:p>
        </w:tc>
        <w:tc>
          <w:tcPr>
            <w:tcW w:w="4977" w:type="dxa"/>
            <w:gridSpan w:val="2"/>
            <w:tcBorders>
              <w:top w:val="nil"/>
              <w:left w:val="nil"/>
              <w:bottom w:val="nil"/>
              <w:right w:val="nil"/>
            </w:tcBorders>
            <w:shd w:val="clear" w:color="auto" w:fill="auto"/>
            <w:vAlign w:val="bottom"/>
            <w:hideMark/>
          </w:tcPr>
          <w:p w14:paraId="1B391135" w14:textId="77777777" w:rsidR="00AF3012" w:rsidRPr="00AF3012" w:rsidRDefault="00AF3012" w:rsidP="00AF3012">
            <w:pPr>
              <w:ind w:left="0" w:firstLine="0"/>
              <w:rPr>
                <w:rFonts w:ascii="Helvetica" w:eastAsia="Times New Roman" w:hAnsi="Helvetica" w:cs="Times New Roman"/>
                <w:sz w:val="22"/>
                <w:szCs w:val="22"/>
              </w:rPr>
            </w:pPr>
          </w:p>
        </w:tc>
        <w:tc>
          <w:tcPr>
            <w:tcW w:w="3014" w:type="dxa"/>
            <w:gridSpan w:val="2"/>
            <w:tcBorders>
              <w:top w:val="nil"/>
              <w:left w:val="nil"/>
              <w:bottom w:val="nil"/>
              <w:right w:val="nil"/>
            </w:tcBorders>
            <w:shd w:val="clear" w:color="auto" w:fill="auto"/>
            <w:hideMark/>
          </w:tcPr>
          <w:p w14:paraId="7755DB64" w14:textId="77777777" w:rsidR="00AF3012" w:rsidRPr="00AF3012" w:rsidRDefault="00AF3012" w:rsidP="00AF3012">
            <w:pPr>
              <w:ind w:left="0" w:firstLine="0"/>
              <w:rPr>
                <w:rFonts w:ascii="Helvetica" w:eastAsia="Times New Roman" w:hAnsi="Helvetica" w:cs="Times New Roman"/>
                <w:sz w:val="22"/>
                <w:szCs w:val="22"/>
              </w:rPr>
            </w:pPr>
          </w:p>
        </w:tc>
      </w:tr>
    </w:tbl>
    <w:p w14:paraId="43BDA034" w14:textId="0A7CEA1F" w:rsidR="00162B7F" w:rsidRDefault="00162B7F" w:rsidP="004F25E0">
      <w:pPr>
        <w:ind w:left="0" w:firstLine="0"/>
        <w:rPr>
          <w:rFonts w:ascii="Helvetica" w:hAnsi="Helvetica"/>
          <w:color w:val="000000" w:themeColor="text1"/>
          <w:sz w:val="22"/>
          <w:szCs w:val="22"/>
        </w:rPr>
      </w:pPr>
    </w:p>
    <w:p w14:paraId="59587FEE" w14:textId="10C84969" w:rsidR="007014FF" w:rsidRPr="005E2D21" w:rsidRDefault="007014FF" w:rsidP="007014FF">
      <w:pPr>
        <w:ind w:left="0" w:firstLine="0"/>
        <w:rPr>
          <w:rFonts w:ascii="Helvetica" w:hAnsi="Helvetica"/>
          <w:b/>
          <w:color w:val="000000" w:themeColor="text1"/>
          <w:sz w:val="22"/>
          <w:szCs w:val="22"/>
        </w:rPr>
      </w:pPr>
      <w:r w:rsidRPr="007014FF">
        <w:rPr>
          <w:rFonts w:ascii="Helvetica" w:hAnsi="Helvetica"/>
          <w:b/>
          <w:color w:val="000000" w:themeColor="text1"/>
          <w:sz w:val="22"/>
          <w:szCs w:val="22"/>
        </w:rPr>
        <w:t xml:space="preserve">Service for the Community </w:t>
      </w:r>
      <w:r w:rsidRPr="007014FF">
        <w:rPr>
          <w:rFonts w:ascii="Helvetica" w:hAnsi="Helvetica"/>
          <w:b/>
          <w:color w:val="000000" w:themeColor="text1"/>
          <w:sz w:val="22"/>
          <w:szCs w:val="22"/>
        </w:rPr>
        <w:tab/>
      </w:r>
      <w:r w:rsidRPr="007014FF">
        <w:rPr>
          <w:rFonts w:ascii="Helvetica" w:hAnsi="Helvetica"/>
          <w:color w:val="000000" w:themeColor="text1"/>
          <w:sz w:val="22"/>
          <w:szCs w:val="22"/>
        </w:rPr>
        <w:tab/>
      </w:r>
      <w:r w:rsidRPr="007014FF">
        <w:rPr>
          <w:rFonts w:ascii="Helvetica" w:hAnsi="Helvetica"/>
          <w:color w:val="000000" w:themeColor="text1"/>
          <w:sz w:val="22"/>
          <w:szCs w:val="22"/>
        </w:rPr>
        <w:tab/>
      </w:r>
    </w:p>
    <w:p w14:paraId="3330A068" w14:textId="693E71B9"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9/26/21</w:t>
      </w:r>
      <w:r w:rsidRPr="007014FF">
        <w:rPr>
          <w:rFonts w:ascii="Helvetica" w:hAnsi="Helvetica"/>
          <w:color w:val="000000" w:themeColor="text1"/>
          <w:sz w:val="22"/>
          <w:szCs w:val="22"/>
        </w:rPr>
        <w:tab/>
        <w:t xml:space="preserve"> Distinguished Gentleman’s Drive</w:t>
      </w:r>
      <w:r w:rsidRPr="007014FF">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Host</w:t>
      </w:r>
    </w:p>
    <w:p w14:paraId="6B86928A" w14:textId="1B9DAEA9"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3/31/20</w:t>
      </w:r>
      <w:r w:rsidRPr="007014FF">
        <w:rPr>
          <w:rFonts w:ascii="Helvetica" w:hAnsi="Helvetica"/>
          <w:color w:val="000000" w:themeColor="text1"/>
          <w:sz w:val="22"/>
          <w:szCs w:val="22"/>
        </w:rPr>
        <w:tab/>
      </w:r>
      <w:r>
        <w:rPr>
          <w:rFonts w:ascii="Helvetica" w:hAnsi="Helvetica"/>
          <w:color w:val="000000" w:themeColor="text1"/>
          <w:sz w:val="22"/>
          <w:szCs w:val="22"/>
        </w:rPr>
        <w:t xml:space="preserve"> </w:t>
      </w:r>
      <w:r w:rsidRPr="007014FF">
        <w:rPr>
          <w:rFonts w:ascii="Helvetica" w:hAnsi="Helvetica"/>
          <w:color w:val="000000" w:themeColor="text1"/>
          <w:sz w:val="22"/>
          <w:szCs w:val="22"/>
        </w:rPr>
        <w:t>Boundless Fashion Show</w:t>
      </w:r>
      <w:r w:rsidRPr="007014FF">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Host/MC</w:t>
      </w:r>
    </w:p>
    <w:p w14:paraId="24B0B364" w14:textId="64A532B1"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5/3/17</w:t>
      </w:r>
      <w:r w:rsidRPr="007014FF">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 xml:space="preserve"> In-service on Fall-risk assessment in a skilled nursing setting</w:t>
      </w:r>
      <w:r w:rsidRPr="007014FF">
        <w:rPr>
          <w:rFonts w:ascii="Helvetica" w:hAnsi="Helvetica"/>
          <w:color w:val="000000" w:themeColor="text1"/>
          <w:sz w:val="22"/>
          <w:szCs w:val="22"/>
        </w:rPr>
        <w:tab/>
      </w:r>
      <w:r>
        <w:rPr>
          <w:rFonts w:ascii="Helvetica" w:hAnsi="Helvetica"/>
          <w:color w:val="000000" w:themeColor="text1"/>
          <w:sz w:val="22"/>
          <w:szCs w:val="22"/>
        </w:rPr>
        <w:t>I</w:t>
      </w:r>
      <w:r w:rsidRPr="007014FF">
        <w:rPr>
          <w:rFonts w:ascii="Helvetica" w:hAnsi="Helvetica"/>
          <w:color w:val="000000" w:themeColor="text1"/>
          <w:sz w:val="22"/>
          <w:szCs w:val="22"/>
        </w:rPr>
        <w:t>nvited talk</w:t>
      </w:r>
    </w:p>
    <w:p w14:paraId="29DED587" w14:textId="29DEE6E0"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3/18/17</w:t>
      </w:r>
      <w:r w:rsidRPr="007014FF">
        <w:rPr>
          <w:rFonts w:ascii="Helvetica" w:hAnsi="Helvetica"/>
          <w:color w:val="000000" w:themeColor="text1"/>
          <w:sz w:val="22"/>
          <w:szCs w:val="22"/>
        </w:rPr>
        <w:tab/>
        <w:t xml:space="preserve"> UCSD Health Multiple Sclerosis Expo, </w:t>
      </w:r>
      <w:r w:rsidRPr="007014FF">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t>I</w:t>
      </w:r>
      <w:r w:rsidRPr="007014FF">
        <w:rPr>
          <w:rFonts w:ascii="Helvetica" w:hAnsi="Helvetica"/>
          <w:color w:val="000000" w:themeColor="text1"/>
          <w:sz w:val="22"/>
          <w:szCs w:val="22"/>
        </w:rPr>
        <w:t>nvited guest</w:t>
      </w:r>
    </w:p>
    <w:p w14:paraId="64B2597B" w14:textId="75E3063A"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ab/>
        <w:t xml:space="preserve"> </w:t>
      </w:r>
      <w:r>
        <w:rPr>
          <w:rFonts w:ascii="Helvetica" w:hAnsi="Helvetica"/>
          <w:color w:val="000000" w:themeColor="text1"/>
          <w:sz w:val="22"/>
          <w:szCs w:val="22"/>
        </w:rPr>
        <w:tab/>
        <w:t xml:space="preserve"> </w:t>
      </w:r>
      <w:r w:rsidRPr="007014FF">
        <w:rPr>
          <w:rFonts w:ascii="Helvetica" w:hAnsi="Helvetica"/>
          <w:color w:val="000000" w:themeColor="text1"/>
          <w:sz w:val="22"/>
          <w:szCs w:val="22"/>
        </w:rPr>
        <w:t>Fall-risk assessment and balance testing.</w:t>
      </w:r>
      <w:r w:rsidRPr="007014FF">
        <w:rPr>
          <w:rFonts w:ascii="Helvetica" w:hAnsi="Helvetica"/>
          <w:color w:val="000000" w:themeColor="text1"/>
          <w:sz w:val="22"/>
          <w:szCs w:val="22"/>
        </w:rPr>
        <w:tab/>
      </w:r>
    </w:p>
    <w:p w14:paraId="291FC1CA" w14:textId="6B0B37DB"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2014-2015</w:t>
      </w:r>
      <w:r w:rsidRPr="007014FF">
        <w:rPr>
          <w:rFonts w:ascii="Helvetica" w:hAnsi="Helvetica"/>
          <w:color w:val="000000" w:themeColor="text1"/>
          <w:sz w:val="22"/>
          <w:szCs w:val="22"/>
        </w:rPr>
        <w:tab/>
        <w:t>SDSU Associated Students Day Care Center</w:t>
      </w:r>
      <w:r w:rsidRPr="007014FF">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Board Member</w:t>
      </w:r>
    </w:p>
    <w:p w14:paraId="425A30C2" w14:textId="77777777"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ab/>
      </w:r>
      <w:r w:rsidRPr="007014FF">
        <w:rPr>
          <w:rFonts w:ascii="Helvetica" w:hAnsi="Helvetica"/>
          <w:color w:val="000000" w:themeColor="text1"/>
          <w:sz w:val="22"/>
          <w:szCs w:val="22"/>
        </w:rPr>
        <w:tab/>
      </w:r>
    </w:p>
    <w:p w14:paraId="588BC588" w14:textId="77777777" w:rsid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ab/>
      </w:r>
    </w:p>
    <w:p w14:paraId="3095A15C" w14:textId="6EB506FA" w:rsidR="007014FF" w:rsidRPr="005E2D21" w:rsidRDefault="007014FF" w:rsidP="007014FF">
      <w:pPr>
        <w:ind w:left="0" w:firstLine="0"/>
        <w:rPr>
          <w:rFonts w:ascii="Helvetica" w:hAnsi="Helvetica"/>
          <w:b/>
          <w:color w:val="000000" w:themeColor="text1"/>
          <w:sz w:val="22"/>
          <w:szCs w:val="22"/>
        </w:rPr>
      </w:pPr>
      <w:r w:rsidRPr="007014FF">
        <w:rPr>
          <w:rFonts w:ascii="Helvetica" w:hAnsi="Helvetica"/>
          <w:b/>
          <w:color w:val="000000" w:themeColor="text1"/>
          <w:sz w:val="22"/>
          <w:szCs w:val="22"/>
        </w:rPr>
        <w:t xml:space="preserve">Presentations/Talks/Speeches/Media </w:t>
      </w:r>
      <w:r w:rsidRPr="007014FF">
        <w:rPr>
          <w:rFonts w:ascii="Helvetica" w:hAnsi="Helvetica"/>
          <w:color w:val="000000" w:themeColor="text1"/>
          <w:sz w:val="22"/>
          <w:szCs w:val="22"/>
        </w:rPr>
        <w:tab/>
      </w:r>
    </w:p>
    <w:p w14:paraId="775C01B0" w14:textId="20985354"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4/18/15</w:t>
      </w:r>
      <w:r w:rsidRPr="007014FF">
        <w:rPr>
          <w:rFonts w:ascii="Helvetica" w:hAnsi="Helvetica"/>
          <w:color w:val="000000" w:themeColor="text1"/>
          <w:sz w:val="22"/>
          <w:szCs w:val="22"/>
        </w:rPr>
        <w:tab/>
        <w:t>San Diego Parkinson’s Association 5k</w:t>
      </w:r>
      <w:r w:rsidRPr="007014FF">
        <w:rPr>
          <w:rFonts w:ascii="Helvetica" w:hAnsi="Helvetica"/>
          <w:color w:val="000000" w:themeColor="text1"/>
          <w:sz w:val="22"/>
          <w:szCs w:val="22"/>
        </w:rPr>
        <w:tab/>
      </w:r>
      <w:r>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Invited talk</w:t>
      </w:r>
    </w:p>
    <w:p w14:paraId="31BF953D" w14:textId="78DAA022"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6/16/15</w:t>
      </w:r>
      <w:r w:rsidRPr="007014FF">
        <w:rPr>
          <w:rFonts w:ascii="Helvetica" w:hAnsi="Helvetica"/>
          <w:color w:val="000000" w:themeColor="text1"/>
          <w:sz w:val="22"/>
          <w:szCs w:val="22"/>
        </w:rPr>
        <w:tab/>
        <w:t>Parkinsonian Radio Show Twilight Talk Radio</w:t>
      </w:r>
      <w:r>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Invited Radio Intervie</w:t>
      </w:r>
      <w:r>
        <w:rPr>
          <w:rFonts w:ascii="Helvetica" w:hAnsi="Helvetica"/>
          <w:color w:val="000000" w:themeColor="text1"/>
          <w:sz w:val="22"/>
          <w:szCs w:val="22"/>
        </w:rPr>
        <w:t>w</w:t>
      </w:r>
      <w:r w:rsidRPr="007014FF">
        <w:rPr>
          <w:rFonts w:ascii="Helvetica" w:hAnsi="Helvetica"/>
          <w:color w:val="000000" w:themeColor="text1"/>
          <w:sz w:val="22"/>
          <w:szCs w:val="22"/>
        </w:rPr>
        <w:tab/>
      </w:r>
    </w:p>
    <w:p w14:paraId="1DCD21EC" w14:textId="763E3A59" w:rsidR="007014FF" w:rsidRP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6/12/15</w:t>
      </w:r>
      <w:r w:rsidRPr="007014FF">
        <w:rPr>
          <w:rFonts w:ascii="Helvetica" w:hAnsi="Helvetica"/>
          <w:color w:val="000000" w:themeColor="text1"/>
          <w:sz w:val="22"/>
          <w:szCs w:val="22"/>
        </w:rPr>
        <w:tab/>
        <w:t>High Tech High, INSPIRE week, San Diego, CA</w:t>
      </w:r>
      <w:r w:rsidRPr="007014FF">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Invited talk</w:t>
      </w:r>
    </w:p>
    <w:p w14:paraId="752E6FA4" w14:textId="759C56F5" w:rsidR="007014FF" w:rsidRDefault="007014FF" w:rsidP="007014FF">
      <w:pPr>
        <w:ind w:left="0" w:firstLine="0"/>
        <w:rPr>
          <w:rFonts w:ascii="Helvetica" w:hAnsi="Helvetica"/>
          <w:color w:val="000000" w:themeColor="text1"/>
          <w:sz w:val="22"/>
          <w:szCs w:val="22"/>
        </w:rPr>
      </w:pPr>
      <w:r w:rsidRPr="007014FF">
        <w:rPr>
          <w:rFonts w:ascii="Helvetica" w:hAnsi="Helvetica"/>
          <w:color w:val="000000" w:themeColor="text1"/>
          <w:sz w:val="22"/>
          <w:szCs w:val="22"/>
        </w:rPr>
        <w:t>06/2016</w:t>
      </w:r>
      <w:r w:rsidRPr="007014FF">
        <w:rPr>
          <w:rFonts w:ascii="Helvetica" w:hAnsi="Helvetica"/>
          <w:color w:val="000000" w:themeColor="text1"/>
          <w:sz w:val="22"/>
          <w:szCs w:val="22"/>
        </w:rPr>
        <w:tab/>
        <w:t>High Tech High, INSPIRE week, San Diego, CA</w:t>
      </w:r>
      <w:r w:rsidRPr="007014FF">
        <w:rPr>
          <w:rFonts w:ascii="Helvetica" w:hAnsi="Helvetica"/>
          <w:color w:val="000000" w:themeColor="text1"/>
          <w:sz w:val="22"/>
          <w:szCs w:val="22"/>
        </w:rPr>
        <w:tab/>
      </w:r>
      <w:r>
        <w:rPr>
          <w:rFonts w:ascii="Helvetica" w:hAnsi="Helvetica"/>
          <w:color w:val="000000" w:themeColor="text1"/>
          <w:sz w:val="22"/>
          <w:szCs w:val="22"/>
        </w:rPr>
        <w:tab/>
      </w:r>
      <w:r w:rsidRPr="007014FF">
        <w:rPr>
          <w:rFonts w:ascii="Helvetica" w:hAnsi="Helvetica"/>
          <w:color w:val="000000" w:themeColor="text1"/>
          <w:sz w:val="22"/>
          <w:szCs w:val="22"/>
        </w:rPr>
        <w:t>Invited Talk</w:t>
      </w:r>
    </w:p>
    <w:p w14:paraId="74262A8C" w14:textId="041B762B" w:rsidR="00E22270" w:rsidRPr="00E22270" w:rsidRDefault="00E22270" w:rsidP="00E22270">
      <w:pPr>
        <w:ind w:left="0" w:firstLine="0"/>
        <w:rPr>
          <w:rFonts w:ascii="Helvetica" w:hAnsi="Helvetica"/>
          <w:color w:val="1F497D" w:themeColor="text2"/>
          <w:sz w:val="22"/>
          <w:szCs w:val="22"/>
        </w:rPr>
      </w:pPr>
      <w:r w:rsidRPr="00E22270">
        <w:rPr>
          <w:rFonts w:ascii="Helvetica" w:hAnsi="Helvetica"/>
          <w:color w:val="1F497D" w:themeColor="text2"/>
          <w:sz w:val="22"/>
          <w:szCs w:val="22"/>
        </w:rPr>
        <w:t xml:space="preserve">Fall 2022 </w:t>
      </w:r>
      <w:r w:rsidRPr="00E22270">
        <w:rPr>
          <w:rFonts w:ascii="Cambria Math" w:hAnsi="Cambria Math" w:cs="Cambria Math"/>
          <w:color w:val="1F497D" w:themeColor="text2"/>
          <w:sz w:val="22"/>
          <w:szCs w:val="22"/>
        </w:rPr>
        <w:t>⌘</w:t>
      </w:r>
      <w:r w:rsidRPr="00E22270">
        <w:rPr>
          <w:rFonts w:ascii="Helvetica" w:hAnsi="Helvetica"/>
          <w:color w:val="1F497D" w:themeColor="text2"/>
          <w:sz w:val="22"/>
          <w:szCs w:val="22"/>
        </w:rPr>
        <w:tab/>
        <w:t>PBS (Ohio) – QED with Dr. B</w:t>
      </w:r>
      <w:r w:rsidRPr="00E22270">
        <w:rPr>
          <w:rFonts w:ascii="Helvetica" w:hAnsi="Helvetica"/>
          <w:color w:val="1F497D" w:themeColor="text2"/>
          <w:sz w:val="22"/>
          <w:szCs w:val="22"/>
        </w:rPr>
        <w:tab/>
      </w:r>
      <w:r w:rsidRPr="00E22270">
        <w:rPr>
          <w:rFonts w:ascii="Helvetica" w:hAnsi="Helvetica"/>
          <w:color w:val="1F497D" w:themeColor="text2"/>
          <w:sz w:val="22"/>
          <w:szCs w:val="22"/>
        </w:rPr>
        <w:tab/>
      </w:r>
      <w:r w:rsidRPr="00E22270">
        <w:rPr>
          <w:rFonts w:ascii="Helvetica" w:hAnsi="Helvetica"/>
          <w:color w:val="1F497D" w:themeColor="text2"/>
          <w:sz w:val="22"/>
          <w:szCs w:val="22"/>
        </w:rPr>
        <w:tab/>
      </w:r>
      <w:r w:rsidRPr="00E22270">
        <w:rPr>
          <w:rFonts w:ascii="Helvetica" w:hAnsi="Helvetica"/>
          <w:color w:val="1F497D" w:themeColor="text2"/>
          <w:sz w:val="22"/>
          <w:szCs w:val="22"/>
        </w:rPr>
        <w:tab/>
      </w:r>
      <w:r w:rsidRPr="00E22270">
        <w:rPr>
          <w:rFonts w:ascii="Helvetica" w:hAnsi="Helvetica"/>
          <w:color w:val="1F497D" w:themeColor="text2"/>
          <w:sz w:val="22"/>
          <w:szCs w:val="22"/>
        </w:rPr>
        <w:tab/>
        <w:t>Primetime show</w:t>
      </w:r>
    </w:p>
    <w:p w14:paraId="09C0DA89" w14:textId="31D989C0" w:rsidR="00E22270" w:rsidRPr="00300CAB" w:rsidRDefault="00E22270" w:rsidP="00E22270">
      <w:pPr>
        <w:ind w:left="0" w:firstLine="0"/>
        <w:rPr>
          <w:rFonts w:ascii="Helvetica" w:hAnsi="Helvetica"/>
          <w:color w:val="000000" w:themeColor="text1"/>
          <w:sz w:val="22"/>
          <w:szCs w:val="22"/>
        </w:rPr>
      </w:pPr>
    </w:p>
    <w:sectPr w:rsidR="00E22270" w:rsidRPr="00300CAB" w:rsidSect="00BD7660">
      <w:footerReference w:type="even" r:id="rId54"/>
      <w:footerReference w:type="default" r:id="rId55"/>
      <w:pgSz w:w="12240" w:h="15840"/>
      <w:pgMar w:top="1188"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06DA" w14:textId="77777777" w:rsidR="00CB7C41" w:rsidRDefault="00CB7C41" w:rsidP="0041049E">
      <w:r>
        <w:separator/>
      </w:r>
    </w:p>
  </w:endnote>
  <w:endnote w:type="continuationSeparator" w:id="0">
    <w:p w14:paraId="78EB89E2" w14:textId="77777777" w:rsidR="00CB7C41" w:rsidRDefault="00CB7C41" w:rsidP="0041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t;gâ˛">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7634" w14:textId="77777777" w:rsidR="00EC01FC" w:rsidRDefault="00EC01FC" w:rsidP="00CE2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185F3" w14:textId="77777777" w:rsidR="00EC01FC" w:rsidRDefault="00000000" w:rsidP="00CE2701">
    <w:pPr>
      <w:pStyle w:val="Footer"/>
      <w:ind w:right="360"/>
    </w:pPr>
    <w:sdt>
      <w:sdtPr>
        <w:id w:val="969400743"/>
        <w:placeholder>
          <w:docPart w:val="D6754D9D575ED34080159E6B5B20D8C0"/>
        </w:placeholder>
        <w:temporary/>
        <w:showingPlcHdr/>
      </w:sdtPr>
      <w:sdtContent>
        <w:r w:rsidR="00EC01FC">
          <w:t>[Type text]</w:t>
        </w:r>
      </w:sdtContent>
    </w:sdt>
    <w:r w:rsidR="00EC01FC">
      <w:ptab w:relativeTo="margin" w:alignment="center" w:leader="none"/>
    </w:r>
    <w:sdt>
      <w:sdtPr>
        <w:id w:val="969400748"/>
        <w:placeholder>
          <w:docPart w:val="3F641ECEAD1982409D2F5B48B1DAEA0E"/>
        </w:placeholder>
        <w:temporary/>
        <w:showingPlcHdr/>
      </w:sdtPr>
      <w:sdtContent>
        <w:r w:rsidR="00EC01FC">
          <w:t>[Type text]</w:t>
        </w:r>
      </w:sdtContent>
    </w:sdt>
    <w:r w:rsidR="00EC01FC">
      <w:ptab w:relativeTo="margin" w:alignment="right" w:leader="none"/>
    </w:r>
    <w:sdt>
      <w:sdtPr>
        <w:id w:val="969400753"/>
        <w:placeholder>
          <w:docPart w:val="72A602289764F84DA68E7BA3435BBE8E"/>
        </w:placeholder>
        <w:temporary/>
        <w:showingPlcHdr/>
      </w:sdtPr>
      <w:sdtContent>
        <w:r w:rsidR="00EC01F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0A12" w14:textId="77777777" w:rsidR="00EC01FC" w:rsidRDefault="00EC01FC" w:rsidP="00CE2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8C39D8" w14:textId="1C817C14" w:rsidR="00EC01FC" w:rsidRDefault="00EC01FC" w:rsidP="00CE2701">
    <w:pPr>
      <w:pStyle w:val="Footer"/>
      <w:ind w:right="360"/>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E179" w14:textId="77777777" w:rsidR="00CB7C41" w:rsidRDefault="00CB7C41" w:rsidP="0041049E">
      <w:r>
        <w:separator/>
      </w:r>
    </w:p>
  </w:footnote>
  <w:footnote w:type="continuationSeparator" w:id="0">
    <w:p w14:paraId="392003B0" w14:textId="77777777" w:rsidR="00CB7C41" w:rsidRDefault="00CB7C41" w:rsidP="0041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0EB"/>
    <w:multiLevelType w:val="hybridMultilevel"/>
    <w:tmpl w:val="7968300E"/>
    <w:lvl w:ilvl="0" w:tplc="C0C261F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E5C17"/>
    <w:multiLevelType w:val="hybridMultilevel"/>
    <w:tmpl w:val="AEBE5F88"/>
    <w:lvl w:ilvl="0" w:tplc="E4F2AE40">
      <w:start w:val="1"/>
      <w:numFmt w:val="decimal"/>
      <w:lvlText w:val="%1."/>
      <w:lvlJc w:val="left"/>
      <w:pPr>
        <w:tabs>
          <w:tab w:val="num" w:pos="720"/>
        </w:tabs>
        <w:ind w:left="72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B2EBB"/>
    <w:multiLevelType w:val="hybridMultilevel"/>
    <w:tmpl w:val="06FE7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83858"/>
    <w:multiLevelType w:val="hybridMultilevel"/>
    <w:tmpl w:val="3F283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3B37"/>
    <w:multiLevelType w:val="hybridMultilevel"/>
    <w:tmpl w:val="C39E09A8"/>
    <w:lvl w:ilvl="0" w:tplc="C010ABB0">
      <w:start w:val="1"/>
      <w:numFmt w:val="decimal"/>
      <w:lvlText w:val="%1."/>
      <w:lvlJc w:val="left"/>
      <w:pPr>
        <w:ind w:left="547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F99"/>
    <w:multiLevelType w:val="hybridMultilevel"/>
    <w:tmpl w:val="F08246A4"/>
    <w:lvl w:ilvl="0" w:tplc="99E0A0DE">
      <w:start w:val="201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240F1897"/>
    <w:multiLevelType w:val="hybridMultilevel"/>
    <w:tmpl w:val="E684D390"/>
    <w:lvl w:ilvl="0" w:tplc="A8A074A6">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45F96"/>
    <w:multiLevelType w:val="hybridMultilevel"/>
    <w:tmpl w:val="9D60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71FAD"/>
    <w:multiLevelType w:val="hybridMultilevel"/>
    <w:tmpl w:val="B440A2C8"/>
    <w:lvl w:ilvl="0" w:tplc="A8A074A6">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44020"/>
    <w:multiLevelType w:val="hybridMultilevel"/>
    <w:tmpl w:val="04D6EB3C"/>
    <w:lvl w:ilvl="0" w:tplc="E4F2AE40">
      <w:start w:val="1"/>
      <w:numFmt w:val="decimal"/>
      <w:lvlText w:val="%1."/>
      <w:lvlJc w:val="left"/>
      <w:pPr>
        <w:tabs>
          <w:tab w:val="num" w:pos="720"/>
        </w:tabs>
        <w:ind w:left="720" w:hanging="360"/>
      </w:pPr>
      <w:rPr>
        <w:rFonts w:ascii="Times New Roman" w:hAnsi="Times New Roman" w:cs="Times New Roman"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321026"/>
    <w:multiLevelType w:val="hybridMultilevel"/>
    <w:tmpl w:val="B0203E30"/>
    <w:lvl w:ilvl="0" w:tplc="19ECD750">
      <w:start w:val="1"/>
      <w:numFmt w:val="upperRoman"/>
      <w:lvlText w:val="%1."/>
      <w:lvlJc w:val="left"/>
      <w:pPr>
        <w:ind w:left="707" w:hanging="269"/>
        <w:jc w:val="right"/>
      </w:pPr>
      <w:rPr>
        <w:rFonts w:ascii="Times New Roman" w:eastAsia="Times New Roman" w:hAnsi="Times New Roman" w:hint="default"/>
        <w:b/>
        <w:bCs/>
        <w:sz w:val="24"/>
        <w:szCs w:val="24"/>
      </w:rPr>
    </w:lvl>
    <w:lvl w:ilvl="1" w:tplc="1144DA20">
      <w:start w:val="1"/>
      <w:numFmt w:val="upperLetter"/>
      <w:lvlText w:val="%2."/>
      <w:lvlJc w:val="left"/>
      <w:pPr>
        <w:ind w:left="1552" w:hanging="415"/>
        <w:jc w:val="right"/>
      </w:pPr>
      <w:rPr>
        <w:rFonts w:ascii="Times New Roman" w:eastAsia="Times New Roman" w:hAnsi="Times New Roman" w:hint="default"/>
        <w:b/>
        <w:spacing w:val="-1"/>
        <w:sz w:val="24"/>
        <w:szCs w:val="24"/>
      </w:rPr>
    </w:lvl>
    <w:lvl w:ilvl="2" w:tplc="BE1A909A">
      <w:start w:val="1"/>
      <w:numFmt w:val="decimal"/>
      <w:lvlText w:val="%3."/>
      <w:lvlJc w:val="left"/>
      <w:pPr>
        <w:ind w:left="2214" w:hanging="658"/>
      </w:pPr>
      <w:rPr>
        <w:rFonts w:ascii="Times New Roman" w:eastAsia="Times New Roman" w:hAnsi="Times New Roman" w:hint="default"/>
        <w:b w:val="0"/>
        <w:sz w:val="24"/>
        <w:szCs w:val="24"/>
      </w:rPr>
    </w:lvl>
    <w:lvl w:ilvl="3" w:tplc="761C9C62">
      <w:start w:val="1"/>
      <w:numFmt w:val="bullet"/>
      <w:lvlText w:val="•"/>
      <w:lvlJc w:val="left"/>
      <w:pPr>
        <w:ind w:left="3135" w:hanging="658"/>
      </w:pPr>
      <w:rPr>
        <w:rFonts w:hint="default"/>
      </w:rPr>
    </w:lvl>
    <w:lvl w:ilvl="4" w:tplc="D48E071C">
      <w:start w:val="1"/>
      <w:numFmt w:val="bullet"/>
      <w:lvlText w:val="•"/>
      <w:lvlJc w:val="left"/>
      <w:pPr>
        <w:ind w:left="4056" w:hanging="658"/>
      </w:pPr>
      <w:rPr>
        <w:rFonts w:hint="default"/>
      </w:rPr>
    </w:lvl>
    <w:lvl w:ilvl="5" w:tplc="2E4EDE8C">
      <w:start w:val="1"/>
      <w:numFmt w:val="bullet"/>
      <w:lvlText w:val="•"/>
      <w:lvlJc w:val="left"/>
      <w:pPr>
        <w:ind w:left="4976" w:hanging="658"/>
      </w:pPr>
      <w:rPr>
        <w:rFonts w:hint="default"/>
      </w:rPr>
    </w:lvl>
    <w:lvl w:ilvl="6" w:tplc="5D9819B2">
      <w:start w:val="1"/>
      <w:numFmt w:val="bullet"/>
      <w:lvlText w:val="•"/>
      <w:lvlJc w:val="left"/>
      <w:pPr>
        <w:ind w:left="5897" w:hanging="658"/>
      </w:pPr>
      <w:rPr>
        <w:rFonts w:hint="default"/>
      </w:rPr>
    </w:lvl>
    <w:lvl w:ilvl="7" w:tplc="2A6AB2F0">
      <w:start w:val="1"/>
      <w:numFmt w:val="bullet"/>
      <w:lvlText w:val="•"/>
      <w:lvlJc w:val="left"/>
      <w:pPr>
        <w:ind w:left="6818" w:hanging="658"/>
      </w:pPr>
      <w:rPr>
        <w:rFonts w:hint="default"/>
      </w:rPr>
    </w:lvl>
    <w:lvl w:ilvl="8" w:tplc="2D743042">
      <w:start w:val="1"/>
      <w:numFmt w:val="bullet"/>
      <w:lvlText w:val="•"/>
      <w:lvlJc w:val="left"/>
      <w:pPr>
        <w:ind w:left="7738" w:hanging="658"/>
      </w:pPr>
      <w:rPr>
        <w:rFonts w:hint="default"/>
      </w:rPr>
    </w:lvl>
  </w:abstractNum>
  <w:abstractNum w:abstractNumId="11" w15:restartNumberingAfterBreak="0">
    <w:nsid w:val="349F7E6C"/>
    <w:multiLevelType w:val="multilevel"/>
    <w:tmpl w:val="0409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146EB1"/>
    <w:multiLevelType w:val="multilevel"/>
    <w:tmpl w:val="88F24A72"/>
    <w:lvl w:ilvl="0">
      <w:start w:val="1"/>
      <w:numFmt w:val="lowerLetter"/>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B5480"/>
    <w:multiLevelType w:val="hybridMultilevel"/>
    <w:tmpl w:val="5860B706"/>
    <w:lvl w:ilvl="0" w:tplc="E33E5BE0">
      <w:start w:val="1"/>
      <w:numFmt w:val="decimal"/>
      <w:lvlText w:val="%1."/>
      <w:lvlJc w:val="left"/>
      <w:pPr>
        <w:ind w:left="360" w:hanging="360"/>
      </w:pPr>
      <w:rPr>
        <w:b w:val="0"/>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FB24E4"/>
    <w:multiLevelType w:val="hybridMultilevel"/>
    <w:tmpl w:val="701A2AA6"/>
    <w:lvl w:ilvl="0" w:tplc="8C840BE4">
      <w:start w:val="1"/>
      <w:numFmt w:val="decimal"/>
      <w:lvlText w:val="%1."/>
      <w:lvlJc w:val="left"/>
      <w:pPr>
        <w:ind w:left="1440" w:hanging="360"/>
      </w:pPr>
      <w:rPr>
        <w:rFonts w:ascii="Helvetica" w:hAnsi="Helvetica" w:cs="Times New Roman" w:hint="default"/>
        <w:b w:val="0"/>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C1B4B"/>
    <w:multiLevelType w:val="hybridMultilevel"/>
    <w:tmpl w:val="233AB5EE"/>
    <w:lvl w:ilvl="0" w:tplc="A8A074A6">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2055E"/>
    <w:multiLevelType w:val="hybridMultilevel"/>
    <w:tmpl w:val="26284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87A3D"/>
    <w:multiLevelType w:val="hybridMultilevel"/>
    <w:tmpl w:val="21C62228"/>
    <w:lvl w:ilvl="0" w:tplc="E324656A">
      <w:start w:val="1"/>
      <w:numFmt w:val="decimal"/>
      <w:lvlText w:val="%1."/>
      <w:lvlJc w:val="left"/>
      <w:pPr>
        <w:tabs>
          <w:tab w:val="num" w:pos="720"/>
        </w:tabs>
        <w:ind w:left="720" w:hanging="360"/>
      </w:pPr>
      <w:rPr>
        <w:rFonts w:ascii="Helvetica" w:hAnsi="Helvetica"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97997"/>
    <w:multiLevelType w:val="hybridMultilevel"/>
    <w:tmpl w:val="6916D682"/>
    <w:lvl w:ilvl="0" w:tplc="920C4C24">
      <w:start w:val="1"/>
      <w:numFmt w:val="upperLetter"/>
      <w:lvlText w:val="%1."/>
      <w:lvlJc w:val="left"/>
      <w:pPr>
        <w:ind w:left="1420" w:hanging="420"/>
      </w:pPr>
      <w:rPr>
        <w:rFonts w:hint="default"/>
        <w:b/>
      </w:rPr>
    </w:lvl>
    <w:lvl w:ilvl="1" w:tplc="04090019">
      <w:start w:val="1"/>
      <w:numFmt w:val="lowerLetter"/>
      <w:lvlText w:val="%2."/>
      <w:lvlJc w:val="left"/>
      <w:pPr>
        <w:ind w:left="2080" w:hanging="360"/>
      </w:pPr>
    </w:lvl>
    <w:lvl w:ilvl="2" w:tplc="0409001B">
      <w:start w:val="1"/>
      <w:numFmt w:val="lowerRoman"/>
      <w:lvlText w:val="%3."/>
      <w:lvlJc w:val="right"/>
      <w:pPr>
        <w:ind w:left="2800" w:hanging="180"/>
      </w:pPr>
    </w:lvl>
    <w:lvl w:ilvl="3" w:tplc="CAFEFD8A">
      <w:start w:val="1"/>
      <w:numFmt w:val="decimal"/>
      <w:lvlText w:val="%4."/>
      <w:lvlJc w:val="left"/>
      <w:pPr>
        <w:ind w:left="3520" w:hanging="360"/>
      </w:pPr>
      <w:rPr>
        <w:rFonts w:hint="default"/>
      </w:r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9" w15:restartNumberingAfterBreak="0">
    <w:nsid w:val="59997F04"/>
    <w:multiLevelType w:val="hybridMultilevel"/>
    <w:tmpl w:val="21C62228"/>
    <w:lvl w:ilvl="0" w:tplc="FFFFFFFF">
      <w:start w:val="1"/>
      <w:numFmt w:val="decimal"/>
      <w:lvlText w:val="%1."/>
      <w:lvlJc w:val="left"/>
      <w:pPr>
        <w:tabs>
          <w:tab w:val="num" w:pos="720"/>
        </w:tabs>
        <w:ind w:left="720" w:hanging="360"/>
      </w:pPr>
      <w:rPr>
        <w:rFonts w:ascii="Helvetica" w:hAnsi="Helvetica" w:cs="Times New Roman" w:hint="default"/>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454574"/>
    <w:multiLevelType w:val="multilevel"/>
    <w:tmpl w:val="D152CBF8"/>
    <w:lvl w:ilvl="0">
      <w:start w:val="1"/>
      <w:numFmt w:val="decimal"/>
      <w:lvlText w:val="%1."/>
      <w:lvlJc w:val="left"/>
      <w:pPr>
        <w:ind w:left="45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49481F"/>
    <w:multiLevelType w:val="multilevel"/>
    <w:tmpl w:val="D152CBF8"/>
    <w:lvl w:ilvl="0">
      <w:start w:val="1"/>
      <w:numFmt w:val="decimal"/>
      <w:lvlText w:val="%1."/>
      <w:lvlJc w:val="left"/>
      <w:pPr>
        <w:ind w:left="45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9F1CE6"/>
    <w:multiLevelType w:val="hybridMultilevel"/>
    <w:tmpl w:val="8D22D9CE"/>
    <w:lvl w:ilvl="0" w:tplc="6BECAA3A">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8E3EF0"/>
    <w:multiLevelType w:val="multilevel"/>
    <w:tmpl w:val="DD385D22"/>
    <w:lvl w:ilvl="0">
      <w:start w:val="1"/>
      <w:numFmt w:val="lowerLetter"/>
      <w:lvlText w:val="%1."/>
      <w:lvlJc w:val="left"/>
      <w:pPr>
        <w:ind w:left="45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880054"/>
    <w:multiLevelType w:val="hybridMultilevel"/>
    <w:tmpl w:val="9516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84D8F"/>
    <w:multiLevelType w:val="hybridMultilevel"/>
    <w:tmpl w:val="37C8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C8655C"/>
    <w:multiLevelType w:val="hybridMultilevel"/>
    <w:tmpl w:val="81981BAC"/>
    <w:lvl w:ilvl="0" w:tplc="A8A074A6">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91562">
    <w:abstractNumId w:val="3"/>
  </w:num>
  <w:num w:numId="2" w16cid:durableId="1749302074">
    <w:abstractNumId w:val="26"/>
  </w:num>
  <w:num w:numId="3" w16cid:durableId="1657491405">
    <w:abstractNumId w:val="13"/>
  </w:num>
  <w:num w:numId="4" w16cid:durableId="127745194">
    <w:abstractNumId w:val="16"/>
  </w:num>
  <w:num w:numId="5" w16cid:durableId="1991205138">
    <w:abstractNumId w:val="25"/>
  </w:num>
  <w:num w:numId="6" w16cid:durableId="400368370">
    <w:abstractNumId w:val="9"/>
  </w:num>
  <w:num w:numId="7" w16cid:durableId="1702825685">
    <w:abstractNumId w:val="15"/>
  </w:num>
  <w:num w:numId="8" w16cid:durableId="577397447">
    <w:abstractNumId w:val="8"/>
  </w:num>
  <w:num w:numId="9" w16cid:durableId="868294682">
    <w:abstractNumId w:val="6"/>
  </w:num>
  <w:num w:numId="10" w16cid:durableId="2052875753">
    <w:abstractNumId w:val="5"/>
  </w:num>
  <w:num w:numId="11" w16cid:durableId="1039621671">
    <w:abstractNumId w:val="14"/>
  </w:num>
  <w:num w:numId="12" w16cid:durableId="972754211">
    <w:abstractNumId w:val="0"/>
  </w:num>
  <w:num w:numId="13" w16cid:durableId="706419351">
    <w:abstractNumId w:val="20"/>
  </w:num>
  <w:num w:numId="14" w16cid:durableId="2018729901">
    <w:abstractNumId w:val="22"/>
  </w:num>
  <w:num w:numId="15" w16cid:durableId="1262451971">
    <w:abstractNumId w:val="21"/>
  </w:num>
  <w:num w:numId="16" w16cid:durableId="1939754685">
    <w:abstractNumId w:val="11"/>
  </w:num>
  <w:num w:numId="17" w16cid:durableId="1589969262">
    <w:abstractNumId w:val="12"/>
  </w:num>
  <w:num w:numId="18" w16cid:durableId="845443773">
    <w:abstractNumId w:val="23"/>
  </w:num>
  <w:num w:numId="19" w16cid:durableId="1982927293">
    <w:abstractNumId w:val="24"/>
  </w:num>
  <w:num w:numId="20" w16cid:durableId="1192458012">
    <w:abstractNumId w:val="10"/>
  </w:num>
  <w:num w:numId="21" w16cid:durableId="569118771">
    <w:abstractNumId w:val="18"/>
  </w:num>
  <w:num w:numId="22" w16cid:durableId="762527906">
    <w:abstractNumId w:val="17"/>
  </w:num>
  <w:num w:numId="23" w16cid:durableId="1751655653">
    <w:abstractNumId w:val="4"/>
  </w:num>
  <w:num w:numId="24" w16cid:durableId="806512952">
    <w:abstractNumId w:val="2"/>
  </w:num>
  <w:num w:numId="25" w16cid:durableId="117066578">
    <w:abstractNumId w:val="7"/>
  </w:num>
  <w:num w:numId="26" w16cid:durableId="1345789857">
    <w:abstractNumId w:val="1"/>
  </w:num>
  <w:num w:numId="27" w16cid:durableId="17527262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A1"/>
    <w:rsid w:val="00002857"/>
    <w:rsid w:val="00004ED7"/>
    <w:rsid w:val="0001142F"/>
    <w:rsid w:val="00014C61"/>
    <w:rsid w:val="00025B1D"/>
    <w:rsid w:val="00040592"/>
    <w:rsid w:val="000407E7"/>
    <w:rsid w:val="000443AE"/>
    <w:rsid w:val="00054665"/>
    <w:rsid w:val="0005547C"/>
    <w:rsid w:val="00056C43"/>
    <w:rsid w:val="00066057"/>
    <w:rsid w:val="000663B3"/>
    <w:rsid w:val="00085822"/>
    <w:rsid w:val="00094ABB"/>
    <w:rsid w:val="000A0616"/>
    <w:rsid w:val="000A1B09"/>
    <w:rsid w:val="000A2997"/>
    <w:rsid w:val="000C69AB"/>
    <w:rsid w:val="000C7399"/>
    <w:rsid w:val="000D165D"/>
    <w:rsid w:val="000D3FD3"/>
    <w:rsid w:val="001011AD"/>
    <w:rsid w:val="00106776"/>
    <w:rsid w:val="00121852"/>
    <w:rsid w:val="00122C35"/>
    <w:rsid w:val="001251AA"/>
    <w:rsid w:val="00125BDF"/>
    <w:rsid w:val="001321B4"/>
    <w:rsid w:val="001327C5"/>
    <w:rsid w:val="00141311"/>
    <w:rsid w:val="0014477F"/>
    <w:rsid w:val="001451FC"/>
    <w:rsid w:val="0015082C"/>
    <w:rsid w:val="00154075"/>
    <w:rsid w:val="00160547"/>
    <w:rsid w:val="00162B7F"/>
    <w:rsid w:val="00162C3A"/>
    <w:rsid w:val="00165218"/>
    <w:rsid w:val="00174F96"/>
    <w:rsid w:val="00183188"/>
    <w:rsid w:val="00184543"/>
    <w:rsid w:val="001878EE"/>
    <w:rsid w:val="00194D5C"/>
    <w:rsid w:val="00195D1D"/>
    <w:rsid w:val="001A1673"/>
    <w:rsid w:val="001A7182"/>
    <w:rsid w:val="001C0C8A"/>
    <w:rsid w:val="001E5D4F"/>
    <w:rsid w:val="001F2F29"/>
    <w:rsid w:val="0020252E"/>
    <w:rsid w:val="00204792"/>
    <w:rsid w:val="00210C01"/>
    <w:rsid w:val="002117BB"/>
    <w:rsid w:val="002225F7"/>
    <w:rsid w:val="00227284"/>
    <w:rsid w:val="00241844"/>
    <w:rsid w:val="00243313"/>
    <w:rsid w:val="0026099E"/>
    <w:rsid w:val="00263531"/>
    <w:rsid w:val="00277021"/>
    <w:rsid w:val="00285BFC"/>
    <w:rsid w:val="00291752"/>
    <w:rsid w:val="002A0279"/>
    <w:rsid w:val="002A6861"/>
    <w:rsid w:val="002B49BF"/>
    <w:rsid w:val="002C2044"/>
    <w:rsid w:val="002C2805"/>
    <w:rsid w:val="002D1C1B"/>
    <w:rsid w:val="002E0314"/>
    <w:rsid w:val="00300CAB"/>
    <w:rsid w:val="00317AA5"/>
    <w:rsid w:val="00322AE9"/>
    <w:rsid w:val="00327B14"/>
    <w:rsid w:val="00327ECB"/>
    <w:rsid w:val="0033424B"/>
    <w:rsid w:val="00340365"/>
    <w:rsid w:val="0036644E"/>
    <w:rsid w:val="0037423F"/>
    <w:rsid w:val="0038525C"/>
    <w:rsid w:val="00391CC4"/>
    <w:rsid w:val="00392A89"/>
    <w:rsid w:val="003B0B07"/>
    <w:rsid w:val="003B5F20"/>
    <w:rsid w:val="003B6838"/>
    <w:rsid w:val="003C381E"/>
    <w:rsid w:val="003D5B61"/>
    <w:rsid w:val="003F37AA"/>
    <w:rsid w:val="00400E1A"/>
    <w:rsid w:val="0041049E"/>
    <w:rsid w:val="00417506"/>
    <w:rsid w:val="00420453"/>
    <w:rsid w:val="00420B55"/>
    <w:rsid w:val="00434320"/>
    <w:rsid w:val="00436D74"/>
    <w:rsid w:val="0046108E"/>
    <w:rsid w:val="00462B7A"/>
    <w:rsid w:val="00473D33"/>
    <w:rsid w:val="0047537E"/>
    <w:rsid w:val="00494910"/>
    <w:rsid w:val="0049676B"/>
    <w:rsid w:val="004A4DBF"/>
    <w:rsid w:val="004A6B27"/>
    <w:rsid w:val="004B38D1"/>
    <w:rsid w:val="004C0E55"/>
    <w:rsid w:val="004C6CE0"/>
    <w:rsid w:val="004D1CDD"/>
    <w:rsid w:val="004D398C"/>
    <w:rsid w:val="004D550F"/>
    <w:rsid w:val="004E6602"/>
    <w:rsid w:val="004F25E0"/>
    <w:rsid w:val="005000E9"/>
    <w:rsid w:val="00503452"/>
    <w:rsid w:val="00507BC2"/>
    <w:rsid w:val="005121DB"/>
    <w:rsid w:val="00513ABC"/>
    <w:rsid w:val="00534E79"/>
    <w:rsid w:val="00537735"/>
    <w:rsid w:val="00540F97"/>
    <w:rsid w:val="00543342"/>
    <w:rsid w:val="00544A54"/>
    <w:rsid w:val="00551F13"/>
    <w:rsid w:val="00560117"/>
    <w:rsid w:val="00566CC9"/>
    <w:rsid w:val="00570C45"/>
    <w:rsid w:val="005827B6"/>
    <w:rsid w:val="00587CBD"/>
    <w:rsid w:val="005913EA"/>
    <w:rsid w:val="005A1640"/>
    <w:rsid w:val="005A55C9"/>
    <w:rsid w:val="005A56A5"/>
    <w:rsid w:val="005E0D1C"/>
    <w:rsid w:val="005E26BF"/>
    <w:rsid w:val="005E2D21"/>
    <w:rsid w:val="005F4931"/>
    <w:rsid w:val="00603E6C"/>
    <w:rsid w:val="0061125F"/>
    <w:rsid w:val="00622604"/>
    <w:rsid w:val="00633177"/>
    <w:rsid w:val="006368BC"/>
    <w:rsid w:val="0064040F"/>
    <w:rsid w:val="006519B2"/>
    <w:rsid w:val="00655661"/>
    <w:rsid w:val="00661F7E"/>
    <w:rsid w:val="00664DC6"/>
    <w:rsid w:val="0067791E"/>
    <w:rsid w:val="006832AD"/>
    <w:rsid w:val="00684DF5"/>
    <w:rsid w:val="00685434"/>
    <w:rsid w:val="006A303E"/>
    <w:rsid w:val="006A4873"/>
    <w:rsid w:val="006A4941"/>
    <w:rsid w:val="006A7943"/>
    <w:rsid w:val="006B308F"/>
    <w:rsid w:val="006B3EAF"/>
    <w:rsid w:val="006C457F"/>
    <w:rsid w:val="006C7562"/>
    <w:rsid w:val="006D10A4"/>
    <w:rsid w:val="006D3B6A"/>
    <w:rsid w:val="006D644B"/>
    <w:rsid w:val="006E02D9"/>
    <w:rsid w:val="006E309E"/>
    <w:rsid w:val="006E76A6"/>
    <w:rsid w:val="006F16D6"/>
    <w:rsid w:val="006F7466"/>
    <w:rsid w:val="007014FF"/>
    <w:rsid w:val="007368A8"/>
    <w:rsid w:val="00736E87"/>
    <w:rsid w:val="00737E34"/>
    <w:rsid w:val="00744403"/>
    <w:rsid w:val="00750664"/>
    <w:rsid w:val="007507DC"/>
    <w:rsid w:val="0075116E"/>
    <w:rsid w:val="00752E77"/>
    <w:rsid w:val="007533A0"/>
    <w:rsid w:val="00757314"/>
    <w:rsid w:val="00782015"/>
    <w:rsid w:val="00784DDE"/>
    <w:rsid w:val="007947A1"/>
    <w:rsid w:val="00794EF3"/>
    <w:rsid w:val="007A3162"/>
    <w:rsid w:val="007A3E70"/>
    <w:rsid w:val="007B24B0"/>
    <w:rsid w:val="007B4ED4"/>
    <w:rsid w:val="007C729D"/>
    <w:rsid w:val="007C7603"/>
    <w:rsid w:val="007C77EA"/>
    <w:rsid w:val="007D1F60"/>
    <w:rsid w:val="007D6AE8"/>
    <w:rsid w:val="007E1846"/>
    <w:rsid w:val="007F0C64"/>
    <w:rsid w:val="007F1842"/>
    <w:rsid w:val="007F2DFE"/>
    <w:rsid w:val="007F3BB0"/>
    <w:rsid w:val="008058AC"/>
    <w:rsid w:val="00810D6E"/>
    <w:rsid w:val="008179F8"/>
    <w:rsid w:val="00817B20"/>
    <w:rsid w:val="00821621"/>
    <w:rsid w:val="0082296C"/>
    <w:rsid w:val="00842E5F"/>
    <w:rsid w:val="0084354C"/>
    <w:rsid w:val="00853C8D"/>
    <w:rsid w:val="008553D9"/>
    <w:rsid w:val="008579AA"/>
    <w:rsid w:val="00865218"/>
    <w:rsid w:val="00865532"/>
    <w:rsid w:val="00870EE5"/>
    <w:rsid w:val="008773D8"/>
    <w:rsid w:val="00877413"/>
    <w:rsid w:val="008875FE"/>
    <w:rsid w:val="0089103F"/>
    <w:rsid w:val="008916FF"/>
    <w:rsid w:val="008A3B7B"/>
    <w:rsid w:val="008A5609"/>
    <w:rsid w:val="008B0893"/>
    <w:rsid w:val="008B196E"/>
    <w:rsid w:val="008B2BBB"/>
    <w:rsid w:val="008C224E"/>
    <w:rsid w:val="008D178E"/>
    <w:rsid w:val="008D34C5"/>
    <w:rsid w:val="008E1379"/>
    <w:rsid w:val="008E3D0E"/>
    <w:rsid w:val="008F2989"/>
    <w:rsid w:val="008F3887"/>
    <w:rsid w:val="008F73C2"/>
    <w:rsid w:val="0090169F"/>
    <w:rsid w:val="00936755"/>
    <w:rsid w:val="009442C3"/>
    <w:rsid w:val="009451B0"/>
    <w:rsid w:val="00956712"/>
    <w:rsid w:val="00956EF2"/>
    <w:rsid w:val="0096088E"/>
    <w:rsid w:val="00962282"/>
    <w:rsid w:val="00963978"/>
    <w:rsid w:val="00965056"/>
    <w:rsid w:val="00970BFF"/>
    <w:rsid w:val="0097691E"/>
    <w:rsid w:val="00990A20"/>
    <w:rsid w:val="009B0C71"/>
    <w:rsid w:val="009B6A54"/>
    <w:rsid w:val="009C1E43"/>
    <w:rsid w:val="009E11FC"/>
    <w:rsid w:val="009F3EED"/>
    <w:rsid w:val="00A010DF"/>
    <w:rsid w:val="00A02AE3"/>
    <w:rsid w:val="00A032BB"/>
    <w:rsid w:val="00A14B4E"/>
    <w:rsid w:val="00A30F4B"/>
    <w:rsid w:val="00A3173D"/>
    <w:rsid w:val="00A33F1F"/>
    <w:rsid w:val="00A44998"/>
    <w:rsid w:val="00A4741F"/>
    <w:rsid w:val="00A56FED"/>
    <w:rsid w:val="00A6660B"/>
    <w:rsid w:val="00A66EE5"/>
    <w:rsid w:val="00A71C3B"/>
    <w:rsid w:val="00A72798"/>
    <w:rsid w:val="00A80BDB"/>
    <w:rsid w:val="00A87A30"/>
    <w:rsid w:val="00A94674"/>
    <w:rsid w:val="00A96A34"/>
    <w:rsid w:val="00AB1435"/>
    <w:rsid w:val="00AB4BB6"/>
    <w:rsid w:val="00AF3012"/>
    <w:rsid w:val="00AF674A"/>
    <w:rsid w:val="00B00433"/>
    <w:rsid w:val="00B02FC7"/>
    <w:rsid w:val="00B07D52"/>
    <w:rsid w:val="00B100F7"/>
    <w:rsid w:val="00B2639C"/>
    <w:rsid w:val="00B3721D"/>
    <w:rsid w:val="00B4058E"/>
    <w:rsid w:val="00B44E1E"/>
    <w:rsid w:val="00B611D6"/>
    <w:rsid w:val="00B77971"/>
    <w:rsid w:val="00B8402E"/>
    <w:rsid w:val="00B9055D"/>
    <w:rsid w:val="00B91FA3"/>
    <w:rsid w:val="00BA1CA1"/>
    <w:rsid w:val="00BA784F"/>
    <w:rsid w:val="00BD39AB"/>
    <w:rsid w:val="00BD7660"/>
    <w:rsid w:val="00BD7BDD"/>
    <w:rsid w:val="00BE23C5"/>
    <w:rsid w:val="00BF0144"/>
    <w:rsid w:val="00BF079F"/>
    <w:rsid w:val="00BF2174"/>
    <w:rsid w:val="00C226AE"/>
    <w:rsid w:val="00C55DAE"/>
    <w:rsid w:val="00C568B9"/>
    <w:rsid w:val="00C573F6"/>
    <w:rsid w:val="00C627CD"/>
    <w:rsid w:val="00C63556"/>
    <w:rsid w:val="00C749C2"/>
    <w:rsid w:val="00C76001"/>
    <w:rsid w:val="00C90879"/>
    <w:rsid w:val="00C95CF6"/>
    <w:rsid w:val="00CB5CEC"/>
    <w:rsid w:val="00CB7C41"/>
    <w:rsid w:val="00CC04CC"/>
    <w:rsid w:val="00CC47A0"/>
    <w:rsid w:val="00CD1611"/>
    <w:rsid w:val="00CE2701"/>
    <w:rsid w:val="00CE303A"/>
    <w:rsid w:val="00CF4223"/>
    <w:rsid w:val="00D11B77"/>
    <w:rsid w:val="00D23490"/>
    <w:rsid w:val="00D31DDA"/>
    <w:rsid w:val="00D34B0A"/>
    <w:rsid w:val="00D44664"/>
    <w:rsid w:val="00D4513C"/>
    <w:rsid w:val="00D55CAE"/>
    <w:rsid w:val="00D568AE"/>
    <w:rsid w:val="00D5726F"/>
    <w:rsid w:val="00D5782E"/>
    <w:rsid w:val="00D73D54"/>
    <w:rsid w:val="00D761C5"/>
    <w:rsid w:val="00D872CA"/>
    <w:rsid w:val="00D94C06"/>
    <w:rsid w:val="00D974DD"/>
    <w:rsid w:val="00DA291B"/>
    <w:rsid w:val="00DA54B8"/>
    <w:rsid w:val="00DA560B"/>
    <w:rsid w:val="00DA6179"/>
    <w:rsid w:val="00DB3DAD"/>
    <w:rsid w:val="00DB429E"/>
    <w:rsid w:val="00DB4C0E"/>
    <w:rsid w:val="00DC3868"/>
    <w:rsid w:val="00DC6128"/>
    <w:rsid w:val="00DD2879"/>
    <w:rsid w:val="00DD7FC6"/>
    <w:rsid w:val="00DE55B2"/>
    <w:rsid w:val="00DE68A4"/>
    <w:rsid w:val="00E05F4E"/>
    <w:rsid w:val="00E15F81"/>
    <w:rsid w:val="00E22270"/>
    <w:rsid w:val="00E2312E"/>
    <w:rsid w:val="00E2426C"/>
    <w:rsid w:val="00E26522"/>
    <w:rsid w:val="00E309A0"/>
    <w:rsid w:val="00E40FBF"/>
    <w:rsid w:val="00E413EC"/>
    <w:rsid w:val="00E46DB6"/>
    <w:rsid w:val="00E47BDD"/>
    <w:rsid w:val="00E569AF"/>
    <w:rsid w:val="00E60820"/>
    <w:rsid w:val="00E640D0"/>
    <w:rsid w:val="00E66568"/>
    <w:rsid w:val="00E721A9"/>
    <w:rsid w:val="00E76330"/>
    <w:rsid w:val="00E80875"/>
    <w:rsid w:val="00E850E7"/>
    <w:rsid w:val="00EA0153"/>
    <w:rsid w:val="00EA0631"/>
    <w:rsid w:val="00EA768C"/>
    <w:rsid w:val="00EB328A"/>
    <w:rsid w:val="00EC01FC"/>
    <w:rsid w:val="00EC2D15"/>
    <w:rsid w:val="00EC494C"/>
    <w:rsid w:val="00ED7293"/>
    <w:rsid w:val="00EF2720"/>
    <w:rsid w:val="00EF74D5"/>
    <w:rsid w:val="00F1272A"/>
    <w:rsid w:val="00F128DF"/>
    <w:rsid w:val="00F12CBB"/>
    <w:rsid w:val="00F13B28"/>
    <w:rsid w:val="00F15765"/>
    <w:rsid w:val="00F41F4F"/>
    <w:rsid w:val="00F556F4"/>
    <w:rsid w:val="00F56EE0"/>
    <w:rsid w:val="00F61FB0"/>
    <w:rsid w:val="00F63252"/>
    <w:rsid w:val="00F65EF4"/>
    <w:rsid w:val="00F667DB"/>
    <w:rsid w:val="00F85587"/>
    <w:rsid w:val="00F85988"/>
    <w:rsid w:val="00F96C17"/>
    <w:rsid w:val="00FA1035"/>
    <w:rsid w:val="00FB1543"/>
    <w:rsid w:val="00FC09A9"/>
    <w:rsid w:val="00FC60B6"/>
    <w:rsid w:val="00FC7D72"/>
    <w:rsid w:val="00FD58A1"/>
    <w:rsid w:val="00FE5EEB"/>
    <w:rsid w:val="00FE6044"/>
    <w:rsid w:val="00FF71F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2FEA59"/>
  <w15:docId w15:val="{B0A66A10-F613-8048-9676-588207E2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9D"/>
    <w:rPr>
      <w:sz w:val="24"/>
      <w:szCs w:val="24"/>
    </w:rPr>
  </w:style>
  <w:style w:type="paragraph" w:styleId="Heading1">
    <w:name w:val="heading 1"/>
    <w:basedOn w:val="Normal"/>
    <w:next w:val="Normal"/>
    <w:link w:val="Heading1Char"/>
    <w:uiPriority w:val="9"/>
    <w:qFormat/>
    <w:rsid w:val="00794E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A1CA1"/>
    <w:pPr>
      <w:spacing w:beforeLines="1" w:afterLines="1"/>
      <w:outlineLvl w:val="1"/>
    </w:pPr>
    <w:rPr>
      <w:rFonts w:ascii="Times" w:hAnsi="Times"/>
      <w:b/>
      <w:sz w:val="36"/>
      <w:szCs w:val="20"/>
    </w:rPr>
  </w:style>
  <w:style w:type="paragraph" w:styleId="Heading3">
    <w:name w:val="heading 3"/>
    <w:basedOn w:val="Normal"/>
    <w:next w:val="Normal"/>
    <w:link w:val="Heading3Char"/>
    <w:uiPriority w:val="9"/>
    <w:semiHidden/>
    <w:unhideWhenUsed/>
    <w:qFormat/>
    <w:rsid w:val="004F25E0"/>
    <w:pPr>
      <w:keepNext/>
      <w:keepLines/>
      <w:widowControl w:val="0"/>
      <w:spacing w:before="280" w:after="80"/>
      <w:ind w:left="0" w:firstLine="0"/>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4F25E0"/>
    <w:pPr>
      <w:keepNext/>
      <w:keepLines/>
      <w:widowControl w:val="0"/>
      <w:spacing w:before="240" w:after="40"/>
      <w:ind w:left="0" w:firstLine="0"/>
      <w:outlineLvl w:val="3"/>
    </w:pPr>
    <w:rPr>
      <w:rFonts w:ascii="Times New Roman" w:eastAsia="Times New Roman" w:hAnsi="Times New Roman" w:cs="Times New Roman"/>
      <w:b/>
    </w:rPr>
  </w:style>
  <w:style w:type="paragraph" w:styleId="Heading5">
    <w:name w:val="heading 5"/>
    <w:basedOn w:val="Normal"/>
    <w:next w:val="Normal"/>
    <w:link w:val="Heading5Char"/>
    <w:uiPriority w:val="9"/>
    <w:semiHidden/>
    <w:unhideWhenUsed/>
    <w:qFormat/>
    <w:rsid w:val="004F25E0"/>
    <w:pPr>
      <w:keepNext/>
      <w:keepLines/>
      <w:widowControl w:val="0"/>
      <w:spacing w:before="220" w:after="40"/>
      <w:ind w:left="0" w:firstLine="0"/>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uiPriority w:val="9"/>
    <w:semiHidden/>
    <w:unhideWhenUsed/>
    <w:qFormat/>
    <w:rsid w:val="004F25E0"/>
    <w:pPr>
      <w:keepNext/>
      <w:keepLines/>
      <w:widowControl w:val="0"/>
      <w:spacing w:before="200" w:after="40"/>
      <w:ind w:left="0" w:firstLine="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D3981"/>
    <w:rPr>
      <w:rFonts w:ascii="Lucida Grande" w:hAnsi="Lucida Grande"/>
      <w:sz w:val="18"/>
      <w:szCs w:val="18"/>
    </w:rPr>
  </w:style>
  <w:style w:type="character" w:customStyle="1" w:styleId="Heading2Char">
    <w:name w:val="Heading 2 Char"/>
    <w:basedOn w:val="DefaultParagraphFont"/>
    <w:link w:val="Heading2"/>
    <w:uiPriority w:val="9"/>
    <w:rsid w:val="00BA1CA1"/>
    <w:rPr>
      <w:rFonts w:ascii="Times" w:hAnsi="Times"/>
      <w:b/>
      <w:sz w:val="36"/>
    </w:rPr>
  </w:style>
  <w:style w:type="paragraph" w:styleId="ListParagraph">
    <w:name w:val="List Paragraph"/>
    <w:basedOn w:val="Normal"/>
    <w:uiPriority w:val="34"/>
    <w:qFormat/>
    <w:rsid w:val="00056C43"/>
    <w:pPr>
      <w:ind w:left="720"/>
      <w:contextualSpacing/>
    </w:pPr>
  </w:style>
  <w:style w:type="table" w:styleId="TableGrid">
    <w:name w:val="Table Grid"/>
    <w:basedOn w:val="TableNormal"/>
    <w:uiPriority w:val="59"/>
    <w:rsid w:val="00E4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989"/>
    <w:rPr>
      <w:color w:val="0000FF" w:themeColor="hyperlink"/>
      <w:u w:val="single"/>
    </w:rPr>
  </w:style>
  <w:style w:type="paragraph" w:styleId="FootnoteText">
    <w:name w:val="footnote text"/>
    <w:basedOn w:val="Normal"/>
    <w:link w:val="FootnoteTextChar"/>
    <w:uiPriority w:val="99"/>
    <w:unhideWhenUsed/>
    <w:rsid w:val="0041049E"/>
  </w:style>
  <w:style w:type="character" w:customStyle="1" w:styleId="FootnoteTextChar">
    <w:name w:val="Footnote Text Char"/>
    <w:basedOn w:val="DefaultParagraphFont"/>
    <w:link w:val="FootnoteText"/>
    <w:uiPriority w:val="99"/>
    <w:rsid w:val="0041049E"/>
    <w:rPr>
      <w:sz w:val="24"/>
      <w:szCs w:val="24"/>
    </w:rPr>
  </w:style>
  <w:style w:type="character" w:styleId="FootnoteReference">
    <w:name w:val="footnote reference"/>
    <w:basedOn w:val="DefaultParagraphFont"/>
    <w:uiPriority w:val="99"/>
    <w:unhideWhenUsed/>
    <w:rsid w:val="0041049E"/>
    <w:rPr>
      <w:vertAlign w:val="superscript"/>
    </w:rPr>
  </w:style>
  <w:style w:type="paragraph" w:styleId="Header">
    <w:name w:val="header"/>
    <w:basedOn w:val="Normal"/>
    <w:link w:val="HeaderChar"/>
    <w:uiPriority w:val="99"/>
    <w:unhideWhenUsed/>
    <w:rsid w:val="0041049E"/>
    <w:pPr>
      <w:tabs>
        <w:tab w:val="center" w:pos="4320"/>
        <w:tab w:val="right" w:pos="8640"/>
      </w:tabs>
    </w:pPr>
  </w:style>
  <w:style w:type="character" w:customStyle="1" w:styleId="HeaderChar">
    <w:name w:val="Header Char"/>
    <w:basedOn w:val="DefaultParagraphFont"/>
    <w:link w:val="Header"/>
    <w:uiPriority w:val="99"/>
    <w:rsid w:val="0041049E"/>
    <w:rPr>
      <w:sz w:val="24"/>
      <w:szCs w:val="24"/>
    </w:rPr>
  </w:style>
  <w:style w:type="paragraph" w:styleId="Footer">
    <w:name w:val="footer"/>
    <w:basedOn w:val="Normal"/>
    <w:link w:val="FooterChar"/>
    <w:uiPriority w:val="99"/>
    <w:unhideWhenUsed/>
    <w:rsid w:val="0041049E"/>
    <w:pPr>
      <w:tabs>
        <w:tab w:val="center" w:pos="4320"/>
        <w:tab w:val="right" w:pos="8640"/>
      </w:tabs>
    </w:pPr>
  </w:style>
  <w:style w:type="character" w:customStyle="1" w:styleId="FooterChar">
    <w:name w:val="Footer Char"/>
    <w:basedOn w:val="DefaultParagraphFont"/>
    <w:link w:val="Footer"/>
    <w:uiPriority w:val="99"/>
    <w:rsid w:val="0041049E"/>
    <w:rPr>
      <w:sz w:val="24"/>
      <w:szCs w:val="24"/>
    </w:rPr>
  </w:style>
  <w:style w:type="character" w:styleId="PageNumber">
    <w:name w:val="page number"/>
    <w:basedOn w:val="DefaultParagraphFont"/>
    <w:uiPriority w:val="99"/>
    <w:semiHidden/>
    <w:unhideWhenUsed/>
    <w:rsid w:val="00CE2701"/>
  </w:style>
  <w:style w:type="character" w:styleId="FollowedHyperlink">
    <w:name w:val="FollowedHyperlink"/>
    <w:basedOn w:val="DefaultParagraphFont"/>
    <w:uiPriority w:val="99"/>
    <w:semiHidden/>
    <w:unhideWhenUsed/>
    <w:rsid w:val="00BF0144"/>
    <w:rPr>
      <w:color w:val="800080" w:themeColor="followedHyperlink"/>
      <w:u w:val="single"/>
    </w:rPr>
  </w:style>
  <w:style w:type="character" w:customStyle="1" w:styleId="Heading1Char">
    <w:name w:val="Heading 1 Char"/>
    <w:basedOn w:val="DefaultParagraphFont"/>
    <w:link w:val="Heading1"/>
    <w:uiPriority w:val="9"/>
    <w:rsid w:val="00794EF3"/>
    <w:rPr>
      <w:rFonts w:asciiTheme="majorHAnsi" w:eastAsiaTheme="majorEastAsia" w:hAnsiTheme="majorHAnsi" w:cstheme="majorBidi"/>
      <w:b/>
      <w:bCs/>
      <w:color w:val="345A8A" w:themeColor="accent1" w:themeShade="B5"/>
      <w:sz w:val="32"/>
      <w:szCs w:val="32"/>
    </w:rPr>
  </w:style>
  <w:style w:type="character" w:customStyle="1" w:styleId="bodytitle">
    <w:name w:val="bodytitle"/>
    <w:basedOn w:val="DefaultParagraphFont"/>
    <w:rsid w:val="00794EF3"/>
  </w:style>
  <w:style w:type="character" w:customStyle="1" w:styleId="location">
    <w:name w:val="location"/>
    <w:basedOn w:val="DefaultParagraphFont"/>
    <w:rsid w:val="00794EF3"/>
  </w:style>
  <w:style w:type="character" w:styleId="UnresolvedMention">
    <w:name w:val="Unresolved Mention"/>
    <w:basedOn w:val="DefaultParagraphFont"/>
    <w:uiPriority w:val="99"/>
    <w:semiHidden/>
    <w:unhideWhenUsed/>
    <w:rsid w:val="005A55C9"/>
    <w:rPr>
      <w:color w:val="605E5C"/>
      <w:shd w:val="clear" w:color="auto" w:fill="E1DFDD"/>
    </w:rPr>
  </w:style>
  <w:style w:type="paragraph" w:customStyle="1" w:styleId="Normal1">
    <w:name w:val="Normal1"/>
    <w:rsid w:val="008B196E"/>
    <w:pPr>
      <w:spacing w:line="276" w:lineRule="auto"/>
    </w:pPr>
    <w:rPr>
      <w:rFonts w:ascii="Arial" w:eastAsia="Arial" w:hAnsi="Arial" w:cs="Arial"/>
      <w:sz w:val="22"/>
      <w:szCs w:val="22"/>
      <w:lang w:val="en"/>
    </w:rPr>
  </w:style>
  <w:style w:type="paragraph" w:styleId="Subtitle">
    <w:name w:val="Subtitle"/>
    <w:basedOn w:val="Normal1"/>
    <w:next w:val="Normal1"/>
    <w:link w:val="SubtitleChar"/>
    <w:qFormat/>
    <w:rsid w:val="008B196E"/>
    <w:pPr>
      <w:keepNext/>
      <w:keepLines/>
      <w:spacing w:after="320"/>
    </w:pPr>
    <w:rPr>
      <w:color w:val="666666"/>
      <w:sz w:val="30"/>
      <w:szCs w:val="30"/>
    </w:rPr>
  </w:style>
  <w:style w:type="character" w:customStyle="1" w:styleId="SubtitleChar">
    <w:name w:val="Subtitle Char"/>
    <w:basedOn w:val="DefaultParagraphFont"/>
    <w:link w:val="Subtitle"/>
    <w:rsid w:val="008B196E"/>
    <w:rPr>
      <w:rFonts w:ascii="Arial" w:eastAsia="Arial" w:hAnsi="Arial" w:cs="Arial"/>
      <w:color w:val="666666"/>
      <w:sz w:val="30"/>
      <w:szCs w:val="30"/>
      <w:lang w:val="en"/>
    </w:rPr>
  </w:style>
  <w:style w:type="paragraph" w:styleId="BodyText">
    <w:name w:val="Body Text"/>
    <w:basedOn w:val="Normal"/>
    <w:link w:val="BodyTextChar"/>
    <w:uiPriority w:val="1"/>
    <w:qFormat/>
    <w:rsid w:val="00551F13"/>
    <w:pPr>
      <w:widowControl w:val="0"/>
      <w:autoSpaceDE w:val="0"/>
      <w:autoSpaceDN w:val="0"/>
      <w:spacing w:before="13"/>
    </w:pPr>
    <w:rPr>
      <w:rFonts w:ascii="Arial" w:eastAsia="Arial" w:hAnsi="Arial" w:cs="Arial"/>
      <w:sz w:val="20"/>
      <w:szCs w:val="20"/>
    </w:rPr>
  </w:style>
  <w:style w:type="character" w:customStyle="1" w:styleId="BodyTextChar">
    <w:name w:val="Body Text Char"/>
    <w:basedOn w:val="DefaultParagraphFont"/>
    <w:link w:val="BodyText"/>
    <w:uiPriority w:val="1"/>
    <w:rsid w:val="00551F13"/>
    <w:rPr>
      <w:rFonts w:ascii="Arial" w:eastAsia="Arial" w:hAnsi="Arial" w:cs="Arial"/>
    </w:rPr>
  </w:style>
  <w:style w:type="character" w:customStyle="1" w:styleId="Heading3Char">
    <w:name w:val="Heading 3 Char"/>
    <w:basedOn w:val="DefaultParagraphFont"/>
    <w:link w:val="Heading3"/>
    <w:uiPriority w:val="9"/>
    <w:semiHidden/>
    <w:rsid w:val="004F25E0"/>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4F25E0"/>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4F25E0"/>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4F25E0"/>
    <w:rPr>
      <w:rFonts w:ascii="Times New Roman" w:eastAsia="Times New Roman" w:hAnsi="Times New Roman" w:cs="Times New Roman"/>
      <w:b/>
    </w:rPr>
  </w:style>
  <w:style w:type="paragraph" w:styleId="Title">
    <w:name w:val="Title"/>
    <w:basedOn w:val="Normal"/>
    <w:next w:val="Normal"/>
    <w:link w:val="TitleChar"/>
    <w:uiPriority w:val="10"/>
    <w:qFormat/>
    <w:rsid w:val="004F25E0"/>
    <w:pPr>
      <w:keepNext/>
      <w:keepLines/>
      <w:widowControl w:val="0"/>
      <w:spacing w:before="480" w:after="120"/>
      <w:ind w:left="0" w:firstLine="0"/>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4F25E0"/>
    <w:rPr>
      <w:rFonts w:ascii="Times New Roman" w:eastAsia="Times New Roman" w:hAnsi="Times New Roman" w:cs="Times New Roman"/>
      <w:b/>
      <w:sz w:val="72"/>
      <w:szCs w:val="72"/>
    </w:rPr>
  </w:style>
  <w:style w:type="character" w:customStyle="1" w:styleId="BalloonTextChar">
    <w:name w:val="Balloon Text Char"/>
    <w:basedOn w:val="DefaultParagraphFont"/>
    <w:link w:val="BalloonText"/>
    <w:semiHidden/>
    <w:rsid w:val="004F25E0"/>
    <w:rPr>
      <w:rFonts w:ascii="Lucida Grande" w:hAnsi="Lucida Grande"/>
      <w:sz w:val="18"/>
      <w:szCs w:val="18"/>
    </w:rPr>
  </w:style>
  <w:style w:type="character" w:styleId="CommentReference">
    <w:name w:val="annotation reference"/>
    <w:basedOn w:val="DefaultParagraphFont"/>
    <w:uiPriority w:val="99"/>
    <w:semiHidden/>
    <w:unhideWhenUsed/>
    <w:rsid w:val="004F25E0"/>
    <w:rPr>
      <w:sz w:val="16"/>
      <w:szCs w:val="16"/>
    </w:rPr>
  </w:style>
  <w:style w:type="paragraph" w:styleId="CommentText">
    <w:name w:val="annotation text"/>
    <w:basedOn w:val="Normal"/>
    <w:link w:val="CommentTextChar"/>
    <w:uiPriority w:val="99"/>
    <w:semiHidden/>
    <w:unhideWhenUsed/>
    <w:rsid w:val="004F25E0"/>
    <w:pPr>
      <w:widowControl w:val="0"/>
      <w:ind w:left="0" w:firstLin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F25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F25E0"/>
    <w:rPr>
      <w:b/>
      <w:bCs/>
    </w:rPr>
  </w:style>
  <w:style w:type="character" w:customStyle="1" w:styleId="CommentSubjectChar">
    <w:name w:val="Comment Subject Char"/>
    <w:basedOn w:val="CommentTextChar"/>
    <w:link w:val="CommentSubject"/>
    <w:uiPriority w:val="99"/>
    <w:semiHidden/>
    <w:rsid w:val="004F25E0"/>
    <w:rPr>
      <w:rFonts w:ascii="Times New Roman" w:eastAsia="Times New Roman" w:hAnsi="Times New Roman" w:cs="Times New Roman"/>
      <w:b/>
      <w:bCs/>
    </w:rPr>
  </w:style>
  <w:style w:type="table" w:styleId="PlainTable4">
    <w:name w:val="Plain Table 4"/>
    <w:basedOn w:val="TableNormal"/>
    <w:uiPriority w:val="99"/>
    <w:rsid w:val="008216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8216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96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034">
      <w:bodyDiv w:val="1"/>
      <w:marLeft w:val="0"/>
      <w:marRight w:val="0"/>
      <w:marTop w:val="0"/>
      <w:marBottom w:val="0"/>
      <w:divBdr>
        <w:top w:val="none" w:sz="0" w:space="0" w:color="auto"/>
        <w:left w:val="none" w:sz="0" w:space="0" w:color="auto"/>
        <w:bottom w:val="none" w:sz="0" w:space="0" w:color="auto"/>
        <w:right w:val="none" w:sz="0" w:space="0" w:color="auto"/>
      </w:divBdr>
    </w:div>
    <w:div w:id="31930612">
      <w:bodyDiv w:val="1"/>
      <w:marLeft w:val="0"/>
      <w:marRight w:val="0"/>
      <w:marTop w:val="0"/>
      <w:marBottom w:val="0"/>
      <w:divBdr>
        <w:top w:val="none" w:sz="0" w:space="0" w:color="auto"/>
        <w:left w:val="none" w:sz="0" w:space="0" w:color="auto"/>
        <w:bottom w:val="none" w:sz="0" w:space="0" w:color="auto"/>
        <w:right w:val="none" w:sz="0" w:space="0" w:color="auto"/>
      </w:divBdr>
    </w:div>
    <w:div w:id="44185091">
      <w:bodyDiv w:val="1"/>
      <w:marLeft w:val="0"/>
      <w:marRight w:val="0"/>
      <w:marTop w:val="0"/>
      <w:marBottom w:val="0"/>
      <w:divBdr>
        <w:top w:val="none" w:sz="0" w:space="0" w:color="auto"/>
        <w:left w:val="none" w:sz="0" w:space="0" w:color="auto"/>
        <w:bottom w:val="none" w:sz="0" w:space="0" w:color="auto"/>
        <w:right w:val="none" w:sz="0" w:space="0" w:color="auto"/>
      </w:divBdr>
    </w:div>
    <w:div w:id="68120103">
      <w:bodyDiv w:val="1"/>
      <w:marLeft w:val="0"/>
      <w:marRight w:val="0"/>
      <w:marTop w:val="0"/>
      <w:marBottom w:val="0"/>
      <w:divBdr>
        <w:top w:val="none" w:sz="0" w:space="0" w:color="auto"/>
        <w:left w:val="none" w:sz="0" w:space="0" w:color="auto"/>
        <w:bottom w:val="none" w:sz="0" w:space="0" w:color="auto"/>
        <w:right w:val="none" w:sz="0" w:space="0" w:color="auto"/>
      </w:divBdr>
    </w:div>
    <w:div w:id="91248562">
      <w:bodyDiv w:val="1"/>
      <w:marLeft w:val="0"/>
      <w:marRight w:val="0"/>
      <w:marTop w:val="0"/>
      <w:marBottom w:val="0"/>
      <w:divBdr>
        <w:top w:val="none" w:sz="0" w:space="0" w:color="auto"/>
        <w:left w:val="none" w:sz="0" w:space="0" w:color="auto"/>
        <w:bottom w:val="none" w:sz="0" w:space="0" w:color="auto"/>
        <w:right w:val="none" w:sz="0" w:space="0" w:color="auto"/>
      </w:divBdr>
    </w:div>
    <w:div w:id="181290086">
      <w:bodyDiv w:val="1"/>
      <w:marLeft w:val="0"/>
      <w:marRight w:val="0"/>
      <w:marTop w:val="0"/>
      <w:marBottom w:val="0"/>
      <w:divBdr>
        <w:top w:val="none" w:sz="0" w:space="0" w:color="auto"/>
        <w:left w:val="none" w:sz="0" w:space="0" w:color="auto"/>
        <w:bottom w:val="none" w:sz="0" w:space="0" w:color="auto"/>
        <w:right w:val="none" w:sz="0" w:space="0" w:color="auto"/>
      </w:divBdr>
    </w:div>
    <w:div w:id="205991350">
      <w:bodyDiv w:val="1"/>
      <w:marLeft w:val="0"/>
      <w:marRight w:val="0"/>
      <w:marTop w:val="0"/>
      <w:marBottom w:val="0"/>
      <w:divBdr>
        <w:top w:val="none" w:sz="0" w:space="0" w:color="auto"/>
        <w:left w:val="none" w:sz="0" w:space="0" w:color="auto"/>
        <w:bottom w:val="none" w:sz="0" w:space="0" w:color="auto"/>
        <w:right w:val="none" w:sz="0" w:space="0" w:color="auto"/>
      </w:divBdr>
    </w:div>
    <w:div w:id="240216918">
      <w:bodyDiv w:val="1"/>
      <w:marLeft w:val="0"/>
      <w:marRight w:val="0"/>
      <w:marTop w:val="0"/>
      <w:marBottom w:val="0"/>
      <w:divBdr>
        <w:top w:val="none" w:sz="0" w:space="0" w:color="auto"/>
        <w:left w:val="none" w:sz="0" w:space="0" w:color="auto"/>
        <w:bottom w:val="none" w:sz="0" w:space="0" w:color="auto"/>
        <w:right w:val="none" w:sz="0" w:space="0" w:color="auto"/>
      </w:divBdr>
    </w:div>
    <w:div w:id="245724903">
      <w:bodyDiv w:val="1"/>
      <w:marLeft w:val="0"/>
      <w:marRight w:val="0"/>
      <w:marTop w:val="0"/>
      <w:marBottom w:val="0"/>
      <w:divBdr>
        <w:top w:val="none" w:sz="0" w:space="0" w:color="auto"/>
        <w:left w:val="none" w:sz="0" w:space="0" w:color="auto"/>
        <w:bottom w:val="none" w:sz="0" w:space="0" w:color="auto"/>
        <w:right w:val="none" w:sz="0" w:space="0" w:color="auto"/>
      </w:divBdr>
    </w:div>
    <w:div w:id="273680937">
      <w:bodyDiv w:val="1"/>
      <w:marLeft w:val="0"/>
      <w:marRight w:val="0"/>
      <w:marTop w:val="0"/>
      <w:marBottom w:val="0"/>
      <w:divBdr>
        <w:top w:val="none" w:sz="0" w:space="0" w:color="auto"/>
        <w:left w:val="none" w:sz="0" w:space="0" w:color="auto"/>
        <w:bottom w:val="none" w:sz="0" w:space="0" w:color="auto"/>
        <w:right w:val="none" w:sz="0" w:space="0" w:color="auto"/>
      </w:divBdr>
    </w:div>
    <w:div w:id="290865534">
      <w:bodyDiv w:val="1"/>
      <w:marLeft w:val="0"/>
      <w:marRight w:val="0"/>
      <w:marTop w:val="0"/>
      <w:marBottom w:val="0"/>
      <w:divBdr>
        <w:top w:val="none" w:sz="0" w:space="0" w:color="auto"/>
        <w:left w:val="none" w:sz="0" w:space="0" w:color="auto"/>
        <w:bottom w:val="none" w:sz="0" w:space="0" w:color="auto"/>
        <w:right w:val="none" w:sz="0" w:space="0" w:color="auto"/>
      </w:divBdr>
    </w:div>
    <w:div w:id="300500862">
      <w:bodyDiv w:val="1"/>
      <w:marLeft w:val="0"/>
      <w:marRight w:val="0"/>
      <w:marTop w:val="0"/>
      <w:marBottom w:val="0"/>
      <w:divBdr>
        <w:top w:val="none" w:sz="0" w:space="0" w:color="auto"/>
        <w:left w:val="none" w:sz="0" w:space="0" w:color="auto"/>
        <w:bottom w:val="none" w:sz="0" w:space="0" w:color="auto"/>
        <w:right w:val="none" w:sz="0" w:space="0" w:color="auto"/>
      </w:divBdr>
    </w:div>
    <w:div w:id="335039207">
      <w:bodyDiv w:val="1"/>
      <w:marLeft w:val="0"/>
      <w:marRight w:val="0"/>
      <w:marTop w:val="0"/>
      <w:marBottom w:val="0"/>
      <w:divBdr>
        <w:top w:val="none" w:sz="0" w:space="0" w:color="auto"/>
        <w:left w:val="none" w:sz="0" w:space="0" w:color="auto"/>
        <w:bottom w:val="none" w:sz="0" w:space="0" w:color="auto"/>
        <w:right w:val="none" w:sz="0" w:space="0" w:color="auto"/>
      </w:divBdr>
    </w:div>
    <w:div w:id="369571377">
      <w:bodyDiv w:val="1"/>
      <w:marLeft w:val="0"/>
      <w:marRight w:val="0"/>
      <w:marTop w:val="0"/>
      <w:marBottom w:val="0"/>
      <w:divBdr>
        <w:top w:val="none" w:sz="0" w:space="0" w:color="auto"/>
        <w:left w:val="none" w:sz="0" w:space="0" w:color="auto"/>
        <w:bottom w:val="none" w:sz="0" w:space="0" w:color="auto"/>
        <w:right w:val="none" w:sz="0" w:space="0" w:color="auto"/>
      </w:divBdr>
    </w:div>
    <w:div w:id="376124383">
      <w:bodyDiv w:val="1"/>
      <w:marLeft w:val="0"/>
      <w:marRight w:val="0"/>
      <w:marTop w:val="0"/>
      <w:marBottom w:val="0"/>
      <w:divBdr>
        <w:top w:val="none" w:sz="0" w:space="0" w:color="auto"/>
        <w:left w:val="none" w:sz="0" w:space="0" w:color="auto"/>
        <w:bottom w:val="none" w:sz="0" w:space="0" w:color="auto"/>
        <w:right w:val="none" w:sz="0" w:space="0" w:color="auto"/>
      </w:divBdr>
    </w:div>
    <w:div w:id="400373465">
      <w:bodyDiv w:val="1"/>
      <w:marLeft w:val="0"/>
      <w:marRight w:val="0"/>
      <w:marTop w:val="0"/>
      <w:marBottom w:val="0"/>
      <w:divBdr>
        <w:top w:val="none" w:sz="0" w:space="0" w:color="auto"/>
        <w:left w:val="none" w:sz="0" w:space="0" w:color="auto"/>
        <w:bottom w:val="none" w:sz="0" w:space="0" w:color="auto"/>
        <w:right w:val="none" w:sz="0" w:space="0" w:color="auto"/>
      </w:divBdr>
    </w:div>
    <w:div w:id="410350489">
      <w:bodyDiv w:val="1"/>
      <w:marLeft w:val="0"/>
      <w:marRight w:val="0"/>
      <w:marTop w:val="0"/>
      <w:marBottom w:val="0"/>
      <w:divBdr>
        <w:top w:val="none" w:sz="0" w:space="0" w:color="auto"/>
        <w:left w:val="none" w:sz="0" w:space="0" w:color="auto"/>
        <w:bottom w:val="none" w:sz="0" w:space="0" w:color="auto"/>
        <w:right w:val="none" w:sz="0" w:space="0" w:color="auto"/>
      </w:divBdr>
      <w:divsChild>
        <w:div w:id="1247349312">
          <w:marLeft w:val="0"/>
          <w:marRight w:val="0"/>
          <w:marTop w:val="0"/>
          <w:marBottom w:val="0"/>
          <w:divBdr>
            <w:top w:val="none" w:sz="0" w:space="0" w:color="auto"/>
            <w:left w:val="none" w:sz="0" w:space="0" w:color="auto"/>
            <w:bottom w:val="none" w:sz="0" w:space="0" w:color="auto"/>
            <w:right w:val="none" w:sz="0" w:space="0" w:color="auto"/>
          </w:divBdr>
        </w:div>
        <w:div w:id="841435909">
          <w:marLeft w:val="0"/>
          <w:marRight w:val="0"/>
          <w:marTop w:val="0"/>
          <w:marBottom w:val="0"/>
          <w:divBdr>
            <w:top w:val="none" w:sz="0" w:space="0" w:color="auto"/>
            <w:left w:val="none" w:sz="0" w:space="0" w:color="auto"/>
            <w:bottom w:val="none" w:sz="0" w:space="0" w:color="auto"/>
            <w:right w:val="none" w:sz="0" w:space="0" w:color="auto"/>
          </w:divBdr>
        </w:div>
      </w:divsChild>
    </w:div>
    <w:div w:id="416639592">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80660264">
      <w:bodyDiv w:val="1"/>
      <w:marLeft w:val="0"/>
      <w:marRight w:val="0"/>
      <w:marTop w:val="0"/>
      <w:marBottom w:val="0"/>
      <w:divBdr>
        <w:top w:val="none" w:sz="0" w:space="0" w:color="auto"/>
        <w:left w:val="none" w:sz="0" w:space="0" w:color="auto"/>
        <w:bottom w:val="none" w:sz="0" w:space="0" w:color="auto"/>
        <w:right w:val="none" w:sz="0" w:space="0" w:color="auto"/>
      </w:divBdr>
      <w:divsChild>
        <w:div w:id="1387602386">
          <w:marLeft w:val="0"/>
          <w:marRight w:val="0"/>
          <w:marTop w:val="34"/>
          <w:marBottom w:val="34"/>
          <w:divBdr>
            <w:top w:val="none" w:sz="0" w:space="0" w:color="auto"/>
            <w:left w:val="none" w:sz="0" w:space="0" w:color="auto"/>
            <w:bottom w:val="none" w:sz="0" w:space="0" w:color="auto"/>
            <w:right w:val="none" w:sz="0" w:space="0" w:color="auto"/>
          </w:divBdr>
        </w:div>
        <w:div w:id="242304679">
          <w:marLeft w:val="0"/>
          <w:marRight w:val="0"/>
          <w:marTop w:val="0"/>
          <w:marBottom w:val="0"/>
          <w:divBdr>
            <w:top w:val="none" w:sz="0" w:space="0" w:color="auto"/>
            <w:left w:val="none" w:sz="0" w:space="0" w:color="auto"/>
            <w:bottom w:val="none" w:sz="0" w:space="0" w:color="auto"/>
            <w:right w:val="none" w:sz="0" w:space="0" w:color="auto"/>
          </w:divBdr>
        </w:div>
      </w:divsChild>
    </w:div>
    <w:div w:id="539779735">
      <w:bodyDiv w:val="1"/>
      <w:marLeft w:val="0"/>
      <w:marRight w:val="0"/>
      <w:marTop w:val="0"/>
      <w:marBottom w:val="0"/>
      <w:divBdr>
        <w:top w:val="none" w:sz="0" w:space="0" w:color="auto"/>
        <w:left w:val="none" w:sz="0" w:space="0" w:color="auto"/>
        <w:bottom w:val="none" w:sz="0" w:space="0" w:color="auto"/>
        <w:right w:val="none" w:sz="0" w:space="0" w:color="auto"/>
      </w:divBdr>
    </w:div>
    <w:div w:id="564604507">
      <w:bodyDiv w:val="1"/>
      <w:marLeft w:val="0"/>
      <w:marRight w:val="0"/>
      <w:marTop w:val="0"/>
      <w:marBottom w:val="0"/>
      <w:divBdr>
        <w:top w:val="none" w:sz="0" w:space="0" w:color="auto"/>
        <w:left w:val="none" w:sz="0" w:space="0" w:color="auto"/>
        <w:bottom w:val="none" w:sz="0" w:space="0" w:color="auto"/>
        <w:right w:val="none" w:sz="0" w:space="0" w:color="auto"/>
      </w:divBdr>
      <w:divsChild>
        <w:div w:id="1160192357">
          <w:marLeft w:val="0"/>
          <w:marRight w:val="0"/>
          <w:marTop w:val="0"/>
          <w:marBottom w:val="0"/>
          <w:divBdr>
            <w:top w:val="none" w:sz="0" w:space="0" w:color="auto"/>
            <w:left w:val="none" w:sz="0" w:space="0" w:color="auto"/>
            <w:bottom w:val="none" w:sz="0" w:space="0" w:color="auto"/>
            <w:right w:val="none" w:sz="0" w:space="0" w:color="auto"/>
          </w:divBdr>
        </w:div>
      </w:divsChild>
    </w:div>
    <w:div w:id="580529648">
      <w:bodyDiv w:val="1"/>
      <w:marLeft w:val="0"/>
      <w:marRight w:val="0"/>
      <w:marTop w:val="0"/>
      <w:marBottom w:val="0"/>
      <w:divBdr>
        <w:top w:val="none" w:sz="0" w:space="0" w:color="auto"/>
        <w:left w:val="none" w:sz="0" w:space="0" w:color="auto"/>
        <w:bottom w:val="none" w:sz="0" w:space="0" w:color="auto"/>
        <w:right w:val="none" w:sz="0" w:space="0" w:color="auto"/>
      </w:divBdr>
    </w:div>
    <w:div w:id="626355801">
      <w:bodyDiv w:val="1"/>
      <w:marLeft w:val="0"/>
      <w:marRight w:val="0"/>
      <w:marTop w:val="0"/>
      <w:marBottom w:val="0"/>
      <w:divBdr>
        <w:top w:val="none" w:sz="0" w:space="0" w:color="auto"/>
        <w:left w:val="none" w:sz="0" w:space="0" w:color="auto"/>
        <w:bottom w:val="none" w:sz="0" w:space="0" w:color="auto"/>
        <w:right w:val="none" w:sz="0" w:space="0" w:color="auto"/>
      </w:divBdr>
    </w:div>
    <w:div w:id="632442700">
      <w:bodyDiv w:val="1"/>
      <w:marLeft w:val="0"/>
      <w:marRight w:val="0"/>
      <w:marTop w:val="0"/>
      <w:marBottom w:val="0"/>
      <w:divBdr>
        <w:top w:val="none" w:sz="0" w:space="0" w:color="auto"/>
        <w:left w:val="none" w:sz="0" w:space="0" w:color="auto"/>
        <w:bottom w:val="none" w:sz="0" w:space="0" w:color="auto"/>
        <w:right w:val="none" w:sz="0" w:space="0" w:color="auto"/>
      </w:divBdr>
    </w:div>
    <w:div w:id="667097130">
      <w:bodyDiv w:val="1"/>
      <w:marLeft w:val="0"/>
      <w:marRight w:val="0"/>
      <w:marTop w:val="0"/>
      <w:marBottom w:val="0"/>
      <w:divBdr>
        <w:top w:val="none" w:sz="0" w:space="0" w:color="auto"/>
        <w:left w:val="none" w:sz="0" w:space="0" w:color="auto"/>
        <w:bottom w:val="none" w:sz="0" w:space="0" w:color="auto"/>
        <w:right w:val="none" w:sz="0" w:space="0" w:color="auto"/>
      </w:divBdr>
    </w:div>
    <w:div w:id="678044964">
      <w:bodyDiv w:val="1"/>
      <w:marLeft w:val="0"/>
      <w:marRight w:val="0"/>
      <w:marTop w:val="0"/>
      <w:marBottom w:val="0"/>
      <w:divBdr>
        <w:top w:val="none" w:sz="0" w:space="0" w:color="auto"/>
        <w:left w:val="none" w:sz="0" w:space="0" w:color="auto"/>
        <w:bottom w:val="none" w:sz="0" w:space="0" w:color="auto"/>
        <w:right w:val="none" w:sz="0" w:space="0" w:color="auto"/>
      </w:divBdr>
    </w:div>
    <w:div w:id="696854963">
      <w:bodyDiv w:val="1"/>
      <w:marLeft w:val="0"/>
      <w:marRight w:val="0"/>
      <w:marTop w:val="0"/>
      <w:marBottom w:val="0"/>
      <w:divBdr>
        <w:top w:val="none" w:sz="0" w:space="0" w:color="auto"/>
        <w:left w:val="none" w:sz="0" w:space="0" w:color="auto"/>
        <w:bottom w:val="none" w:sz="0" w:space="0" w:color="auto"/>
        <w:right w:val="none" w:sz="0" w:space="0" w:color="auto"/>
      </w:divBdr>
    </w:div>
    <w:div w:id="738787923">
      <w:bodyDiv w:val="1"/>
      <w:marLeft w:val="0"/>
      <w:marRight w:val="0"/>
      <w:marTop w:val="0"/>
      <w:marBottom w:val="0"/>
      <w:divBdr>
        <w:top w:val="none" w:sz="0" w:space="0" w:color="auto"/>
        <w:left w:val="none" w:sz="0" w:space="0" w:color="auto"/>
        <w:bottom w:val="none" w:sz="0" w:space="0" w:color="auto"/>
        <w:right w:val="none" w:sz="0" w:space="0" w:color="auto"/>
      </w:divBdr>
    </w:div>
    <w:div w:id="771390827">
      <w:bodyDiv w:val="1"/>
      <w:marLeft w:val="0"/>
      <w:marRight w:val="0"/>
      <w:marTop w:val="0"/>
      <w:marBottom w:val="0"/>
      <w:divBdr>
        <w:top w:val="none" w:sz="0" w:space="0" w:color="auto"/>
        <w:left w:val="none" w:sz="0" w:space="0" w:color="auto"/>
        <w:bottom w:val="none" w:sz="0" w:space="0" w:color="auto"/>
        <w:right w:val="none" w:sz="0" w:space="0" w:color="auto"/>
      </w:divBdr>
    </w:div>
    <w:div w:id="775516863">
      <w:bodyDiv w:val="1"/>
      <w:marLeft w:val="0"/>
      <w:marRight w:val="0"/>
      <w:marTop w:val="0"/>
      <w:marBottom w:val="0"/>
      <w:divBdr>
        <w:top w:val="none" w:sz="0" w:space="0" w:color="auto"/>
        <w:left w:val="none" w:sz="0" w:space="0" w:color="auto"/>
        <w:bottom w:val="none" w:sz="0" w:space="0" w:color="auto"/>
        <w:right w:val="none" w:sz="0" w:space="0" w:color="auto"/>
      </w:divBdr>
    </w:div>
    <w:div w:id="789056900">
      <w:bodyDiv w:val="1"/>
      <w:marLeft w:val="0"/>
      <w:marRight w:val="0"/>
      <w:marTop w:val="0"/>
      <w:marBottom w:val="0"/>
      <w:divBdr>
        <w:top w:val="none" w:sz="0" w:space="0" w:color="auto"/>
        <w:left w:val="none" w:sz="0" w:space="0" w:color="auto"/>
        <w:bottom w:val="none" w:sz="0" w:space="0" w:color="auto"/>
        <w:right w:val="none" w:sz="0" w:space="0" w:color="auto"/>
      </w:divBdr>
    </w:div>
    <w:div w:id="797064990">
      <w:bodyDiv w:val="1"/>
      <w:marLeft w:val="0"/>
      <w:marRight w:val="0"/>
      <w:marTop w:val="0"/>
      <w:marBottom w:val="0"/>
      <w:divBdr>
        <w:top w:val="none" w:sz="0" w:space="0" w:color="auto"/>
        <w:left w:val="none" w:sz="0" w:space="0" w:color="auto"/>
        <w:bottom w:val="none" w:sz="0" w:space="0" w:color="auto"/>
        <w:right w:val="none" w:sz="0" w:space="0" w:color="auto"/>
      </w:divBdr>
    </w:div>
    <w:div w:id="898516442">
      <w:bodyDiv w:val="1"/>
      <w:marLeft w:val="0"/>
      <w:marRight w:val="0"/>
      <w:marTop w:val="0"/>
      <w:marBottom w:val="0"/>
      <w:divBdr>
        <w:top w:val="none" w:sz="0" w:space="0" w:color="auto"/>
        <w:left w:val="none" w:sz="0" w:space="0" w:color="auto"/>
        <w:bottom w:val="none" w:sz="0" w:space="0" w:color="auto"/>
        <w:right w:val="none" w:sz="0" w:space="0" w:color="auto"/>
      </w:divBdr>
    </w:div>
    <w:div w:id="906378694">
      <w:bodyDiv w:val="1"/>
      <w:marLeft w:val="0"/>
      <w:marRight w:val="0"/>
      <w:marTop w:val="0"/>
      <w:marBottom w:val="0"/>
      <w:divBdr>
        <w:top w:val="none" w:sz="0" w:space="0" w:color="auto"/>
        <w:left w:val="none" w:sz="0" w:space="0" w:color="auto"/>
        <w:bottom w:val="none" w:sz="0" w:space="0" w:color="auto"/>
        <w:right w:val="none" w:sz="0" w:space="0" w:color="auto"/>
      </w:divBdr>
    </w:div>
    <w:div w:id="908465669">
      <w:bodyDiv w:val="1"/>
      <w:marLeft w:val="0"/>
      <w:marRight w:val="0"/>
      <w:marTop w:val="0"/>
      <w:marBottom w:val="0"/>
      <w:divBdr>
        <w:top w:val="none" w:sz="0" w:space="0" w:color="auto"/>
        <w:left w:val="none" w:sz="0" w:space="0" w:color="auto"/>
        <w:bottom w:val="none" w:sz="0" w:space="0" w:color="auto"/>
        <w:right w:val="none" w:sz="0" w:space="0" w:color="auto"/>
      </w:divBdr>
    </w:div>
    <w:div w:id="917206868">
      <w:bodyDiv w:val="1"/>
      <w:marLeft w:val="0"/>
      <w:marRight w:val="0"/>
      <w:marTop w:val="0"/>
      <w:marBottom w:val="0"/>
      <w:divBdr>
        <w:top w:val="none" w:sz="0" w:space="0" w:color="auto"/>
        <w:left w:val="none" w:sz="0" w:space="0" w:color="auto"/>
        <w:bottom w:val="none" w:sz="0" w:space="0" w:color="auto"/>
        <w:right w:val="none" w:sz="0" w:space="0" w:color="auto"/>
      </w:divBdr>
    </w:div>
    <w:div w:id="1003820662">
      <w:bodyDiv w:val="1"/>
      <w:marLeft w:val="0"/>
      <w:marRight w:val="0"/>
      <w:marTop w:val="0"/>
      <w:marBottom w:val="0"/>
      <w:divBdr>
        <w:top w:val="none" w:sz="0" w:space="0" w:color="auto"/>
        <w:left w:val="none" w:sz="0" w:space="0" w:color="auto"/>
        <w:bottom w:val="none" w:sz="0" w:space="0" w:color="auto"/>
        <w:right w:val="none" w:sz="0" w:space="0" w:color="auto"/>
      </w:divBdr>
    </w:div>
    <w:div w:id="1044327392">
      <w:bodyDiv w:val="1"/>
      <w:marLeft w:val="0"/>
      <w:marRight w:val="0"/>
      <w:marTop w:val="0"/>
      <w:marBottom w:val="0"/>
      <w:divBdr>
        <w:top w:val="none" w:sz="0" w:space="0" w:color="auto"/>
        <w:left w:val="none" w:sz="0" w:space="0" w:color="auto"/>
        <w:bottom w:val="none" w:sz="0" w:space="0" w:color="auto"/>
        <w:right w:val="none" w:sz="0" w:space="0" w:color="auto"/>
      </w:divBdr>
    </w:div>
    <w:div w:id="1062750460">
      <w:bodyDiv w:val="1"/>
      <w:marLeft w:val="0"/>
      <w:marRight w:val="0"/>
      <w:marTop w:val="0"/>
      <w:marBottom w:val="0"/>
      <w:divBdr>
        <w:top w:val="none" w:sz="0" w:space="0" w:color="auto"/>
        <w:left w:val="none" w:sz="0" w:space="0" w:color="auto"/>
        <w:bottom w:val="none" w:sz="0" w:space="0" w:color="auto"/>
        <w:right w:val="none" w:sz="0" w:space="0" w:color="auto"/>
      </w:divBdr>
    </w:div>
    <w:div w:id="1144128091">
      <w:bodyDiv w:val="1"/>
      <w:marLeft w:val="0"/>
      <w:marRight w:val="0"/>
      <w:marTop w:val="0"/>
      <w:marBottom w:val="0"/>
      <w:divBdr>
        <w:top w:val="none" w:sz="0" w:space="0" w:color="auto"/>
        <w:left w:val="none" w:sz="0" w:space="0" w:color="auto"/>
        <w:bottom w:val="none" w:sz="0" w:space="0" w:color="auto"/>
        <w:right w:val="none" w:sz="0" w:space="0" w:color="auto"/>
      </w:divBdr>
    </w:div>
    <w:div w:id="1183545573">
      <w:bodyDiv w:val="1"/>
      <w:marLeft w:val="0"/>
      <w:marRight w:val="0"/>
      <w:marTop w:val="0"/>
      <w:marBottom w:val="0"/>
      <w:divBdr>
        <w:top w:val="none" w:sz="0" w:space="0" w:color="auto"/>
        <w:left w:val="none" w:sz="0" w:space="0" w:color="auto"/>
        <w:bottom w:val="none" w:sz="0" w:space="0" w:color="auto"/>
        <w:right w:val="none" w:sz="0" w:space="0" w:color="auto"/>
      </w:divBdr>
    </w:div>
    <w:div w:id="1300452698">
      <w:bodyDiv w:val="1"/>
      <w:marLeft w:val="0"/>
      <w:marRight w:val="0"/>
      <w:marTop w:val="0"/>
      <w:marBottom w:val="0"/>
      <w:divBdr>
        <w:top w:val="none" w:sz="0" w:space="0" w:color="auto"/>
        <w:left w:val="none" w:sz="0" w:space="0" w:color="auto"/>
        <w:bottom w:val="none" w:sz="0" w:space="0" w:color="auto"/>
        <w:right w:val="none" w:sz="0" w:space="0" w:color="auto"/>
      </w:divBdr>
    </w:div>
    <w:div w:id="1429278547">
      <w:bodyDiv w:val="1"/>
      <w:marLeft w:val="0"/>
      <w:marRight w:val="0"/>
      <w:marTop w:val="0"/>
      <w:marBottom w:val="0"/>
      <w:divBdr>
        <w:top w:val="none" w:sz="0" w:space="0" w:color="auto"/>
        <w:left w:val="none" w:sz="0" w:space="0" w:color="auto"/>
        <w:bottom w:val="none" w:sz="0" w:space="0" w:color="auto"/>
        <w:right w:val="none" w:sz="0" w:space="0" w:color="auto"/>
      </w:divBdr>
    </w:div>
    <w:div w:id="1444955276">
      <w:bodyDiv w:val="1"/>
      <w:marLeft w:val="0"/>
      <w:marRight w:val="0"/>
      <w:marTop w:val="0"/>
      <w:marBottom w:val="0"/>
      <w:divBdr>
        <w:top w:val="none" w:sz="0" w:space="0" w:color="auto"/>
        <w:left w:val="none" w:sz="0" w:space="0" w:color="auto"/>
        <w:bottom w:val="none" w:sz="0" w:space="0" w:color="auto"/>
        <w:right w:val="none" w:sz="0" w:space="0" w:color="auto"/>
      </w:divBdr>
    </w:div>
    <w:div w:id="1456607540">
      <w:bodyDiv w:val="1"/>
      <w:marLeft w:val="0"/>
      <w:marRight w:val="0"/>
      <w:marTop w:val="0"/>
      <w:marBottom w:val="0"/>
      <w:divBdr>
        <w:top w:val="none" w:sz="0" w:space="0" w:color="auto"/>
        <w:left w:val="none" w:sz="0" w:space="0" w:color="auto"/>
        <w:bottom w:val="none" w:sz="0" w:space="0" w:color="auto"/>
        <w:right w:val="none" w:sz="0" w:space="0" w:color="auto"/>
      </w:divBdr>
    </w:div>
    <w:div w:id="1457914550">
      <w:bodyDiv w:val="1"/>
      <w:marLeft w:val="0"/>
      <w:marRight w:val="0"/>
      <w:marTop w:val="0"/>
      <w:marBottom w:val="0"/>
      <w:divBdr>
        <w:top w:val="none" w:sz="0" w:space="0" w:color="auto"/>
        <w:left w:val="none" w:sz="0" w:space="0" w:color="auto"/>
        <w:bottom w:val="none" w:sz="0" w:space="0" w:color="auto"/>
        <w:right w:val="none" w:sz="0" w:space="0" w:color="auto"/>
      </w:divBdr>
    </w:div>
    <w:div w:id="1497920710">
      <w:bodyDiv w:val="1"/>
      <w:marLeft w:val="0"/>
      <w:marRight w:val="0"/>
      <w:marTop w:val="0"/>
      <w:marBottom w:val="0"/>
      <w:divBdr>
        <w:top w:val="none" w:sz="0" w:space="0" w:color="auto"/>
        <w:left w:val="none" w:sz="0" w:space="0" w:color="auto"/>
        <w:bottom w:val="none" w:sz="0" w:space="0" w:color="auto"/>
        <w:right w:val="none" w:sz="0" w:space="0" w:color="auto"/>
      </w:divBdr>
    </w:div>
    <w:div w:id="1502235368">
      <w:bodyDiv w:val="1"/>
      <w:marLeft w:val="0"/>
      <w:marRight w:val="0"/>
      <w:marTop w:val="0"/>
      <w:marBottom w:val="0"/>
      <w:divBdr>
        <w:top w:val="none" w:sz="0" w:space="0" w:color="auto"/>
        <w:left w:val="none" w:sz="0" w:space="0" w:color="auto"/>
        <w:bottom w:val="none" w:sz="0" w:space="0" w:color="auto"/>
        <w:right w:val="none" w:sz="0" w:space="0" w:color="auto"/>
      </w:divBdr>
    </w:div>
    <w:div w:id="1548225613">
      <w:bodyDiv w:val="1"/>
      <w:marLeft w:val="0"/>
      <w:marRight w:val="0"/>
      <w:marTop w:val="0"/>
      <w:marBottom w:val="0"/>
      <w:divBdr>
        <w:top w:val="none" w:sz="0" w:space="0" w:color="auto"/>
        <w:left w:val="none" w:sz="0" w:space="0" w:color="auto"/>
        <w:bottom w:val="none" w:sz="0" w:space="0" w:color="auto"/>
        <w:right w:val="none" w:sz="0" w:space="0" w:color="auto"/>
      </w:divBdr>
    </w:div>
    <w:div w:id="1566991063">
      <w:bodyDiv w:val="1"/>
      <w:marLeft w:val="0"/>
      <w:marRight w:val="0"/>
      <w:marTop w:val="0"/>
      <w:marBottom w:val="0"/>
      <w:divBdr>
        <w:top w:val="none" w:sz="0" w:space="0" w:color="auto"/>
        <w:left w:val="none" w:sz="0" w:space="0" w:color="auto"/>
        <w:bottom w:val="none" w:sz="0" w:space="0" w:color="auto"/>
        <w:right w:val="none" w:sz="0" w:space="0" w:color="auto"/>
      </w:divBdr>
    </w:div>
    <w:div w:id="1737896551">
      <w:bodyDiv w:val="1"/>
      <w:marLeft w:val="0"/>
      <w:marRight w:val="0"/>
      <w:marTop w:val="0"/>
      <w:marBottom w:val="0"/>
      <w:divBdr>
        <w:top w:val="none" w:sz="0" w:space="0" w:color="auto"/>
        <w:left w:val="none" w:sz="0" w:space="0" w:color="auto"/>
        <w:bottom w:val="none" w:sz="0" w:space="0" w:color="auto"/>
        <w:right w:val="none" w:sz="0" w:space="0" w:color="auto"/>
      </w:divBdr>
    </w:div>
    <w:div w:id="1804036052">
      <w:bodyDiv w:val="1"/>
      <w:marLeft w:val="0"/>
      <w:marRight w:val="0"/>
      <w:marTop w:val="0"/>
      <w:marBottom w:val="0"/>
      <w:divBdr>
        <w:top w:val="none" w:sz="0" w:space="0" w:color="auto"/>
        <w:left w:val="none" w:sz="0" w:space="0" w:color="auto"/>
        <w:bottom w:val="none" w:sz="0" w:space="0" w:color="auto"/>
        <w:right w:val="none" w:sz="0" w:space="0" w:color="auto"/>
      </w:divBdr>
    </w:div>
    <w:div w:id="1812012786">
      <w:bodyDiv w:val="1"/>
      <w:marLeft w:val="0"/>
      <w:marRight w:val="0"/>
      <w:marTop w:val="0"/>
      <w:marBottom w:val="0"/>
      <w:divBdr>
        <w:top w:val="none" w:sz="0" w:space="0" w:color="auto"/>
        <w:left w:val="none" w:sz="0" w:space="0" w:color="auto"/>
        <w:bottom w:val="none" w:sz="0" w:space="0" w:color="auto"/>
        <w:right w:val="none" w:sz="0" w:space="0" w:color="auto"/>
      </w:divBdr>
    </w:div>
    <w:div w:id="1906141789">
      <w:bodyDiv w:val="1"/>
      <w:marLeft w:val="0"/>
      <w:marRight w:val="0"/>
      <w:marTop w:val="0"/>
      <w:marBottom w:val="0"/>
      <w:divBdr>
        <w:top w:val="none" w:sz="0" w:space="0" w:color="auto"/>
        <w:left w:val="none" w:sz="0" w:space="0" w:color="auto"/>
        <w:bottom w:val="none" w:sz="0" w:space="0" w:color="auto"/>
        <w:right w:val="none" w:sz="0" w:space="0" w:color="auto"/>
      </w:divBdr>
    </w:div>
    <w:div w:id="2045135917">
      <w:bodyDiv w:val="1"/>
      <w:marLeft w:val="0"/>
      <w:marRight w:val="0"/>
      <w:marTop w:val="0"/>
      <w:marBottom w:val="0"/>
      <w:divBdr>
        <w:top w:val="none" w:sz="0" w:space="0" w:color="auto"/>
        <w:left w:val="none" w:sz="0" w:space="0" w:color="auto"/>
        <w:bottom w:val="none" w:sz="0" w:space="0" w:color="auto"/>
        <w:right w:val="none" w:sz="0" w:space="0" w:color="auto"/>
      </w:divBdr>
    </w:div>
    <w:div w:id="2054847077">
      <w:bodyDiv w:val="1"/>
      <w:marLeft w:val="0"/>
      <w:marRight w:val="0"/>
      <w:marTop w:val="0"/>
      <w:marBottom w:val="0"/>
      <w:divBdr>
        <w:top w:val="none" w:sz="0" w:space="0" w:color="auto"/>
        <w:left w:val="none" w:sz="0" w:space="0" w:color="auto"/>
        <w:bottom w:val="none" w:sz="0" w:space="0" w:color="auto"/>
        <w:right w:val="none" w:sz="0" w:space="0" w:color="auto"/>
      </w:divBdr>
    </w:div>
    <w:div w:id="2067486975">
      <w:bodyDiv w:val="1"/>
      <w:marLeft w:val="0"/>
      <w:marRight w:val="0"/>
      <w:marTop w:val="0"/>
      <w:marBottom w:val="0"/>
      <w:divBdr>
        <w:top w:val="none" w:sz="0" w:space="0" w:color="auto"/>
        <w:left w:val="none" w:sz="0" w:space="0" w:color="auto"/>
        <w:bottom w:val="none" w:sz="0" w:space="0" w:color="auto"/>
        <w:right w:val="none" w:sz="0" w:space="0" w:color="auto"/>
      </w:divBdr>
    </w:div>
    <w:div w:id="2069571882">
      <w:bodyDiv w:val="1"/>
      <w:marLeft w:val="0"/>
      <w:marRight w:val="0"/>
      <w:marTop w:val="0"/>
      <w:marBottom w:val="0"/>
      <w:divBdr>
        <w:top w:val="none" w:sz="0" w:space="0" w:color="auto"/>
        <w:left w:val="none" w:sz="0" w:space="0" w:color="auto"/>
        <w:bottom w:val="none" w:sz="0" w:space="0" w:color="auto"/>
        <w:right w:val="none" w:sz="0" w:space="0" w:color="auto"/>
      </w:divBdr>
    </w:div>
    <w:div w:id="2097512051">
      <w:bodyDiv w:val="1"/>
      <w:marLeft w:val="0"/>
      <w:marRight w:val="0"/>
      <w:marTop w:val="0"/>
      <w:marBottom w:val="0"/>
      <w:divBdr>
        <w:top w:val="none" w:sz="0" w:space="0" w:color="auto"/>
        <w:left w:val="none" w:sz="0" w:space="0" w:color="auto"/>
        <w:bottom w:val="none" w:sz="0" w:space="0" w:color="auto"/>
        <w:right w:val="none" w:sz="0" w:space="0" w:color="auto"/>
      </w:divBdr>
    </w:div>
    <w:div w:id="2103600884">
      <w:bodyDiv w:val="1"/>
      <w:marLeft w:val="0"/>
      <w:marRight w:val="0"/>
      <w:marTop w:val="0"/>
      <w:marBottom w:val="0"/>
      <w:divBdr>
        <w:top w:val="none" w:sz="0" w:space="0" w:color="auto"/>
        <w:left w:val="none" w:sz="0" w:space="0" w:color="auto"/>
        <w:bottom w:val="none" w:sz="0" w:space="0" w:color="auto"/>
        <w:right w:val="none" w:sz="0" w:space="0" w:color="auto"/>
      </w:divBdr>
    </w:div>
    <w:div w:id="2119713977">
      <w:bodyDiv w:val="1"/>
      <w:marLeft w:val="0"/>
      <w:marRight w:val="0"/>
      <w:marTop w:val="0"/>
      <w:marBottom w:val="0"/>
      <w:divBdr>
        <w:top w:val="none" w:sz="0" w:space="0" w:color="auto"/>
        <w:left w:val="none" w:sz="0" w:space="0" w:color="auto"/>
        <w:bottom w:val="none" w:sz="0" w:space="0" w:color="auto"/>
        <w:right w:val="none" w:sz="0" w:space="0" w:color="auto"/>
      </w:divBdr>
    </w:div>
    <w:div w:id="2136673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0347670/" TargetMode="External"/><Relationship Id="rId18" Type="http://schemas.openxmlformats.org/officeDocument/2006/relationships/hyperlink" Target="https://doi.org/10.1123/ijatt.2016-0086" TargetMode="External"/><Relationship Id="rId26" Type="http://schemas.openxmlformats.org/officeDocument/2006/relationships/hyperlink" Target="http://www.ncbi.nlm.nih.gov/pubmed/22948735" TargetMode="External"/><Relationship Id="rId39" Type="http://schemas.openxmlformats.org/officeDocument/2006/relationships/hyperlink" Target="https://newscenter.sdsu.edu/sdsu_newscenter/news_story.aspx?sid=78222" TargetMode="External"/><Relationship Id="rId21" Type="http://schemas.openxmlformats.org/officeDocument/2006/relationships/hyperlink" Target="http://www.ncbi.nlm.nih.gov/pubmed/27305924" TargetMode="External"/><Relationship Id="rId34" Type="http://schemas.openxmlformats.org/officeDocument/2006/relationships/hyperlink" Target="https://www.ncbi.nlm.nih.gov/pubmed/28714770" TargetMode="External"/><Relationship Id="rId42" Type="http://schemas.openxmlformats.org/officeDocument/2006/relationships/hyperlink" Target="http://newscenter.sdsu.edu/sdsu_newscenter/news_story.aspx?sid=77193" TargetMode="External"/><Relationship Id="rId47" Type="http://schemas.openxmlformats.org/officeDocument/2006/relationships/hyperlink" Target="https://chhs.sdsu.edu/pulse-online/fallwinter-2017/ens-9/" TargetMode="External"/><Relationship Id="rId50" Type="http://schemas.openxmlformats.org/officeDocument/2006/relationships/hyperlink" Target="http://newscenter.sdsu.edu/sdsu_newscenter/news_story.aspx?sid=76108"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28452829" TargetMode="External"/><Relationship Id="rId29" Type="http://schemas.openxmlformats.org/officeDocument/2006/relationships/hyperlink" Target="http://www.ncbi.nlm.nih.gov/pubmed/21546109" TargetMode="External"/><Relationship Id="rId11" Type="http://schemas.openxmlformats.org/officeDocument/2006/relationships/hyperlink" Target="https://pubmed.ncbi.nlm.nih.gov/31191047/" TargetMode="External"/><Relationship Id="rId24" Type="http://schemas.openxmlformats.org/officeDocument/2006/relationships/hyperlink" Target="http://www.ncbi.nlm.nih.gov/pubmed/23986564" TargetMode="External"/><Relationship Id="rId32" Type="http://schemas.openxmlformats.org/officeDocument/2006/relationships/hyperlink" Target="http://www.ncbi.nlm.nih.gov/pubmed/19953262" TargetMode="External"/><Relationship Id="rId37" Type="http://schemas.openxmlformats.org/officeDocument/2006/relationships/hyperlink" Target="https://www.nbcsandiego.com/videos/sdsu-professors-project-holograms-to-students-laptops-using-immersive-reality/2571903/" TargetMode="External"/><Relationship Id="rId40" Type="http://schemas.openxmlformats.org/officeDocument/2006/relationships/hyperlink" Target="https://www.nbcsandiego.com/news/investigations/why-more-young-males-in-san-diego-county-test-positive-for-coronavirus/2292888/" TargetMode="External"/><Relationship Id="rId45" Type="http://schemas.openxmlformats.org/officeDocument/2006/relationships/hyperlink" Target="https://drive.google.com/file/d/0B0kCcPfi_9eIOWEyc2VZZDBuNU0/view" TargetMode="External"/><Relationship Id="rId53" Type="http://schemas.openxmlformats.org/officeDocument/2006/relationships/hyperlink" Target="http://newscenter.sdsu.edu/sdsu_newscenter/news_story.aspx?sid=76437"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ncbi.nlm.nih.gov/pubmed/27977513" TargetMode="External"/><Relationship Id="rId4" Type="http://schemas.openxmlformats.org/officeDocument/2006/relationships/settings" Target="settings.xml"/><Relationship Id="rId9" Type="http://schemas.openxmlformats.org/officeDocument/2006/relationships/hyperlink" Target="https://pubmed.ncbi.nlm.nih.gov/33647529/" TargetMode="External"/><Relationship Id="rId14" Type="http://schemas.openxmlformats.org/officeDocument/2006/relationships/hyperlink" Target="https://pubmed.ncbi.nlm.nih.gov/29897159/" TargetMode="External"/><Relationship Id="rId22" Type="http://schemas.openxmlformats.org/officeDocument/2006/relationships/hyperlink" Target="http://www.ncbi.nlm.nih.gov/pubmed/27104048" TargetMode="External"/><Relationship Id="rId27" Type="http://schemas.openxmlformats.org/officeDocument/2006/relationships/hyperlink" Target="http://www.ncbi.nlm.nih.gov/pubmed/23089330" TargetMode="External"/><Relationship Id="rId30" Type="http://schemas.openxmlformats.org/officeDocument/2006/relationships/hyperlink" Target="http://www.ncbi.nlm.nih.gov/pubmed/21809912" TargetMode="External"/><Relationship Id="rId35" Type="http://schemas.openxmlformats.org/officeDocument/2006/relationships/hyperlink" Target="https://scholar.google.com/citations?view_op=view_citation&amp;hl=en&amp;user=-Rg6ALAAAAAJ&amp;cstart=20&amp;citation_for_view=-Rg6ALAAAAAJ:YohjEiUPhakC" TargetMode="External"/><Relationship Id="rId43" Type="http://schemas.openxmlformats.org/officeDocument/2006/relationships/hyperlink" Target="http://newscenter.sdsu.edu/sdsu_newscenter/news_story.aspx?sid=77254" TargetMode="External"/><Relationship Id="rId48" Type="http://schemas.openxmlformats.org/officeDocument/2006/relationships/hyperlink" Target="https://www.biocom.org/s/LifeLines" TargetMode="External"/><Relationship Id="rId56" Type="http://schemas.openxmlformats.org/officeDocument/2006/relationships/fontTable" Target="fontTable.xml"/><Relationship Id="rId8" Type="http://schemas.openxmlformats.org/officeDocument/2006/relationships/hyperlink" Target="https://www.ncbi.nlm.nih.gov/myncbi/1N1ManlE9nm5p/bibliography/public/" TargetMode="External"/><Relationship Id="rId51" Type="http://schemas.openxmlformats.org/officeDocument/2006/relationships/hyperlink" Target="http://indiatoday.intoday.in/story/new-portable-machine-may-accurately-detect-concussions/1/634189.html" TargetMode="External"/><Relationship Id="rId3" Type="http://schemas.openxmlformats.org/officeDocument/2006/relationships/styles" Target="styles.xml"/><Relationship Id="rId12" Type="http://schemas.openxmlformats.org/officeDocument/2006/relationships/hyperlink" Target="https://pubmed.ncbi.nlm.nih.gov/30870601/" TargetMode="External"/><Relationship Id="rId17" Type="http://schemas.openxmlformats.org/officeDocument/2006/relationships/hyperlink" Target="https://www.ncbi.nlm.nih.gov/pubmed/28228655" TargetMode="External"/><Relationship Id="rId25" Type="http://schemas.openxmlformats.org/officeDocument/2006/relationships/hyperlink" Target="http://www.ncbi.nlm.nih.gov/pubmed/23409099" TargetMode="External"/><Relationship Id="rId33" Type="http://schemas.openxmlformats.org/officeDocument/2006/relationships/hyperlink" Target="http://www.ncbi.nlm.nih.gov/pubmed/19544059" TargetMode="External"/><Relationship Id="rId38" Type="http://schemas.openxmlformats.org/officeDocument/2006/relationships/hyperlink" Target="https://ens.sdsu.edu/blog/2020/04/24/boundless-fashion-show/" TargetMode="External"/><Relationship Id="rId46" Type="http://schemas.openxmlformats.org/officeDocument/2006/relationships/hyperlink" Target="http://sandiegomagazine.com/digitaleditions/February-2017/files/assets/common/downloads/publication.pdf" TargetMode="External"/><Relationship Id="rId20" Type="http://schemas.openxmlformats.org/officeDocument/2006/relationships/hyperlink" Target="https://www.ncbi.nlm.nih.gov/pubmed/27789036" TargetMode="External"/><Relationship Id="rId41" Type="http://schemas.openxmlformats.org/officeDocument/2006/relationships/hyperlink" Target="https://issuu.com/sdsu360mag/docs/360summer_2018__7.17.18__issuu_"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29788179/" TargetMode="External"/><Relationship Id="rId23" Type="http://schemas.openxmlformats.org/officeDocument/2006/relationships/hyperlink" Target="http://www.ncbi.nlm.nih.gov/pubmed/27104048" TargetMode="External"/><Relationship Id="rId28" Type="http://schemas.openxmlformats.org/officeDocument/2006/relationships/hyperlink" Target="http://www.ncbi.nlm.nih.gov/pubmed/22350459" TargetMode="External"/><Relationship Id="rId36" Type="http://schemas.openxmlformats.org/officeDocument/2006/relationships/hyperlink" Target="https://www.google.com/search?q=baweja+sdsu&amp;safe=active&amp;rlz=1C5GCEM_en&amp;sxsrf=ALeKk03jqOjpGoHUuIPxb9du8eeQSpD2xQ:1622777677379&amp;source=lnms&amp;tbm=nws&amp;sa=X&amp;ved=2ahUKEwi6pon4hf3wAhUG7J4KHfi0BZkQ_AUoAXoECAEQAw&amp;biw=1440&amp;bih=766" TargetMode="External"/><Relationship Id="rId49" Type="http://schemas.openxmlformats.org/officeDocument/2006/relationships/hyperlink" Target="https://issuu.com/sdsu360mag/docs/360_summer_2017" TargetMode="External"/><Relationship Id="rId57" Type="http://schemas.openxmlformats.org/officeDocument/2006/relationships/glossaryDocument" Target="glossary/document.xml"/><Relationship Id="rId10" Type="http://schemas.openxmlformats.org/officeDocument/2006/relationships/hyperlink" Target="https://onlinelibrary.wiley.com/doi/pdf/10.1002/mds3.10084" TargetMode="External"/><Relationship Id="rId31" Type="http://schemas.openxmlformats.org/officeDocument/2006/relationships/hyperlink" Target="http://www.ncbi.nlm.nih.gov/pubmed/20589885" TargetMode="External"/><Relationship Id="rId44" Type="http://schemas.openxmlformats.org/officeDocument/2006/relationships/hyperlink" Target="http://www.sandiegouniontribune.com/news/science/sd-me-aging-place-20170630-story.html" TargetMode="External"/><Relationship Id="rId52" Type="http://schemas.openxmlformats.org/officeDocument/2006/relationships/hyperlink" Target="https://news.google.com/news/story?cf=all&amp;hl=en&amp;pz=1&amp;ned=us&amp;q=sdsu+goble+concussion&amp;cf=all&amp;ncl=dO78qgWhn9-uOMMWcftD2vZnS1CvM&amp;scoring=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54D9D575ED34080159E6B5B20D8C0"/>
        <w:category>
          <w:name w:val="General"/>
          <w:gallery w:val="placeholder"/>
        </w:category>
        <w:types>
          <w:type w:val="bbPlcHdr"/>
        </w:types>
        <w:behaviors>
          <w:behavior w:val="content"/>
        </w:behaviors>
        <w:guid w:val="{CC4D90C8-1378-1B44-89D9-5D7E3042658C}"/>
      </w:docPartPr>
      <w:docPartBody>
        <w:p w:rsidR="00093BAB" w:rsidRDefault="00093BAB" w:rsidP="00093BAB">
          <w:pPr>
            <w:pStyle w:val="D6754D9D575ED34080159E6B5B20D8C0"/>
          </w:pPr>
          <w:r>
            <w:t>[Type text]</w:t>
          </w:r>
        </w:p>
      </w:docPartBody>
    </w:docPart>
    <w:docPart>
      <w:docPartPr>
        <w:name w:val="3F641ECEAD1982409D2F5B48B1DAEA0E"/>
        <w:category>
          <w:name w:val="General"/>
          <w:gallery w:val="placeholder"/>
        </w:category>
        <w:types>
          <w:type w:val="bbPlcHdr"/>
        </w:types>
        <w:behaviors>
          <w:behavior w:val="content"/>
        </w:behaviors>
        <w:guid w:val="{D8629A4C-DAD1-9D44-9414-1CE8C9ADBCF6}"/>
      </w:docPartPr>
      <w:docPartBody>
        <w:p w:rsidR="00093BAB" w:rsidRDefault="00093BAB" w:rsidP="00093BAB">
          <w:pPr>
            <w:pStyle w:val="3F641ECEAD1982409D2F5B48B1DAEA0E"/>
          </w:pPr>
          <w:r>
            <w:t>[Type text]</w:t>
          </w:r>
        </w:p>
      </w:docPartBody>
    </w:docPart>
    <w:docPart>
      <w:docPartPr>
        <w:name w:val="72A602289764F84DA68E7BA3435BBE8E"/>
        <w:category>
          <w:name w:val="General"/>
          <w:gallery w:val="placeholder"/>
        </w:category>
        <w:types>
          <w:type w:val="bbPlcHdr"/>
        </w:types>
        <w:behaviors>
          <w:behavior w:val="content"/>
        </w:behaviors>
        <w:guid w:val="{B3709C8C-717A-224E-A1EA-493AC6E090DE}"/>
      </w:docPartPr>
      <w:docPartBody>
        <w:p w:rsidR="00093BAB" w:rsidRDefault="00093BAB" w:rsidP="00093BAB">
          <w:pPr>
            <w:pStyle w:val="72A602289764F84DA68E7BA3435BBE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t;gâ˛">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BAB"/>
    <w:rsid w:val="00093BAB"/>
    <w:rsid w:val="000E3250"/>
    <w:rsid w:val="000F3AA5"/>
    <w:rsid w:val="0014458A"/>
    <w:rsid w:val="00147A0C"/>
    <w:rsid w:val="00191059"/>
    <w:rsid w:val="002B36A9"/>
    <w:rsid w:val="002C6A1A"/>
    <w:rsid w:val="002D5719"/>
    <w:rsid w:val="0033555C"/>
    <w:rsid w:val="00351271"/>
    <w:rsid w:val="00375891"/>
    <w:rsid w:val="004A235F"/>
    <w:rsid w:val="004B1D6C"/>
    <w:rsid w:val="00524393"/>
    <w:rsid w:val="00555219"/>
    <w:rsid w:val="005C0FB8"/>
    <w:rsid w:val="0061778C"/>
    <w:rsid w:val="006862FD"/>
    <w:rsid w:val="00714AFB"/>
    <w:rsid w:val="00776321"/>
    <w:rsid w:val="008862CF"/>
    <w:rsid w:val="00925288"/>
    <w:rsid w:val="009415B4"/>
    <w:rsid w:val="009530B1"/>
    <w:rsid w:val="009C3383"/>
    <w:rsid w:val="009D016F"/>
    <w:rsid w:val="009D22C4"/>
    <w:rsid w:val="009D62D6"/>
    <w:rsid w:val="00A418D2"/>
    <w:rsid w:val="00A664DC"/>
    <w:rsid w:val="00AF6374"/>
    <w:rsid w:val="00B42937"/>
    <w:rsid w:val="00BE1110"/>
    <w:rsid w:val="00BE1F6A"/>
    <w:rsid w:val="00CA4FB6"/>
    <w:rsid w:val="00CA584A"/>
    <w:rsid w:val="00CD0F62"/>
    <w:rsid w:val="00D24309"/>
    <w:rsid w:val="00D33D00"/>
    <w:rsid w:val="00D429F8"/>
    <w:rsid w:val="00DD30A7"/>
    <w:rsid w:val="00E518DA"/>
    <w:rsid w:val="00E87174"/>
    <w:rsid w:val="00F16076"/>
    <w:rsid w:val="00F5773C"/>
    <w:rsid w:val="00F751C2"/>
    <w:rsid w:val="00FA6896"/>
    <w:rsid w:val="00FE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754D9D575ED34080159E6B5B20D8C0">
    <w:name w:val="D6754D9D575ED34080159E6B5B20D8C0"/>
    <w:rsid w:val="00093BAB"/>
  </w:style>
  <w:style w:type="paragraph" w:customStyle="1" w:styleId="3F641ECEAD1982409D2F5B48B1DAEA0E">
    <w:name w:val="3F641ECEAD1982409D2F5B48B1DAEA0E"/>
    <w:rsid w:val="00093BAB"/>
  </w:style>
  <w:style w:type="paragraph" w:customStyle="1" w:styleId="72A602289764F84DA68E7BA3435BBE8E">
    <w:name w:val="72A602289764F84DA68E7BA3435BBE8E"/>
    <w:rsid w:val="00093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451B-4EC5-CD44-9ED8-C6FF8647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10421</Words>
  <Characters>59404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Office of Faculty Affairs, San Diego State Universit</Company>
  <LinksUpToDate>false</LinksUpToDate>
  <CharactersWithSpaces>69686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dc:creator>
  <cp:lastModifiedBy>Harsimran Baweja</cp:lastModifiedBy>
  <cp:revision>3</cp:revision>
  <cp:lastPrinted>2017-09-22T04:37:00Z</cp:lastPrinted>
  <dcterms:created xsi:type="dcterms:W3CDTF">2023-02-20T18:20:00Z</dcterms:created>
  <dcterms:modified xsi:type="dcterms:W3CDTF">2023-02-20T18:28:00Z</dcterms:modified>
</cp:coreProperties>
</file>