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328D8" w14:textId="1F15F330" w:rsidR="00FF367E" w:rsidRPr="00324263" w:rsidRDefault="007E329D" w:rsidP="00324263">
      <w:pPr>
        <w:pStyle w:val="Title"/>
      </w:pPr>
      <w:r w:rsidRPr="00324263">
        <w:t>KELLY BRUMBELOE SCHWECK, Ph.D.</w:t>
      </w:r>
    </w:p>
    <w:p w14:paraId="19C307F1" w14:textId="77777777" w:rsidR="007E329D" w:rsidRPr="00324263" w:rsidRDefault="007E329D" w:rsidP="007E329D">
      <w:pPr>
        <w:jc w:val="center"/>
        <w:rPr>
          <w:rFonts w:ascii="Arial" w:hAnsi="Arial" w:cs="Arial"/>
          <w:sz w:val="22"/>
          <w:szCs w:val="22"/>
        </w:rPr>
      </w:pPr>
    </w:p>
    <w:p w14:paraId="692297D8" w14:textId="77777777" w:rsidR="00FF367E" w:rsidRPr="00324263" w:rsidRDefault="00FF367E" w:rsidP="00324263">
      <w:pPr>
        <w:pStyle w:val="Heading1"/>
      </w:pPr>
      <w:r w:rsidRPr="00324263">
        <w:t>EDUCATIONAL BACKGROUND</w:t>
      </w:r>
    </w:p>
    <w:p w14:paraId="6F282E34" w14:textId="77777777" w:rsidR="00FF367E" w:rsidRPr="00324263" w:rsidRDefault="00FF367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38180F1" w14:textId="7D4099CB" w:rsidR="005B7AF3" w:rsidRPr="00324263" w:rsidRDefault="005B7AF3" w:rsidP="007E329D">
      <w:pPr>
        <w:tabs>
          <w:tab w:val="left" w:pos="-1440"/>
          <w:tab w:val="left" w:pos="1440"/>
          <w:tab w:val="left" w:pos="2160"/>
          <w:tab w:val="left" w:pos="4320"/>
          <w:tab w:val="left" w:pos="5760"/>
        </w:tabs>
        <w:ind w:left="6480" w:hanging="5760"/>
        <w:jc w:val="both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>2020</w:t>
      </w:r>
      <w:r w:rsidR="005C7E6F"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>Ph.D.</w:t>
      </w:r>
      <w:r w:rsidRPr="00324263">
        <w:rPr>
          <w:rFonts w:ascii="Arial" w:hAnsi="Arial" w:cs="Arial"/>
          <w:sz w:val="22"/>
          <w:szCs w:val="22"/>
        </w:rPr>
        <w:tab/>
        <w:t>Auburn University</w:t>
      </w:r>
      <w:r w:rsidR="007E329D"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>Rehabilitation and Special Education</w:t>
      </w:r>
    </w:p>
    <w:p w14:paraId="4A3C87B9" w14:textId="36EE5DE8" w:rsidR="00FF367E" w:rsidRPr="00324263" w:rsidRDefault="00FF367E" w:rsidP="007E329D">
      <w:pPr>
        <w:tabs>
          <w:tab w:val="left" w:pos="-1440"/>
          <w:tab w:val="left" w:pos="1440"/>
          <w:tab w:val="left" w:pos="2160"/>
          <w:tab w:val="left" w:pos="4320"/>
        </w:tabs>
        <w:ind w:left="6480" w:hanging="5760"/>
        <w:jc w:val="both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>2004</w:t>
      </w:r>
      <w:r w:rsidR="007E329D"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>M.Ed.</w:t>
      </w:r>
      <w:r w:rsidRPr="00324263">
        <w:rPr>
          <w:rFonts w:ascii="Arial" w:hAnsi="Arial" w:cs="Arial"/>
          <w:sz w:val="22"/>
          <w:szCs w:val="22"/>
        </w:rPr>
        <w:tab/>
        <w:t>Auburn University</w:t>
      </w:r>
      <w:r w:rsidRPr="00324263">
        <w:rPr>
          <w:rFonts w:ascii="Arial" w:hAnsi="Arial" w:cs="Arial"/>
          <w:sz w:val="22"/>
          <w:szCs w:val="22"/>
        </w:rPr>
        <w:tab/>
        <w:t>Special Education</w:t>
      </w:r>
    </w:p>
    <w:p w14:paraId="0F2FACE3" w14:textId="0BE3FEF6" w:rsidR="00FF367E" w:rsidRPr="00324263" w:rsidRDefault="00FF367E" w:rsidP="007E329D">
      <w:pPr>
        <w:tabs>
          <w:tab w:val="left" w:pos="-1440"/>
          <w:tab w:val="left" w:pos="1440"/>
          <w:tab w:val="left" w:pos="2160"/>
          <w:tab w:val="left" w:pos="4320"/>
        </w:tabs>
        <w:ind w:left="6480" w:hanging="5760"/>
        <w:jc w:val="both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>2002</w:t>
      </w:r>
      <w:r w:rsidRPr="00324263">
        <w:rPr>
          <w:rFonts w:ascii="Arial" w:hAnsi="Arial" w:cs="Arial"/>
          <w:sz w:val="22"/>
          <w:szCs w:val="22"/>
        </w:rPr>
        <w:tab/>
        <w:t>B.S.</w:t>
      </w:r>
      <w:r w:rsidRPr="00324263">
        <w:rPr>
          <w:rFonts w:ascii="Arial" w:hAnsi="Arial" w:cs="Arial"/>
          <w:sz w:val="22"/>
          <w:szCs w:val="22"/>
        </w:rPr>
        <w:tab/>
        <w:t>Auburn University</w:t>
      </w:r>
      <w:r w:rsidRPr="00324263">
        <w:rPr>
          <w:rFonts w:ascii="Arial" w:hAnsi="Arial" w:cs="Arial"/>
          <w:sz w:val="22"/>
          <w:szCs w:val="22"/>
        </w:rPr>
        <w:tab/>
        <w:t>Special Education</w:t>
      </w:r>
      <w:r w:rsidRPr="00324263">
        <w:rPr>
          <w:rFonts w:ascii="Arial" w:hAnsi="Arial" w:cs="Arial"/>
          <w:sz w:val="22"/>
          <w:szCs w:val="22"/>
        </w:rPr>
        <w:tab/>
      </w:r>
    </w:p>
    <w:p w14:paraId="33082A6D" w14:textId="77777777" w:rsidR="005B7AF3" w:rsidRPr="00324263" w:rsidRDefault="005B7AF3" w:rsidP="005B7AF3">
      <w:pPr>
        <w:tabs>
          <w:tab w:val="left" w:pos="-1080"/>
          <w:tab w:val="left" w:pos="-720"/>
          <w:tab w:val="left" w:pos="0"/>
          <w:tab w:val="left" w:pos="720"/>
          <w:tab w:val="left" w:pos="99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ab/>
      </w:r>
    </w:p>
    <w:p w14:paraId="5B5066A5" w14:textId="77777777" w:rsidR="00FF367E" w:rsidRPr="00324263" w:rsidRDefault="00FF367E" w:rsidP="005B7AF3">
      <w:pPr>
        <w:tabs>
          <w:tab w:val="left" w:pos="-1080"/>
          <w:tab w:val="left" w:pos="-720"/>
          <w:tab w:val="left" w:pos="0"/>
          <w:tab w:val="left" w:pos="720"/>
          <w:tab w:val="left" w:pos="99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>Alabama Teaching Certificate (Class A), Alabama State Department of Education</w:t>
      </w:r>
    </w:p>
    <w:p w14:paraId="367EB9FC" w14:textId="77777777" w:rsidR="00FF367E" w:rsidRPr="00324263" w:rsidRDefault="00FF367E">
      <w:pPr>
        <w:tabs>
          <w:tab w:val="left" w:pos="-1080"/>
          <w:tab w:val="left" w:pos="-720"/>
          <w:tab w:val="left" w:pos="0"/>
          <w:tab w:val="left" w:pos="720"/>
          <w:tab w:val="left" w:pos="99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6B1BD8F" w14:textId="77777777" w:rsidR="00FF367E" w:rsidRPr="00324263" w:rsidRDefault="00FF367E" w:rsidP="00324263">
      <w:pPr>
        <w:pStyle w:val="Heading1"/>
      </w:pPr>
      <w:r w:rsidRPr="00324263">
        <w:t>PROFESSIONAL EXPERIENCE</w:t>
      </w:r>
    </w:p>
    <w:p w14:paraId="5BC1D597" w14:textId="77777777" w:rsidR="00FF367E" w:rsidRPr="00324263" w:rsidRDefault="00FF367E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62BD600" w14:textId="4E36A6D3" w:rsidR="00FF367E" w:rsidRPr="00324263" w:rsidRDefault="00C965C8" w:rsidP="00005036">
      <w:pPr>
        <w:numPr>
          <w:ilvl w:val="0"/>
          <w:numId w:val="3"/>
        </w:num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450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>Assistant Clinical Professor (2023-present)</w:t>
      </w:r>
      <w:r w:rsidRPr="00324263">
        <w:rPr>
          <w:rFonts w:ascii="Arial" w:hAnsi="Arial" w:cs="Arial"/>
          <w:sz w:val="22"/>
          <w:szCs w:val="22"/>
        </w:rPr>
        <w:t>/</w:t>
      </w:r>
      <w:r w:rsidR="00FF367E" w:rsidRPr="00324263">
        <w:rPr>
          <w:rFonts w:ascii="Arial" w:hAnsi="Arial" w:cs="Arial"/>
          <w:b/>
          <w:bCs/>
          <w:sz w:val="22"/>
          <w:szCs w:val="22"/>
        </w:rPr>
        <w:t>Project Director (2006-</w:t>
      </w:r>
      <w:r w:rsidRPr="00324263">
        <w:rPr>
          <w:rFonts w:ascii="Arial" w:hAnsi="Arial" w:cs="Arial"/>
          <w:b/>
          <w:bCs/>
          <w:sz w:val="22"/>
          <w:szCs w:val="22"/>
        </w:rPr>
        <w:t>2023</w:t>
      </w:r>
      <w:r w:rsidR="00FF367E" w:rsidRPr="00324263">
        <w:rPr>
          <w:rFonts w:ascii="Arial" w:hAnsi="Arial" w:cs="Arial"/>
          <w:b/>
          <w:bCs/>
          <w:sz w:val="22"/>
          <w:szCs w:val="22"/>
        </w:rPr>
        <w:t>)</w:t>
      </w:r>
      <w:r w:rsidR="005B7AF3" w:rsidRPr="00324263">
        <w:rPr>
          <w:rFonts w:ascii="Arial" w:hAnsi="Arial" w:cs="Arial"/>
          <w:b/>
          <w:bCs/>
          <w:sz w:val="22"/>
          <w:szCs w:val="22"/>
        </w:rPr>
        <w:t>,</w:t>
      </w:r>
      <w:r w:rsidR="00FF367E" w:rsidRPr="00324263">
        <w:rPr>
          <w:rFonts w:ascii="Arial" w:hAnsi="Arial" w:cs="Arial"/>
          <w:sz w:val="22"/>
          <w:szCs w:val="22"/>
        </w:rPr>
        <w:t xml:space="preserve"> Special Education, </w:t>
      </w:r>
      <w:r w:rsidR="004F6EBF" w:rsidRPr="00324263">
        <w:rPr>
          <w:rFonts w:ascii="Arial" w:hAnsi="Arial" w:cs="Arial"/>
          <w:sz w:val="22"/>
          <w:szCs w:val="22"/>
        </w:rPr>
        <w:t xml:space="preserve">Rehabilitation, and Counseling, </w:t>
      </w:r>
      <w:r w:rsidR="00FF367E" w:rsidRPr="00324263">
        <w:rPr>
          <w:rFonts w:ascii="Arial" w:hAnsi="Arial" w:cs="Arial"/>
          <w:sz w:val="22"/>
          <w:szCs w:val="22"/>
        </w:rPr>
        <w:t>College of Education, Auburn University</w:t>
      </w:r>
    </w:p>
    <w:p w14:paraId="4ABD972A" w14:textId="77777777" w:rsidR="00FF367E" w:rsidRPr="00324263" w:rsidRDefault="00FF367E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02"/>
        <w:rPr>
          <w:rFonts w:ascii="Arial" w:hAnsi="Arial" w:cs="Arial"/>
          <w:sz w:val="22"/>
          <w:szCs w:val="22"/>
        </w:rPr>
      </w:pPr>
    </w:p>
    <w:p w14:paraId="665D05F0" w14:textId="146FE524" w:rsidR="00FF367E" w:rsidRPr="00324263" w:rsidRDefault="00FF367E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 xml:space="preserve">Coordinate </w:t>
      </w:r>
      <w:r w:rsidR="00F60B1A" w:rsidRPr="00324263">
        <w:rPr>
          <w:rFonts w:ascii="Arial" w:hAnsi="Arial" w:cs="Arial"/>
          <w:sz w:val="22"/>
          <w:szCs w:val="22"/>
        </w:rPr>
        <w:t xml:space="preserve">placements and supervise </w:t>
      </w:r>
      <w:r w:rsidRPr="00324263">
        <w:rPr>
          <w:rFonts w:ascii="Arial" w:hAnsi="Arial" w:cs="Arial"/>
          <w:sz w:val="22"/>
          <w:szCs w:val="22"/>
        </w:rPr>
        <w:t xml:space="preserve">students enrolled in practicum and </w:t>
      </w:r>
      <w:r w:rsidR="00005036" w:rsidRPr="00324263">
        <w:rPr>
          <w:rFonts w:ascii="Arial" w:hAnsi="Arial" w:cs="Arial"/>
          <w:sz w:val="22"/>
          <w:szCs w:val="22"/>
        </w:rPr>
        <w:t>clinical residency</w:t>
      </w:r>
      <w:r w:rsidRPr="00324263">
        <w:rPr>
          <w:rFonts w:ascii="Arial" w:hAnsi="Arial" w:cs="Arial"/>
          <w:sz w:val="22"/>
          <w:szCs w:val="22"/>
        </w:rPr>
        <w:t xml:space="preserve">. Serve as academic advisor to undergraduate special education majors. Teach university undergraduate courses. </w:t>
      </w:r>
      <w:r w:rsidR="00FF1531" w:rsidRPr="00324263">
        <w:rPr>
          <w:rFonts w:ascii="Arial" w:hAnsi="Arial" w:cs="Arial"/>
          <w:sz w:val="22"/>
          <w:szCs w:val="22"/>
        </w:rPr>
        <w:t>Serve as faculty advisor for student chapter of Council for Exceptional Children.</w:t>
      </w:r>
      <w:r w:rsidR="004F6EBF" w:rsidRPr="00324263">
        <w:rPr>
          <w:rFonts w:ascii="Arial" w:hAnsi="Arial" w:cs="Arial"/>
          <w:sz w:val="22"/>
          <w:szCs w:val="22"/>
        </w:rPr>
        <w:t xml:space="preserve"> Serve as a co-program director for the special education program (June 2025-present).</w:t>
      </w:r>
    </w:p>
    <w:p w14:paraId="19B9C6AB" w14:textId="77777777" w:rsidR="00FF367E" w:rsidRPr="00324263" w:rsidRDefault="00FF367E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02"/>
        <w:rPr>
          <w:rFonts w:ascii="Arial" w:hAnsi="Arial" w:cs="Arial"/>
          <w:sz w:val="22"/>
          <w:szCs w:val="22"/>
        </w:rPr>
      </w:pPr>
    </w:p>
    <w:p w14:paraId="070758FA" w14:textId="77777777" w:rsidR="00FF367E" w:rsidRPr="00324263" w:rsidRDefault="00FF367E" w:rsidP="00E806D5">
      <w:pPr>
        <w:pStyle w:val="Level1"/>
        <w:numPr>
          <w:ilvl w:val="0"/>
          <w:numId w:val="4"/>
        </w:num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>Adjunct Instructor</w:t>
      </w:r>
      <w:r w:rsidRPr="00324263">
        <w:rPr>
          <w:rFonts w:ascii="Arial" w:hAnsi="Arial" w:cs="Arial"/>
          <w:sz w:val="22"/>
          <w:szCs w:val="22"/>
        </w:rPr>
        <w:t xml:space="preserve"> (Spring 2006), Rehabilitation and Special Education, College of Education, Auburn University</w:t>
      </w:r>
    </w:p>
    <w:p w14:paraId="3FED33E8" w14:textId="77777777" w:rsidR="00FF367E" w:rsidRPr="00324263" w:rsidRDefault="00FF367E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02"/>
        <w:rPr>
          <w:rFonts w:ascii="Arial" w:hAnsi="Arial" w:cs="Arial"/>
          <w:sz w:val="22"/>
          <w:szCs w:val="22"/>
        </w:rPr>
      </w:pPr>
    </w:p>
    <w:p w14:paraId="09ED10E5" w14:textId="77777777" w:rsidR="00960048" w:rsidRPr="00324263" w:rsidRDefault="00960048" w:rsidP="00960048">
      <w:pPr>
        <w:pStyle w:val="Level1"/>
        <w:numPr>
          <w:ilvl w:val="0"/>
          <w:numId w:val="4"/>
        </w:num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>Mentor</w:t>
      </w:r>
      <w:r w:rsidRPr="00324263">
        <w:rPr>
          <w:rFonts w:ascii="Arial" w:hAnsi="Arial" w:cs="Arial"/>
          <w:sz w:val="22"/>
          <w:szCs w:val="22"/>
        </w:rPr>
        <w:t xml:space="preserve"> </w:t>
      </w:r>
      <w:r w:rsidRPr="00324263">
        <w:rPr>
          <w:rFonts w:ascii="Arial" w:hAnsi="Arial" w:cs="Arial"/>
          <w:b/>
          <w:bCs/>
          <w:sz w:val="22"/>
          <w:szCs w:val="22"/>
        </w:rPr>
        <w:t>Teacher</w:t>
      </w:r>
      <w:r w:rsidRPr="00324263">
        <w:rPr>
          <w:rFonts w:ascii="Arial" w:hAnsi="Arial" w:cs="Arial"/>
          <w:sz w:val="22"/>
          <w:szCs w:val="22"/>
        </w:rPr>
        <w:t xml:space="preserve"> (2004-2006), Central Elementary School, Lanett City Schools, Lanett, AL</w:t>
      </w:r>
    </w:p>
    <w:p w14:paraId="66ADCAD9" w14:textId="77777777" w:rsidR="00960048" w:rsidRPr="00324263" w:rsidRDefault="00960048" w:rsidP="00960048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02" w:firstLine="418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>Served as a mentor to new special education teachers.</w:t>
      </w:r>
    </w:p>
    <w:p w14:paraId="344BE6BC" w14:textId="77777777" w:rsidR="00960048" w:rsidRPr="00324263" w:rsidRDefault="00960048" w:rsidP="00960048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02" w:firstLine="418"/>
        <w:rPr>
          <w:rFonts w:ascii="Arial" w:hAnsi="Arial" w:cs="Arial"/>
          <w:sz w:val="22"/>
          <w:szCs w:val="22"/>
        </w:rPr>
      </w:pPr>
    </w:p>
    <w:p w14:paraId="5EDF9675" w14:textId="77777777" w:rsidR="00960048" w:rsidRPr="00324263" w:rsidRDefault="00960048" w:rsidP="00960048">
      <w:pPr>
        <w:pStyle w:val="Level1"/>
        <w:numPr>
          <w:ilvl w:val="0"/>
          <w:numId w:val="4"/>
        </w:num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>Clinical Educator</w:t>
      </w:r>
      <w:r w:rsidRPr="00324263">
        <w:rPr>
          <w:rFonts w:ascii="Arial" w:hAnsi="Arial" w:cs="Arial"/>
          <w:sz w:val="22"/>
          <w:szCs w:val="22"/>
        </w:rPr>
        <w:t xml:space="preserve"> (2002-2006), Central Elementary School, Lanett City Schools., Lanett, AL</w:t>
      </w:r>
    </w:p>
    <w:p w14:paraId="429BF061" w14:textId="77777777" w:rsidR="00960048" w:rsidRPr="00324263" w:rsidRDefault="00960048" w:rsidP="00960048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2"/>
          <w:szCs w:val="22"/>
        </w:rPr>
      </w:pPr>
    </w:p>
    <w:p w14:paraId="736185F6" w14:textId="77777777" w:rsidR="00960048" w:rsidRPr="00324263" w:rsidRDefault="00960048" w:rsidP="00960048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>Hosted graduate and undergraduate special education practicum students from the Department of Rehabilitation and Special Education, College of Education, Auburn University.</w:t>
      </w:r>
      <w:r w:rsidRPr="00324263">
        <w:rPr>
          <w:rFonts w:ascii="Arial" w:hAnsi="Arial" w:cs="Arial"/>
          <w:sz w:val="22"/>
          <w:szCs w:val="22"/>
        </w:rPr>
        <w:tab/>
      </w:r>
    </w:p>
    <w:p w14:paraId="7F5D2E91" w14:textId="77777777" w:rsidR="00960048" w:rsidRPr="00324263" w:rsidRDefault="00960048" w:rsidP="00960048">
      <w:pPr>
        <w:pStyle w:val="Level1"/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62" w:firstLine="0"/>
        <w:rPr>
          <w:rFonts w:ascii="Arial" w:hAnsi="Arial" w:cs="Arial"/>
          <w:sz w:val="22"/>
          <w:szCs w:val="22"/>
        </w:rPr>
      </w:pPr>
    </w:p>
    <w:p w14:paraId="34D068C9" w14:textId="77777777" w:rsidR="00FF367E" w:rsidRPr="00324263" w:rsidRDefault="00FF367E" w:rsidP="00960048">
      <w:pPr>
        <w:pStyle w:val="Level1"/>
        <w:numPr>
          <w:ilvl w:val="0"/>
          <w:numId w:val="4"/>
        </w:num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450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>Special Education Teacher</w:t>
      </w:r>
      <w:r w:rsidRPr="00324263">
        <w:rPr>
          <w:rFonts w:ascii="Arial" w:hAnsi="Arial" w:cs="Arial"/>
          <w:sz w:val="22"/>
          <w:szCs w:val="22"/>
        </w:rPr>
        <w:t xml:space="preserve"> (2002-2006), Central Elementary School, Lanett City </w:t>
      </w:r>
      <w:r w:rsidR="00CF3EA5" w:rsidRPr="00324263">
        <w:rPr>
          <w:rFonts w:ascii="Arial" w:hAnsi="Arial" w:cs="Arial"/>
          <w:sz w:val="22"/>
          <w:szCs w:val="22"/>
        </w:rPr>
        <w:t>Schools, Lanett</w:t>
      </w:r>
      <w:r w:rsidRPr="00324263">
        <w:rPr>
          <w:rFonts w:ascii="Arial" w:hAnsi="Arial" w:cs="Arial"/>
          <w:sz w:val="22"/>
          <w:szCs w:val="22"/>
        </w:rPr>
        <w:t>, AL</w:t>
      </w:r>
    </w:p>
    <w:p w14:paraId="3A50C774" w14:textId="77777777" w:rsidR="00FF367E" w:rsidRPr="00324263" w:rsidRDefault="00FF367E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2"/>
          <w:szCs w:val="22"/>
        </w:rPr>
      </w:pPr>
    </w:p>
    <w:p w14:paraId="48007E36" w14:textId="77777777" w:rsidR="00FF367E" w:rsidRPr="00324263" w:rsidRDefault="00FF367E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 xml:space="preserve">Taught students with </w:t>
      </w:r>
      <w:r w:rsidR="00CF73AD" w:rsidRPr="00324263">
        <w:rPr>
          <w:rFonts w:ascii="Arial" w:hAnsi="Arial" w:cs="Arial"/>
          <w:sz w:val="22"/>
          <w:szCs w:val="22"/>
        </w:rPr>
        <w:t>low and high incidence</w:t>
      </w:r>
      <w:r w:rsidRPr="00324263">
        <w:rPr>
          <w:rFonts w:ascii="Arial" w:hAnsi="Arial" w:cs="Arial"/>
          <w:sz w:val="22"/>
          <w:szCs w:val="22"/>
        </w:rPr>
        <w:t xml:space="preserve"> disabilities age</w:t>
      </w:r>
      <w:r w:rsidR="00CF73AD" w:rsidRPr="00324263">
        <w:rPr>
          <w:rFonts w:ascii="Arial" w:hAnsi="Arial" w:cs="Arial"/>
          <w:sz w:val="22"/>
          <w:szCs w:val="22"/>
        </w:rPr>
        <w:t>d</w:t>
      </w:r>
      <w:r w:rsidRPr="00324263">
        <w:rPr>
          <w:rFonts w:ascii="Arial" w:hAnsi="Arial" w:cs="Arial"/>
          <w:sz w:val="22"/>
          <w:szCs w:val="22"/>
        </w:rPr>
        <w:t xml:space="preserve"> 3 to 12 in self-contained, resource, and inclusion settings. Served preschool students attending Head Start. Coordinated occupational therapy services for all referred and eligible students in the school system. Performed duties in identification, assessment, and placement; program planning; instruction, curriculum modification, and accommodations. Organized a volunteer after-school math tutoring program for K-6 students and served as a tutor. Served as a member of the DIBELS Assessment Team and the Parental Advisory Committee. Handled all preschool referrals for the school system from referral to placement.</w:t>
      </w:r>
    </w:p>
    <w:p w14:paraId="55F6CBFC" w14:textId="77777777" w:rsidR="000C3AD0" w:rsidRPr="00324263" w:rsidRDefault="000C3AD0" w:rsidP="000C3AD0">
      <w:pPr>
        <w:rPr>
          <w:rFonts w:ascii="Arial" w:hAnsi="Arial" w:cs="Arial"/>
          <w:sz w:val="22"/>
          <w:szCs w:val="22"/>
        </w:rPr>
      </w:pPr>
    </w:p>
    <w:p w14:paraId="77FC71BD" w14:textId="77777777" w:rsidR="000C3AD0" w:rsidRPr="00324263" w:rsidRDefault="000C3AD0" w:rsidP="000C3AD0">
      <w:pPr>
        <w:ind w:left="662"/>
        <w:rPr>
          <w:rFonts w:ascii="Arial" w:hAnsi="Arial" w:cs="Arial"/>
          <w:sz w:val="22"/>
          <w:szCs w:val="22"/>
        </w:rPr>
        <w:sectPr w:rsidR="000C3AD0" w:rsidRPr="00324263" w:rsidSect="00A57A45">
          <w:footerReference w:type="default" r:id="rId7"/>
          <w:headerReference w:type="first" r:id="rId8"/>
          <w:pgSz w:w="12240" w:h="15840"/>
          <w:pgMar w:top="1440" w:right="1440" w:bottom="720" w:left="1440" w:header="1440" w:footer="720" w:gutter="0"/>
          <w:cols w:space="720"/>
          <w:noEndnote/>
          <w:titlePg/>
          <w:docGrid w:linePitch="326"/>
        </w:sectPr>
      </w:pPr>
    </w:p>
    <w:p w14:paraId="2AA44EC8" w14:textId="77777777" w:rsidR="00F02C41" w:rsidRPr="00324263" w:rsidRDefault="00F02C41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/>
          <w:bCs/>
          <w:sz w:val="22"/>
          <w:szCs w:val="22"/>
        </w:rPr>
      </w:pPr>
    </w:p>
    <w:p w14:paraId="7C6F1084" w14:textId="77777777" w:rsidR="00FF367E" w:rsidRPr="00324263" w:rsidRDefault="00E806D5" w:rsidP="00324263">
      <w:pPr>
        <w:pStyle w:val="Heading1"/>
      </w:pPr>
      <w:r w:rsidRPr="00324263">
        <w:t>INSTRUCTION</w:t>
      </w:r>
    </w:p>
    <w:p w14:paraId="4BD98B31" w14:textId="77777777" w:rsidR="00FF367E" w:rsidRPr="00324263" w:rsidRDefault="00E806D5" w:rsidP="000C3AD0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>Courses Taught (Auburn University)</w:t>
      </w:r>
    </w:p>
    <w:p w14:paraId="73BDBE93" w14:textId="77777777" w:rsidR="00FF367E" w:rsidRPr="00324263" w:rsidRDefault="00FF367E" w:rsidP="00E806D5">
      <w:pPr>
        <w:pStyle w:val="Level1"/>
        <w:numPr>
          <w:ilvl w:val="0"/>
          <w:numId w:val="4"/>
        </w:num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>RSED 3000: Diversity of Learners and Settings</w:t>
      </w:r>
      <w:r w:rsidRPr="00324263">
        <w:rPr>
          <w:rFonts w:ascii="Arial" w:hAnsi="Arial" w:cs="Arial"/>
          <w:sz w:val="22"/>
          <w:szCs w:val="22"/>
        </w:rPr>
        <w:t xml:space="preserve"> (3 credit hours); exploration of socio-cultural factors, individual differences, and exceptionalities of learners; understanding diversity and communicating with students with differing cultural backgrounds, abilities, and values; average number of students enrolled per semester = </w:t>
      </w:r>
      <w:r w:rsidR="006F38A2" w:rsidRPr="00324263">
        <w:rPr>
          <w:rFonts w:ascii="Arial" w:hAnsi="Arial" w:cs="Arial"/>
          <w:sz w:val="22"/>
          <w:szCs w:val="22"/>
        </w:rPr>
        <w:t>2</w:t>
      </w:r>
      <w:r w:rsidR="007856B2" w:rsidRPr="00324263">
        <w:rPr>
          <w:rFonts w:ascii="Arial" w:hAnsi="Arial" w:cs="Arial"/>
          <w:sz w:val="22"/>
          <w:szCs w:val="22"/>
        </w:rPr>
        <w:t>5</w:t>
      </w:r>
    </w:p>
    <w:p w14:paraId="5144FD32" w14:textId="77777777" w:rsidR="00FF367E" w:rsidRPr="00324263" w:rsidRDefault="00FF367E" w:rsidP="002E04CD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</w:p>
    <w:p w14:paraId="5EB2414D" w14:textId="77777777" w:rsidR="002E04CD" w:rsidRPr="00324263" w:rsidRDefault="002E04CD" w:rsidP="00E806D5">
      <w:pPr>
        <w:numPr>
          <w:ilvl w:val="0"/>
          <w:numId w:val="4"/>
        </w:num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sz w:val="22"/>
          <w:szCs w:val="22"/>
        </w:rPr>
        <w:t xml:space="preserve">RSED 4010: Behavior </w:t>
      </w:r>
      <w:r w:rsidR="0088313A" w:rsidRPr="00324263">
        <w:rPr>
          <w:rFonts w:ascii="Arial" w:hAnsi="Arial" w:cs="Arial"/>
          <w:b/>
          <w:sz w:val="22"/>
          <w:szCs w:val="22"/>
        </w:rPr>
        <w:t>Management in Special Education</w:t>
      </w:r>
      <w:r w:rsidR="0088313A" w:rsidRPr="00324263">
        <w:rPr>
          <w:rFonts w:ascii="Arial" w:hAnsi="Arial" w:cs="Arial"/>
          <w:sz w:val="22"/>
          <w:szCs w:val="22"/>
        </w:rPr>
        <w:t xml:space="preserve"> (3 credit hours); Skills to manage the behavior of special education students including behavioral assessment, selection criteria for appropriate intervention strategies and evaluation of intervention effectiveness; average number of students enrolled per semester = 20</w:t>
      </w:r>
    </w:p>
    <w:p w14:paraId="77801484" w14:textId="77777777" w:rsidR="0088313A" w:rsidRPr="00324263" w:rsidRDefault="0088313A" w:rsidP="00F60B1A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</w:p>
    <w:p w14:paraId="079FFB3A" w14:textId="77777777" w:rsidR="00FF367E" w:rsidRPr="00324263" w:rsidRDefault="00FF367E" w:rsidP="00E806D5">
      <w:pPr>
        <w:pStyle w:val="Level1"/>
        <w:numPr>
          <w:ilvl w:val="0"/>
          <w:numId w:val="4"/>
        </w:num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>RSED  4910</w:t>
      </w:r>
      <w:r w:rsidR="009E58B1" w:rsidRPr="00324263">
        <w:rPr>
          <w:rFonts w:ascii="Arial" w:hAnsi="Arial" w:cs="Arial"/>
          <w:b/>
          <w:bCs/>
          <w:sz w:val="22"/>
          <w:szCs w:val="22"/>
        </w:rPr>
        <w:t>/7910</w:t>
      </w:r>
      <w:r w:rsidRPr="00324263">
        <w:rPr>
          <w:rFonts w:ascii="Arial" w:hAnsi="Arial" w:cs="Arial"/>
          <w:b/>
          <w:bCs/>
          <w:sz w:val="22"/>
          <w:szCs w:val="22"/>
        </w:rPr>
        <w:t>: Practicum</w:t>
      </w:r>
      <w:r w:rsidRPr="00324263">
        <w:rPr>
          <w:rFonts w:ascii="Arial" w:hAnsi="Arial" w:cs="Arial"/>
          <w:sz w:val="22"/>
          <w:szCs w:val="22"/>
        </w:rPr>
        <w:t xml:space="preserve"> (variable credit hours); Practice in educational or community service setting aligned with degree program option; average number of students enrolled per </w:t>
      </w:r>
      <w:r w:rsidR="0088313A" w:rsidRPr="00324263">
        <w:rPr>
          <w:rFonts w:ascii="Arial" w:hAnsi="Arial" w:cs="Arial"/>
          <w:sz w:val="22"/>
          <w:szCs w:val="22"/>
        </w:rPr>
        <w:t xml:space="preserve">semester = </w:t>
      </w:r>
      <w:r w:rsidR="000C3AD0" w:rsidRPr="00324263">
        <w:rPr>
          <w:rFonts w:ascii="Arial" w:hAnsi="Arial" w:cs="Arial"/>
          <w:sz w:val="22"/>
          <w:szCs w:val="22"/>
        </w:rPr>
        <w:t>25</w:t>
      </w:r>
    </w:p>
    <w:p w14:paraId="1F758982" w14:textId="77777777" w:rsidR="00FF367E" w:rsidRPr="00324263" w:rsidRDefault="00FF367E">
      <w:pPr>
        <w:tabs>
          <w:tab w:val="left" w:pos="-1440"/>
          <w:tab w:val="left" w:pos="-720"/>
          <w:tab w:val="left" w:pos="0"/>
          <w:tab w:val="left" w:pos="302"/>
        </w:tabs>
        <w:ind w:left="302"/>
        <w:rPr>
          <w:rFonts w:ascii="Arial" w:hAnsi="Arial" w:cs="Arial"/>
          <w:sz w:val="22"/>
          <w:szCs w:val="22"/>
        </w:rPr>
      </w:pPr>
    </w:p>
    <w:p w14:paraId="7B2904DC" w14:textId="77777777" w:rsidR="00FF367E" w:rsidRPr="00324263" w:rsidRDefault="00FF367E" w:rsidP="00E806D5">
      <w:pPr>
        <w:pStyle w:val="Level1"/>
        <w:numPr>
          <w:ilvl w:val="0"/>
          <w:numId w:val="4"/>
        </w:num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>RSED 4920</w:t>
      </w:r>
      <w:r w:rsidR="006F38A2" w:rsidRPr="00324263">
        <w:rPr>
          <w:rFonts w:ascii="Arial" w:hAnsi="Arial" w:cs="Arial"/>
          <w:b/>
          <w:bCs/>
          <w:sz w:val="22"/>
          <w:szCs w:val="22"/>
        </w:rPr>
        <w:t>/7920</w:t>
      </w:r>
      <w:r w:rsidRPr="00324263">
        <w:rPr>
          <w:rFonts w:ascii="Arial" w:hAnsi="Arial" w:cs="Arial"/>
          <w:b/>
          <w:bCs/>
          <w:sz w:val="22"/>
          <w:szCs w:val="22"/>
        </w:rPr>
        <w:t xml:space="preserve">: </w:t>
      </w:r>
      <w:r w:rsidR="006F38A2" w:rsidRPr="00324263">
        <w:rPr>
          <w:rFonts w:ascii="Arial" w:hAnsi="Arial" w:cs="Arial"/>
          <w:b/>
          <w:bCs/>
          <w:sz w:val="22"/>
          <w:szCs w:val="22"/>
        </w:rPr>
        <w:t>Clinical Residency</w:t>
      </w:r>
      <w:r w:rsidRPr="00324263">
        <w:rPr>
          <w:rFonts w:ascii="Arial" w:hAnsi="Arial" w:cs="Arial"/>
          <w:sz w:val="22"/>
          <w:szCs w:val="22"/>
        </w:rPr>
        <w:t xml:space="preserve"> (9 credit hours); comprehensive supervised on-the-job experience in a school, college, or community-based setting serving individuals with disabilities; average number of students enrolled per </w:t>
      </w:r>
      <w:r w:rsidR="0088313A" w:rsidRPr="00324263">
        <w:rPr>
          <w:rFonts w:ascii="Arial" w:hAnsi="Arial" w:cs="Arial"/>
          <w:sz w:val="22"/>
          <w:szCs w:val="22"/>
        </w:rPr>
        <w:t>semester</w:t>
      </w:r>
      <w:r w:rsidRPr="00324263">
        <w:rPr>
          <w:rFonts w:ascii="Arial" w:hAnsi="Arial" w:cs="Arial"/>
          <w:sz w:val="22"/>
          <w:szCs w:val="22"/>
        </w:rPr>
        <w:t xml:space="preserve"> = </w:t>
      </w:r>
      <w:r w:rsidR="00FF1531" w:rsidRPr="00324263">
        <w:rPr>
          <w:rFonts w:ascii="Arial" w:hAnsi="Arial" w:cs="Arial"/>
          <w:sz w:val="22"/>
          <w:szCs w:val="22"/>
        </w:rPr>
        <w:t>15</w:t>
      </w:r>
    </w:p>
    <w:p w14:paraId="6FAC5472" w14:textId="77777777" w:rsidR="00C965C8" w:rsidRPr="00324263" w:rsidRDefault="00C965C8" w:rsidP="00C965C8">
      <w:pPr>
        <w:pStyle w:val="ListParagraph"/>
        <w:rPr>
          <w:rFonts w:ascii="Arial" w:hAnsi="Arial" w:cs="Arial"/>
          <w:sz w:val="22"/>
          <w:szCs w:val="22"/>
        </w:rPr>
      </w:pPr>
    </w:p>
    <w:p w14:paraId="4130823D" w14:textId="77777777" w:rsidR="00C965C8" w:rsidRPr="00324263" w:rsidRDefault="00C965C8" w:rsidP="00E806D5">
      <w:pPr>
        <w:pStyle w:val="Level1"/>
        <w:numPr>
          <w:ilvl w:val="0"/>
          <w:numId w:val="4"/>
        </w:num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>RSED 5000/6000: Advanced Survey of</w:t>
      </w:r>
      <w:r w:rsidRPr="00324263">
        <w:rPr>
          <w:rFonts w:ascii="Arial" w:hAnsi="Arial" w:cs="Arial"/>
          <w:sz w:val="22"/>
          <w:szCs w:val="22"/>
        </w:rPr>
        <w:t xml:space="preserve"> </w:t>
      </w:r>
      <w:r w:rsidRPr="00324263">
        <w:rPr>
          <w:rFonts w:ascii="Arial" w:hAnsi="Arial" w:cs="Arial"/>
          <w:b/>
          <w:bCs/>
          <w:sz w:val="22"/>
          <w:szCs w:val="22"/>
        </w:rPr>
        <w:t>Exceptionality</w:t>
      </w:r>
      <w:r w:rsidRPr="00324263">
        <w:rPr>
          <w:rFonts w:ascii="Arial" w:hAnsi="Arial" w:cs="Arial"/>
          <w:sz w:val="22"/>
          <w:szCs w:val="22"/>
        </w:rPr>
        <w:t xml:space="preserve"> (3 credit hours); advanced study of exceptionality with emphasis upon the educational implications of disability and current issues in special education and rehabilitation = 30</w:t>
      </w:r>
    </w:p>
    <w:p w14:paraId="7D013C7E" w14:textId="77777777" w:rsidR="0088313A" w:rsidRPr="00324263" w:rsidRDefault="0088313A" w:rsidP="0088313A">
      <w:pPr>
        <w:pStyle w:val="ColorfulList-Accent11"/>
        <w:rPr>
          <w:rFonts w:ascii="Arial" w:hAnsi="Arial" w:cs="Arial"/>
          <w:sz w:val="22"/>
          <w:szCs w:val="22"/>
        </w:rPr>
      </w:pPr>
    </w:p>
    <w:p w14:paraId="337AA1EA" w14:textId="77777777" w:rsidR="0088313A" w:rsidRPr="00324263" w:rsidRDefault="0088313A" w:rsidP="00E806D5">
      <w:pPr>
        <w:pStyle w:val="Level1"/>
        <w:numPr>
          <w:ilvl w:val="0"/>
          <w:numId w:val="4"/>
        </w:num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sz w:val="22"/>
          <w:szCs w:val="22"/>
        </w:rPr>
        <w:t>RSED 5060/6060: Severe Disabilities</w:t>
      </w:r>
      <w:r w:rsidRPr="00324263">
        <w:rPr>
          <w:rFonts w:ascii="Arial" w:hAnsi="Arial" w:cs="Arial"/>
          <w:sz w:val="22"/>
          <w:szCs w:val="22"/>
        </w:rPr>
        <w:t xml:space="preserve"> (3 credit hours); Historical perspective, theoretical concepts, etiology, diagnosis, </w:t>
      </w:r>
      <w:r w:rsidR="007856B2" w:rsidRPr="00324263">
        <w:rPr>
          <w:rFonts w:ascii="Arial" w:hAnsi="Arial" w:cs="Arial"/>
          <w:sz w:val="22"/>
          <w:szCs w:val="22"/>
        </w:rPr>
        <w:t>definition,</w:t>
      </w:r>
      <w:r w:rsidRPr="00324263">
        <w:rPr>
          <w:rFonts w:ascii="Arial" w:hAnsi="Arial" w:cs="Arial"/>
          <w:sz w:val="22"/>
          <w:szCs w:val="22"/>
        </w:rPr>
        <w:t xml:space="preserve"> and classification of individuals with severe levels of disability. Educational and rehabilitative approaches and contemporary issues are emphasized; average number of students enrolled per semester = 30</w:t>
      </w:r>
    </w:p>
    <w:p w14:paraId="02A25651" w14:textId="77777777" w:rsidR="00FF367E" w:rsidRPr="00324263" w:rsidRDefault="00FF367E">
      <w:pPr>
        <w:tabs>
          <w:tab w:val="left" w:pos="-1440"/>
          <w:tab w:val="left" w:pos="-720"/>
          <w:tab w:val="left" w:pos="0"/>
          <w:tab w:val="left" w:pos="302"/>
        </w:tabs>
        <w:ind w:left="302"/>
        <w:rPr>
          <w:rFonts w:ascii="Arial" w:hAnsi="Arial" w:cs="Arial"/>
          <w:sz w:val="22"/>
          <w:szCs w:val="22"/>
        </w:rPr>
      </w:pPr>
    </w:p>
    <w:p w14:paraId="28D61FC5" w14:textId="77777777" w:rsidR="00FF367E" w:rsidRPr="00324263" w:rsidRDefault="00FF367E" w:rsidP="00E806D5">
      <w:pPr>
        <w:pStyle w:val="Level1"/>
        <w:numPr>
          <w:ilvl w:val="0"/>
          <w:numId w:val="4"/>
        </w:num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>RSED 5160/6160: Collaboration in Special Education</w:t>
      </w:r>
      <w:r w:rsidRPr="00324263">
        <w:rPr>
          <w:rFonts w:ascii="Arial" w:hAnsi="Arial" w:cs="Arial"/>
          <w:sz w:val="22"/>
          <w:szCs w:val="22"/>
        </w:rPr>
        <w:t xml:space="preserve"> (3 credit hours); collaborative teaching, consultation, and teaming as a critical best practice in serving students with disabilities; average number of students per </w:t>
      </w:r>
      <w:r w:rsidR="0088313A" w:rsidRPr="00324263">
        <w:rPr>
          <w:rFonts w:ascii="Arial" w:hAnsi="Arial" w:cs="Arial"/>
          <w:sz w:val="22"/>
          <w:szCs w:val="22"/>
        </w:rPr>
        <w:t>semester</w:t>
      </w:r>
      <w:r w:rsidR="00FF1531" w:rsidRPr="00324263">
        <w:rPr>
          <w:rFonts w:ascii="Arial" w:hAnsi="Arial" w:cs="Arial"/>
          <w:sz w:val="22"/>
          <w:szCs w:val="22"/>
        </w:rPr>
        <w:t xml:space="preserve"> = 15</w:t>
      </w:r>
    </w:p>
    <w:p w14:paraId="398D80D7" w14:textId="77777777" w:rsidR="00E806D5" w:rsidRPr="00324263" w:rsidRDefault="00E806D5" w:rsidP="00E806D5">
      <w:pPr>
        <w:pStyle w:val="ColorfulList-Accent11"/>
        <w:rPr>
          <w:rFonts w:ascii="Arial" w:hAnsi="Arial" w:cs="Arial"/>
          <w:sz w:val="22"/>
          <w:szCs w:val="22"/>
        </w:rPr>
      </w:pPr>
    </w:p>
    <w:p w14:paraId="04949266" w14:textId="77777777" w:rsidR="00E806D5" w:rsidRPr="00324263" w:rsidRDefault="00E806D5" w:rsidP="00E806D5">
      <w:pPr>
        <w:pStyle w:val="Level1"/>
        <w:numPr>
          <w:ilvl w:val="0"/>
          <w:numId w:val="4"/>
        </w:num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sz w:val="22"/>
          <w:szCs w:val="22"/>
        </w:rPr>
        <w:t>RSED 7420: Research and Theory in Special Education</w:t>
      </w:r>
      <w:r w:rsidRPr="00324263">
        <w:rPr>
          <w:rFonts w:ascii="Arial" w:hAnsi="Arial" w:cs="Arial"/>
          <w:sz w:val="22"/>
          <w:szCs w:val="22"/>
        </w:rPr>
        <w:t xml:space="preserve"> (3 credit hours); </w:t>
      </w:r>
      <w:r w:rsidRPr="00324263">
        <w:rPr>
          <w:rStyle w:val="apple-style-span"/>
          <w:rFonts w:ascii="Arial" w:hAnsi="Arial" w:cs="Arial"/>
          <w:color w:val="000000"/>
          <w:sz w:val="22"/>
          <w:szCs w:val="22"/>
        </w:rPr>
        <w:t xml:space="preserve">Examination and interpretation of applied research in specialization area; </w:t>
      </w:r>
      <w:r w:rsidRPr="00324263">
        <w:rPr>
          <w:rFonts w:ascii="Arial" w:hAnsi="Arial" w:cs="Arial"/>
          <w:sz w:val="22"/>
          <w:szCs w:val="22"/>
        </w:rPr>
        <w:t>average number of students per semester=8</w:t>
      </w:r>
    </w:p>
    <w:p w14:paraId="52C101CF" w14:textId="77777777" w:rsidR="00E806D5" w:rsidRPr="00324263" w:rsidRDefault="00E806D5" w:rsidP="00E806D5">
      <w:pPr>
        <w:pStyle w:val="ColorfulList-Accent11"/>
        <w:ind w:left="0"/>
        <w:rPr>
          <w:rFonts w:ascii="Arial" w:hAnsi="Arial" w:cs="Arial"/>
          <w:sz w:val="22"/>
          <w:szCs w:val="22"/>
        </w:rPr>
      </w:pPr>
    </w:p>
    <w:p w14:paraId="516F493A" w14:textId="77777777" w:rsidR="00E806D5" w:rsidRPr="00324263" w:rsidRDefault="00E806D5" w:rsidP="00E806D5">
      <w:pPr>
        <w:pStyle w:val="Level1"/>
        <w:numPr>
          <w:ilvl w:val="0"/>
          <w:numId w:val="4"/>
        </w:num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sz w:val="22"/>
          <w:szCs w:val="22"/>
        </w:rPr>
        <w:t>RSED 7430: Research into Practice in Special Education</w:t>
      </w:r>
      <w:r w:rsidRPr="00324263">
        <w:rPr>
          <w:rFonts w:ascii="Arial" w:hAnsi="Arial" w:cs="Arial"/>
          <w:sz w:val="22"/>
          <w:szCs w:val="22"/>
        </w:rPr>
        <w:t xml:space="preserve"> (3 credit hours); </w:t>
      </w:r>
      <w:r w:rsidRPr="00324263">
        <w:rPr>
          <w:rStyle w:val="apple-style-span"/>
          <w:rFonts w:ascii="Arial" w:hAnsi="Arial" w:cs="Arial"/>
          <w:color w:val="000000"/>
          <w:sz w:val="22"/>
          <w:szCs w:val="22"/>
        </w:rPr>
        <w:t>Applied opportunities for translating instructional and behavioral research into practice;</w:t>
      </w:r>
      <w:r w:rsidRPr="00324263">
        <w:rPr>
          <w:rFonts w:ascii="Arial" w:hAnsi="Arial" w:cs="Arial"/>
          <w:sz w:val="22"/>
          <w:szCs w:val="22"/>
        </w:rPr>
        <w:t xml:space="preserve"> average number of students per semester = 8</w:t>
      </w:r>
    </w:p>
    <w:p w14:paraId="3559068B" w14:textId="77777777" w:rsidR="000F4CA7" w:rsidRPr="00324263" w:rsidRDefault="000F4CA7" w:rsidP="000C3AD0">
      <w:pPr>
        <w:pStyle w:val="Level1"/>
        <w:tabs>
          <w:tab w:val="left" w:pos="-1440"/>
          <w:tab w:val="left" w:pos="-720"/>
          <w:tab w:val="left" w:pos="0"/>
          <w:tab w:val="left" w:pos="302"/>
        </w:tabs>
        <w:ind w:left="0" w:firstLine="0"/>
        <w:rPr>
          <w:rFonts w:ascii="Arial" w:hAnsi="Arial" w:cs="Arial"/>
          <w:sz w:val="22"/>
          <w:szCs w:val="22"/>
        </w:rPr>
      </w:pPr>
    </w:p>
    <w:p w14:paraId="335CDF7C" w14:textId="77777777" w:rsidR="00040B5B" w:rsidRPr="00324263" w:rsidRDefault="00040B5B" w:rsidP="00324263">
      <w:pPr>
        <w:pStyle w:val="Heading1"/>
        <w:rPr>
          <w:lang w:val="fr-FR"/>
        </w:rPr>
      </w:pPr>
      <w:r w:rsidRPr="00324263">
        <w:rPr>
          <w:lang w:val="fr-FR"/>
        </w:rPr>
        <w:t>PUBLICATIONS</w:t>
      </w:r>
    </w:p>
    <w:p w14:paraId="0CF65B7C" w14:textId="77777777" w:rsidR="009C7D60" w:rsidRPr="00324263" w:rsidRDefault="00E806D5" w:rsidP="00324263">
      <w:pPr>
        <w:pStyle w:val="Heading2"/>
      </w:pPr>
      <w:r w:rsidRPr="00324263">
        <w:t>Journal Articles</w:t>
      </w:r>
    </w:p>
    <w:p w14:paraId="3F829039" w14:textId="77777777" w:rsidR="00DD6991" w:rsidRPr="00324263" w:rsidRDefault="00DD6991" w:rsidP="00DD6991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  <w:rPr>
          <w:rFonts w:ascii="Arial" w:hAnsi="Arial" w:cs="Arial"/>
          <w:sz w:val="22"/>
          <w:szCs w:val="22"/>
        </w:rPr>
      </w:pPr>
      <w:bookmarkStart w:id="0" w:name="OLE_LINK64"/>
      <w:bookmarkStart w:id="1" w:name="OLE_LINK65"/>
    </w:p>
    <w:p w14:paraId="291F8B08" w14:textId="1B9C62ED" w:rsidR="00DD6991" w:rsidRPr="00324263" w:rsidRDefault="00E165D9" w:rsidP="00DD6991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  <w:rPr>
          <w:rFonts w:ascii="Arial" w:hAnsi="Arial" w:cs="Arial"/>
          <w:sz w:val="22"/>
          <w:szCs w:val="22"/>
        </w:rPr>
      </w:pPr>
      <w:bookmarkStart w:id="2" w:name="OLE_LINK11"/>
      <w:r w:rsidRPr="00324263">
        <w:rPr>
          <w:rFonts w:ascii="Arial" w:hAnsi="Arial" w:cs="Arial"/>
          <w:sz w:val="22"/>
          <w:szCs w:val="22"/>
        </w:rPr>
        <w:t>+</w:t>
      </w:r>
      <w:r w:rsidR="00DD6991" w:rsidRPr="00324263">
        <w:rPr>
          <w:rFonts w:ascii="Arial" w:hAnsi="Arial" w:cs="Arial"/>
          <w:sz w:val="22"/>
          <w:szCs w:val="22"/>
        </w:rPr>
        <w:t>Woods-Groves, S.,</w:t>
      </w:r>
      <w:r w:rsidR="00DD6991" w:rsidRPr="00324263">
        <w:rPr>
          <w:rFonts w:ascii="Arial" w:hAnsi="Arial" w:cs="Arial"/>
          <w:b/>
          <w:bCs/>
          <w:sz w:val="22"/>
          <w:szCs w:val="22"/>
        </w:rPr>
        <w:t> </w:t>
      </w:r>
      <w:r w:rsidR="00DD6991" w:rsidRPr="00324263">
        <w:rPr>
          <w:rFonts w:ascii="Arial" w:hAnsi="Arial" w:cs="Arial"/>
          <w:sz w:val="22"/>
          <w:szCs w:val="22"/>
        </w:rPr>
        <w:t xml:space="preserve">Rodgers, D. B., </w:t>
      </w:r>
      <w:r w:rsidR="00DD6991" w:rsidRPr="00324263">
        <w:rPr>
          <w:rFonts w:ascii="Arial" w:hAnsi="Arial" w:cs="Arial"/>
          <w:b/>
          <w:bCs/>
          <w:sz w:val="22"/>
          <w:szCs w:val="22"/>
        </w:rPr>
        <w:t>Schweck, K. B</w:t>
      </w:r>
      <w:r w:rsidR="00DD6991" w:rsidRPr="00324263">
        <w:rPr>
          <w:rFonts w:ascii="Arial" w:hAnsi="Arial" w:cs="Arial"/>
          <w:sz w:val="22"/>
          <w:szCs w:val="22"/>
        </w:rPr>
        <w:t>., Balint-Langel, K, Danson, E.*, &amp; Tucker,</w:t>
      </w:r>
    </w:p>
    <w:p w14:paraId="3A257E69" w14:textId="4D7B24D5" w:rsidR="00DD6991" w:rsidRPr="00324263" w:rsidRDefault="00DD6991" w:rsidP="006F5602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 xml:space="preserve">T.* (2025). </w:t>
      </w:r>
      <w:bookmarkStart w:id="3" w:name="OLE_LINK3"/>
      <w:r w:rsidRPr="00324263">
        <w:rPr>
          <w:rFonts w:ascii="Arial" w:hAnsi="Arial" w:cs="Arial"/>
          <w:sz w:val="22"/>
          <w:szCs w:val="22"/>
        </w:rPr>
        <w:t>A 25-Year meta-analysis of interventions conducted in postsecondary education programs for students with intellectual and developmental disabilities</w:t>
      </w:r>
      <w:bookmarkEnd w:id="3"/>
      <w:r w:rsidRPr="00324263">
        <w:rPr>
          <w:rFonts w:ascii="Arial" w:hAnsi="Arial" w:cs="Arial"/>
          <w:sz w:val="22"/>
          <w:szCs w:val="22"/>
        </w:rPr>
        <w:t>. </w:t>
      </w:r>
      <w:bookmarkStart w:id="4" w:name="OLE_LINK9"/>
      <w:r w:rsidRPr="00324263">
        <w:rPr>
          <w:rFonts w:ascii="Arial" w:hAnsi="Arial" w:cs="Arial"/>
          <w:i/>
          <w:iCs/>
          <w:sz w:val="22"/>
          <w:szCs w:val="22"/>
        </w:rPr>
        <w:t>Education and Training Autism &amp; Developmental Disabilities</w:t>
      </w:r>
      <w:bookmarkEnd w:id="4"/>
      <w:r w:rsidRPr="00324263">
        <w:rPr>
          <w:rFonts w:ascii="Arial" w:hAnsi="Arial" w:cs="Arial"/>
          <w:sz w:val="22"/>
          <w:szCs w:val="22"/>
        </w:rPr>
        <w:t>, </w:t>
      </w:r>
      <w:r w:rsidRPr="00324263">
        <w:rPr>
          <w:rFonts w:ascii="Arial" w:hAnsi="Arial" w:cs="Arial"/>
          <w:i/>
          <w:iCs/>
          <w:sz w:val="22"/>
          <w:szCs w:val="22"/>
        </w:rPr>
        <w:t>60</w:t>
      </w:r>
      <w:r w:rsidRPr="00324263">
        <w:rPr>
          <w:rFonts w:ascii="Arial" w:hAnsi="Arial" w:cs="Arial"/>
          <w:sz w:val="22"/>
          <w:szCs w:val="22"/>
        </w:rPr>
        <w:t xml:space="preserve">(4), 1-24. </w:t>
      </w:r>
      <w:hyperlink r:id="rId9" w:history="1">
        <w:r w:rsidR="003967A5">
          <w:rPr>
            <w:rStyle w:val="Hyperlink"/>
            <w:rFonts w:ascii="Arial" w:hAnsi="Arial" w:cs="Arial"/>
            <w:sz w:val="22"/>
            <w:szCs w:val="22"/>
          </w:rPr>
          <w:t>DOI A 25-Year meta-analysis of interventions conducted in postsecondary education programs for students with intellectual and developmental disabilities</w:t>
        </w:r>
      </w:hyperlink>
      <w:r w:rsidR="006F5602" w:rsidRPr="00324263">
        <w:rPr>
          <w:rFonts w:ascii="Arial" w:hAnsi="Arial" w:cs="Arial"/>
          <w:sz w:val="22"/>
          <w:szCs w:val="22"/>
        </w:rPr>
        <w:t xml:space="preserve"> </w:t>
      </w:r>
    </w:p>
    <w:p w14:paraId="4FC619B6" w14:textId="77777777" w:rsidR="00DD6991" w:rsidRPr="00324263" w:rsidRDefault="00DD6991" w:rsidP="00DD6991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  <w:rPr>
          <w:rFonts w:ascii="Arial" w:hAnsi="Arial" w:cs="Arial"/>
          <w:sz w:val="22"/>
          <w:szCs w:val="22"/>
        </w:rPr>
      </w:pPr>
    </w:p>
    <w:p w14:paraId="6CBF0331" w14:textId="01940D28" w:rsidR="00DD6991" w:rsidRPr="00324263" w:rsidRDefault="00E165D9" w:rsidP="006F5602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>+</w:t>
      </w:r>
      <w:r w:rsidR="00DD6991" w:rsidRPr="00324263">
        <w:rPr>
          <w:rFonts w:ascii="Arial" w:hAnsi="Arial" w:cs="Arial"/>
          <w:sz w:val="22"/>
          <w:szCs w:val="22"/>
        </w:rPr>
        <w:t xml:space="preserve">Woods-Groves, S., Balint-Langel, K, </w:t>
      </w:r>
      <w:r w:rsidR="00DD6991" w:rsidRPr="00324263">
        <w:rPr>
          <w:rFonts w:ascii="Arial" w:hAnsi="Arial" w:cs="Arial"/>
          <w:b/>
          <w:bCs/>
          <w:sz w:val="22"/>
          <w:szCs w:val="22"/>
        </w:rPr>
        <w:t>Schweck, K. B</w:t>
      </w:r>
      <w:r w:rsidR="00DD6991" w:rsidRPr="00324263">
        <w:rPr>
          <w:rFonts w:ascii="Arial" w:hAnsi="Arial" w:cs="Arial"/>
          <w:sz w:val="22"/>
          <w:szCs w:val="22"/>
        </w:rPr>
        <w:t>., Choi, T., Milton, J., Danson, E.*, Tucker, T.* &amp; Patten, B. S. (2025). The efficacy of a virtually delivered multi-media expository writing strategy with college students with developmental disabilities. </w:t>
      </w:r>
      <w:r w:rsidR="00DD6991" w:rsidRPr="00324263">
        <w:rPr>
          <w:rFonts w:ascii="Arial" w:hAnsi="Arial" w:cs="Arial"/>
          <w:i/>
          <w:iCs/>
          <w:sz w:val="22"/>
          <w:szCs w:val="22"/>
        </w:rPr>
        <w:t>Education and Training Autism &amp; Developmental Disabilities</w:t>
      </w:r>
      <w:r w:rsidR="00DD6991" w:rsidRPr="00324263">
        <w:rPr>
          <w:rFonts w:ascii="Arial" w:hAnsi="Arial" w:cs="Arial"/>
          <w:sz w:val="22"/>
          <w:szCs w:val="22"/>
        </w:rPr>
        <w:t>, </w:t>
      </w:r>
      <w:r w:rsidR="00DD6991" w:rsidRPr="00324263">
        <w:rPr>
          <w:rFonts w:ascii="Arial" w:hAnsi="Arial" w:cs="Arial"/>
          <w:i/>
          <w:iCs/>
          <w:sz w:val="22"/>
          <w:szCs w:val="22"/>
        </w:rPr>
        <w:t>60</w:t>
      </w:r>
      <w:r w:rsidR="00DD6991" w:rsidRPr="00324263">
        <w:rPr>
          <w:rFonts w:ascii="Arial" w:hAnsi="Arial" w:cs="Arial"/>
          <w:sz w:val="22"/>
          <w:szCs w:val="22"/>
        </w:rPr>
        <w:t>(2), 101-116. </w:t>
      </w:r>
      <w:hyperlink r:id="rId10" w:tooltip="Original URL:&#10;https://doi.org/10.1177/215416472506000201&#10;&#10;Click to follow link." w:history="1">
        <w:r w:rsidR="003967A5">
          <w:rPr>
            <w:rStyle w:val="Hyperlink"/>
            <w:rFonts w:ascii="Arial" w:hAnsi="Arial" w:cs="Arial"/>
            <w:sz w:val="22"/>
            <w:szCs w:val="22"/>
          </w:rPr>
          <w:t>DOI The efficacy of a virtually delivered multi-media expository writing strategy with college students with developmental disabilities</w:t>
        </w:r>
      </w:hyperlink>
      <w:r w:rsidR="006F5602" w:rsidRPr="00324263">
        <w:rPr>
          <w:rFonts w:ascii="Arial" w:hAnsi="Arial" w:cs="Arial"/>
          <w:sz w:val="22"/>
          <w:szCs w:val="22"/>
        </w:rPr>
        <w:t xml:space="preserve"> </w:t>
      </w:r>
    </w:p>
    <w:bookmarkEnd w:id="2"/>
    <w:p w14:paraId="1087E1CD" w14:textId="77777777" w:rsidR="00A35AE4" w:rsidRPr="00324263" w:rsidRDefault="00A35AE4" w:rsidP="009C7D60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  <w:rPr>
          <w:rFonts w:ascii="Arial" w:hAnsi="Arial" w:cs="Arial"/>
          <w:sz w:val="22"/>
          <w:szCs w:val="22"/>
          <w:lang w:val="fr-FR"/>
        </w:rPr>
      </w:pPr>
    </w:p>
    <w:p w14:paraId="47EE2068" w14:textId="510A6436" w:rsidR="009C7D60" w:rsidRPr="00324263" w:rsidRDefault="009C7D60" w:rsidP="009C7D60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  <w:rPr>
          <w:rFonts w:ascii="Arial" w:hAnsi="Arial" w:cs="Arial"/>
          <w:sz w:val="22"/>
          <w:szCs w:val="22"/>
        </w:rPr>
      </w:pPr>
      <w:bookmarkStart w:id="5" w:name="OLE_LINK5"/>
      <w:r w:rsidRPr="00324263">
        <w:rPr>
          <w:rFonts w:ascii="Arial" w:hAnsi="Arial" w:cs="Arial"/>
          <w:sz w:val="22"/>
          <w:szCs w:val="22"/>
          <w:lang w:val="fr-FR"/>
        </w:rPr>
        <w:t xml:space="preserve">Flores, M.M., Hinton, V.M., &amp; </w:t>
      </w:r>
      <w:r w:rsidRPr="00324263">
        <w:rPr>
          <w:rFonts w:ascii="Arial" w:hAnsi="Arial" w:cs="Arial"/>
          <w:b/>
          <w:bCs/>
          <w:sz w:val="22"/>
          <w:szCs w:val="22"/>
          <w:lang w:val="fr-FR"/>
        </w:rPr>
        <w:t xml:space="preserve">Schweck, K.B. </w:t>
      </w:r>
      <w:r w:rsidRPr="00324263">
        <w:rPr>
          <w:rFonts w:ascii="Arial" w:hAnsi="Arial" w:cs="Arial"/>
          <w:sz w:val="22"/>
          <w:szCs w:val="22"/>
          <w:lang w:val="fr-FR"/>
        </w:rPr>
        <w:t xml:space="preserve">(2024). </w:t>
      </w:r>
      <w:r w:rsidRPr="00324263">
        <w:rPr>
          <w:rFonts w:ascii="Arial" w:hAnsi="Arial" w:cs="Arial"/>
          <w:sz w:val="22"/>
          <w:szCs w:val="22"/>
        </w:rPr>
        <w:t xml:space="preserve">Using CRA-I to Teach Fraction and Decimal Concepts to Students with Learning Disabilities. </w:t>
      </w:r>
      <w:r w:rsidRPr="00324263">
        <w:rPr>
          <w:rFonts w:ascii="Arial" w:hAnsi="Arial" w:cs="Arial"/>
          <w:i/>
          <w:iCs/>
          <w:sz w:val="22"/>
          <w:szCs w:val="22"/>
        </w:rPr>
        <w:t>Learning Disability Quarterly, 47</w:t>
      </w:r>
      <w:r w:rsidRPr="00324263">
        <w:rPr>
          <w:rFonts w:ascii="Arial" w:hAnsi="Arial" w:cs="Arial"/>
          <w:sz w:val="22"/>
          <w:szCs w:val="22"/>
        </w:rPr>
        <w:t xml:space="preserve">(1), 44-58. </w:t>
      </w:r>
      <w:hyperlink r:id="rId11" w:history="1">
        <w:r w:rsidR="003967A5">
          <w:rPr>
            <w:rStyle w:val="Hyperlink"/>
            <w:rFonts w:ascii="Arial" w:hAnsi="Arial" w:cs="Arial"/>
            <w:sz w:val="22"/>
            <w:szCs w:val="22"/>
          </w:rPr>
          <w:t>DOI Using CRA-I to Teach Fraction and Decimal Concepts to Students with Learning Disabilities</w:t>
        </w:r>
      </w:hyperlink>
    </w:p>
    <w:bookmarkEnd w:id="5"/>
    <w:p w14:paraId="155E12B2" w14:textId="77777777" w:rsidR="009C7D60" w:rsidRPr="00324263" w:rsidRDefault="009C7D60" w:rsidP="007F0F0D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  <w:rPr>
          <w:rFonts w:ascii="Arial" w:hAnsi="Arial" w:cs="Arial"/>
          <w:sz w:val="22"/>
          <w:szCs w:val="22"/>
          <w:lang w:val="fr-FR"/>
        </w:rPr>
      </w:pPr>
    </w:p>
    <w:p w14:paraId="54FFF321" w14:textId="77777777" w:rsidR="006B1EAA" w:rsidRPr="00324263" w:rsidRDefault="00FC6DE2" w:rsidP="007F0F0D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  <w:lang w:val="fr-FR"/>
        </w:rPr>
        <w:t xml:space="preserve">Flores, M.M., Hinton, V.M., &amp; </w:t>
      </w:r>
      <w:r w:rsidRPr="00324263">
        <w:rPr>
          <w:rFonts w:ascii="Arial" w:hAnsi="Arial" w:cs="Arial"/>
          <w:b/>
          <w:bCs/>
          <w:sz w:val="22"/>
          <w:szCs w:val="22"/>
          <w:lang w:val="fr-FR"/>
        </w:rPr>
        <w:t>Schweck, K.B.</w:t>
      </w:r>
      <w:r w:rsidRPr="00324263">
        <w:rPr>
          <w:rFonts w:ascii="Arial" w:hAnsi="Arial" w:cs="Arial"/>
          <w:sz w:val="22"/>
          <w:szCs w:val="22"/>
          <w:lang w:val="fr-FR"/>
        </w:rPr>
        <w:t xml:space="preserve"> (</w:t>
      </w:r>
      <w:r w:rsidR="006B1EAA" w:rsidRPr="00324263">
        <w:rPr>
          <w:rFonts w:ascii="Arial" w:hAnsi="Arial" w:cs="Arial"/>
          <w:sz w:val="22"/>
          <w:szCs w:val="22"/>
          <w:lang w:val="fr-FR"/>
        </w:rPr>
        <w:t>202</w:t>
      </w:r>
      <w:r w:rsidR="00335096" w:rsidRPr="00324263">
        <w:rPr>
          <w:rFonts w:ascii="Arial" w:hAnsi="Arial" w:cs="Arial"/>
          <w:sz w:val="22"/>
          <w:szCs w:val="22"/>
          <w:lang w:val="fr-FR"/>
        </w:rPr>
        <w:t>4</w:t>
      </w:r>
      <w:r w:rsidRPr="00324263">
        <w:rPr>
          <w:rFonts w:ascii="Arial" w:hAnsi="Arial" w:cs="Arial"/>
          <w:sz w:val="22"/>
          <w:szCs w:val="22"/>
          <w:lang w:val="fr-FR"/>
        </w:rPr>
        <w:t xml:space="preserve">). </w:t>
      </w:r>
      <w:r w:rsidRPr="00324263">
        <w:rPr>
          <w:rFonts w:ascii="Arial" w:hAnsi="Arial" w:cs="Arial"/>
          <w:sz w:val="22"/>
          <w:szCs w:val="22"/>
        </w:rPr>
        <w:t xml:space="preserve">Teaching Rational Number Concepts to Fifth Grade Students Who Struggle with Mathematics. </w:t>
      </w:r>
      <w:r w:rsidRPr="00324263">
        <w:rPr>
          <w:rFonts w:ascii="Arial" w:hAnsi="Arial" w:cs="Arial"/>
          <w:i/>
          <w:iCs/>
          <w:sz w:val="22"/>
          <w:szCs w:val="22"/>
        </w:rPr>
        <w:t>Remedial and Special Education</w:t>
      </w:r>
      <w:r w:rsidR="00335096" w:rsidRPr="00324263">
        <w:rPr>
          <w:rFonts w:ascii="Arial" w:hAnsi="Arial" w:cs="Arial"/>
          <w:i/>
          <w:iCs/>
          <w:sz w:val="22"/>
          <w:szCs w:val="22"/>
        </w:rPr>
        <w:t>.</w:t>
      </w:r>
      <w:r w:rsidR="00335096" w:rsidRPr="00324263">
        <w:rPr>
          <w:rFonts w:ascii="Arial" w:hAnsi="Arial" w:cs="Arial"/>
          <w:sz w:val="22"/>
          <w:szCs w:val="22"/>
        </w:rPr>
        <w:t xml:space="preserve">292-304. </w:t>
      </w:r>
      <w:hyperlink r:id="rId12" w:history="1">
        <w:r w:rsidR="00335096" w:rsidRPr="00324263">
          <w:rPr>
            <w:rStyle w:val="Hyperlink"/>
            <w:rFonts w:ascii="Arial" w:hAnsi="Arial" w:cs="Arial"/>
            <w:sz w:val="22"/>
            <w:szCs w:val="22"/>
          </w:rPr>
          <w:t>https://doi.org/10.1177/07419325231217315</w:t>
        </w:r>
      </w:hyperlink>
    </w:p>
    <w:bookmarkEnd w:id="0"/>
    <w:bookmarkEnd w:id="1"/>
    <w:p w14:paraId="7A1F293A" w14:textId="77777777" w:rsidR="00922798" w:rsidRPr="00324263" w:rsidRDefault="00922798" w:rsidP="00356AF6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2"/>
          <w:szCs w:val="22"/>
          <w:lang w:val="fr-FR"/>
        </w:rPr>
      </w:pPr>
    </w:p>
    <w:p w14:paraId="187D9A06" w14:textId="5C28F941" w:rsidR="00922798" w:rsidRPr="00324263" w:rsidRDefault="000A7B31" w:rsidP="00922798">
      <w:pPr>
        <w:tabs>
          <w:tab w:val="left" w:pos="360"/>
        </w:tabs>
        <w:ind w:left="720" w:hanging="450"/>
        <w:rPr>
          <w:rFonts w:ascii="Arial" w:hAnsi="Arial" w:cs="Arial"/>
          <w:iCs/>
          <w:sz w:val="22"/>
          <w:szCs w:val="22"/>
        </w:rPr>
      </w:pPr>
      <w:r w:rsidRPr="00324263">
        <w:rPr>
          <w:rFonts w:ascii="Arial" w:hAnsi="Arial" w:cs="Arial"/>
          <w:sz w:val="22"/>
          <w:szCs w:val="22"/>
          <w:lang w:val="fr-FR"/>
        </w:rPr>
        <w:t xml:space="preserve">Flores, M. M., </w:t>
      </w:r>
      <w:r w:rsidRPr="00324263">
        <w:rPr>
          <w:rFonts w:ascii="Arial" w:hAnsi="Arial" w:cs="Arial"/>
          <w:b/>
          <w:sz w:val="22"/>
          <w:szCs w:val="22"/>
          <w:lang w:val="fr-FR"/>
        </w:rPr>
        <w:t>Schweck, K.B.,</w:t>
      </w:r>
      <w:r w:rsidRPr="00324263">
        <w:rPr>
          <w:rFonts w:ascii="Arial" w:hAnsi="Arial" w:cs="Arial"/>
          <w:sz w:val="22"/>
          <w:szCs w:val="22"/>
          <w:lang w:val="fr-FR"/>
        </w:rPr>
        <w:t xml:space="preserve"> &amp; Hinton, V. M. (</w:t>
      </w:r>
      <w:r w:rsidR="00610512" w:rsidRPr="00324263">
        <w:rPr>
          <w:rFonts w:ascii="Arial" w:hAnsi="Arial" w:cs="Arial"/>
          <w:sz w:val="22"/>
          <w:szCs w:val="22"/>
          <w:lang w:val="fr-FR"/>
        </w:rPr>
        <w:t>2016</w:t>
      </w:r>
      <w:r w:rsidRPr="00324263">
        <w:rPr>
          <w:rFonts w:ascii="Arial" w:hAnsi="Arial" w:cs="Arial"/>
          <w:sz w:val="22"/>
          <w:szCs w:val="22"/>
          <w:lang w:val="fr-FR"/>
        </w:rPr>
        <w:t xml:space="preserve">). </w:t>
      </w:r>
      <w:r w:rsidRPr="00324263">
        <w:rPr>
          <w:rFonts w:ascii="Arial" w:hAnsi="Arial" w:cs="Arial"/>
          <w:sz w:val="22"/>
          <w:szCs w:val="22"/>
        </w:rPr>
        <w:t xml:space="preserve">Teaching language skills to pre-school students with developmental delays and autism spectrum disorder in a rural setting using Language for Learning. </w:t>
      </w:r>
      <w:r w:rsidRPr="00324263">
        <w:rPr>
          <w:rFonts w:ascii="Arial" w:hAnsi="Arial" w:cs="Arial"/>
          <w:i/>
          <w:iCs/>
          <w:sz w:val="22"/>
          <w:szCs w:val="22"/>
        </w:rPr>
        <w:t>Rural Special Education Quarterly</w:t>
      </w:r>
      <w:r w:rsidR="00610512" w:rsidRPr="00324263">
        <w:rPr>
          <w:rFonts w:ascii="Arial" w:hAnsi="Arial" w:cs="Arial"/>
          <w:i/>
          <w:iCs/>
          <w:sz w:val="22"/>
          <w:szCs w:val="22"/>
        </w:rPr>
        <w:t xml:space="preserve">, </w:t>
      </w:r>
      <w:r w:rsidR="00610512" w:rsidRPr="00324263">
        <w:rPr>
          <w:rFonts w:ascii="Arial" w:hAnsi="Arial" w:cs="Arial"/>
          <w:i/>
          <w:sz w:val="22"/>
          <w:szCs w:val="22"/>
        </w:rPr>
        <w:t>35</w:t>
      </w:r>
      <w:r w:rsidR="00610512" w:rsidRPr="00324263">
        <w:rPr>
          <w:rFonts w:ascii="Arial" w:hAnsi="Arial" w:cs="Arial"/>
          <w:iCs/>
          <w:sz w:val="22"/>
          <w:szCs w:val="22"/>
        </w:rPr>
        <w:t>(1) 3-12</w:t>
      </w:r>
      <w:r w:rsidRPr="00324263">
        <w:rPr>
          <w:rFonts w:ascii="Arial" w:hAnsi="Arial" w:cs="Arial"/>
          <w:iCs/>
          <w:sz w:val="22"/>
          <w:szCs w:val="22"/>
        </w:rPr>
        <w:t>.</w:t>
      </w:r>
      <w:r w:rsidR="00922798" w:rsidRPr="00324263">
        <w:rPr>
          <w:rFonts w:ascii="Arial" w:hAnsi="Arial" w:cs="Arial"/>
          <w:iCs/>
          <w:sz w:val="22"/>
          <w:szCs w:val="22"/>
        </w:rPr>
        <w:t xml:space="preserve"> </w:t>
      </w:r>
      <w:hyperlink r:id="rId13" w:history="1">
        <w:r w:rsidR="003967A5">
          <w:rPr>
            <w:rStyle w:val="Hyperlink"/>
            <w:rFonts w:ascii="Arial" w:hAnsi="Arial" w:cs="Arial"/>
            <w:iCs/>
            <w:sz w:val="22"/>
            <w:szCs w:val="22"/>
          </w:rPr>
          <w:t>DOI Teaching Rational Number Concepts to Fifth Grade Students Who Struggle with Mathematics</w:t>
        </w:r>
      </w:hyperlink>
    </w:p>
    <w:p w14:paraId="258A86B6" w14:textId="77777777" w:rsidR="00040B5B" w:rsidRPr="00324263" w:rsidRDefault="00040B5B" w:rsidP="00E806D5">
      <w:pPr>
        <w:tabs>
          <w:tab w:val="left" w:pos="360"/>
        </w:tabs>
        <w:ind w:left="360"/>
        <w:rPr>
          <w:rFonts w:ascii="Arial" w:hAnsi="Arial" w:cs="Arial"/>
          <w:i/>
          <w:iCs/>
          <w:sz w:val="22"/>
          <w:szCs w:val="22"/>
        </w:rPr>
      </w:pPr>
    </w:p>
    <w:p w14:paraId="4E5EC63D" w14:textId="6853E503" w:rsidR="0061133F" w:rsidRPr="00324263" w:rsidRDefault="0061133F" w:rsidP="0061133F">
      <w:pPr>
        <w:ind w:left="720" w:hanging="450"/>
        <w:rPr>
          <w:rFonts w:ascii="Arial" w:hAnsi="Arial" w:cs="Arial"/>
          <w:iCs/>
          <w:sz w:val="22"/>
          <w:szCs w:val="22"/>
        </w:rPr>
      </w:pPr>
      <w:r w:rsidRPr="00324263">
        <w:rPr>
          <w:rFonts w:ascii="Arial" w:hAnsi="Arial" w:cs="Arial"/>
          <w:iCs/>
          <w:sz w:val="22"/>
          <w:szCs w:val="22"/>
        </w:rPr>
        <w:t xml:space="preserve">Hinton, V., Flores, M.M., </w:t>
      </w:r>
      <w:r w:rsidRPr="00324263">
        <w:rPr>
          <w:rFonts w:ascii="Arial" w:hAnsi="Arial" w:cs="Arial"/>
          <w:b/>
          <w:iCs/>
          <w:sz w:val="22"/>
          <w:szCs w:val="22"/>
        </w:rPr>
        <w:t xml:space="preserve">Schweck, K.B., </w:t>
      </w:r>
      <w:r w:rsidRPr="00324263">
        <w:rPr>
          <w:rFonts w:ascii="Arial" w:hAnsi="Arial" w:cs="Arial"/>
          <w:iCs/>
          <w:sz w:val="22"/>
          <w:szCs w:val="22"/>
        </w:rPr>
        <w:t>&amp; Burton, M. (201</w:t>
      </w:r>
      <w:r w:rsidR="00922798" w:rsidRPr="00324263">
        <w:rPr>
          <w:rFonts w:ascii="Arial" w:hAnsi="Arial" w:cs="Arial"/>
          <w:iCs/>
          <w:sz w:val="22"/>
          <w:szCs w:val="22"/>
        </w:rPr>
        <w:t>6</w:t>
      </w:r>
      <w:r w:rsidRPr="00324263">
        <w:rPr>
          <w:rFonts w:ascii="Arial" w:hAnsi="Arial" w:cs="Arial"/>
          <w:iCs/>
          <w:sz w:val="22"/>
          <w:szCs w:val="22"/>
        </w:rPr>
        <w:t xml:space="preserve">). The Effects of a Supplemental Explicit Counting Intervention for Preschool Children. </w:t>
      </w:r>
      <w:r w:rsidRPr="00324263">
        <w:rPr>
          <w:rFonts w:ascii="Arial" w:hAnsi="Arial" w:cs="Arial"/>
          <w:i/>
          <w:iCs/>
          <w:sz w:val="22"/>
          <w:szCs w:val="22"/>
        </w:rPr>
        <w:t>Preventing School Failure,</w:t>
      </w:r>
      <w:r w:rsidRPr="00324263">
        <w:rPr>
          <w:rFonts w:ascii="Arial" w:hAnsi="Arial" w:cs="Arial"/>
          <w:iCs/>
          <w:sz w:val="22"/>
          <w:szCs w:val="22"/>
        </w:rPr>
        <w:t xml:space="preserve"> </w:t>
      </w:r>
      <w:r w:rsidR="00922798" w:rsidRPr="00324263">
        <w:rPr>
          <w:rFonts w:ascii="Arial" w:hAnsi="Arial" w:cs="Arial"/>
          <w:i/>
          <w:sz w:val="22"/>
          <w:szCs w:val="22"/>
        </w:rPr>
        <w:t>60</w:t>
      </w:r>
      <w:r w:rsidR="00922798" w:rsidRPr="00324263">
        <w:rPr>
          <w:rFonts w:ascii="Arial" w:hAnsi="Arial" w:cs="Arial"/>
          <w:iCs/>
          <w:sz w:val="22"/>
          <w:szCs w:val="22"/>
        </w:rPr>
        <w:t>(3), 183-193</w:t>
      </w:r>
      <w:r w:rsidRPr="00324263">
        <w:rPr>
          <w:rFonts w:ascii="Arial" w:hAnsi="Arial" w:cs="Arial"/>
          <w:iCs/>
          <w:sz w:val="22"/>
          <w:szCs w:val="22"/>
        </w:rPr>
        <w:t xml:space="preserve">. </w:t>
      </w:r>
      <w:hyperlink r:id="rId14" w:history="1">
        <w:r w:rsidR="003967A5">
          <w:rPr>
            <w:rStyle w:val="Hyperlink"/>
            <w:rFonts w:ascii="Arial" w:hAnsi="Arial" w:cs="Arial"/>
            <w:iCs/>
            <w:sz w:val="22"/>
            <w:szCs w:val="22"/>
          </w:rPr>
          <w:t>DOI The Effects of a Supplemental Explicit Counting Intervention for Preschool Children</w:t>
        </w:r>
      </w:hyperlink>
    </w:p>
    <w:p w14:paraId="24E7EF00" w14:textId="77777777" w:rsidR="00922798" w:rsidRPr="00324263" w:rsidRDefault="00922798" w:rsidP="0061133F">
      <w:pPr>
        <w:ind w:left="720" w:hanging="450"/>
        <w:rPr>
          <w:rFonts w:ascii="Arial" w:hAnsi="Arial" w:cs="Arial"/>
          <w:sz w:val="22"/>
          <w:szCs w:val="22"/>
        </w:rPr>
      </w:pPr>
    </w:p>
    <w:p w14:paraId="58296480" w14:textId="261CACB1" w:rsidR="00922798" w:rsidRPr="003967A5" w:rsidRDefault="00040B5B" w:rsidP="003967A5">
      <w:pPr>
        <w:tabs>
          <w:tab w:val="left" w:pos="360"/>
        </w:tabs>
        <w:ind w:left="720" w:hanging="450"/>
        <w:rPr>
          <w:rFonts w:ascii="Arial" w:hAnsi="Arial" w:cs="Arial"/>
          <w:i/>
          <w:iCs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 xml:space="preserve">Flores, M. M., </w:t>
      </w:r>
      <w:r w:rsidRPr="00324263">
        <w:rPr>
          <w:rFonts w:ascii="Arial" w:hAnsi="Arial" w:cs="Arial"/>
          <w:b/>
          <w:sz w:val="22"/>
          <w:szCs w:val="22"/>
        </w:rPr>
        <w:t>Schwec</w:t>
      </w:r>
      <w:r w:rsidR="008904B3" w:rsidRPr="00324263">
        <w:rPr>
          <w:rFonts w:ascii="Arial" w:hAnsi="Arial" w:cs="Arial"/>
          <w:b/>
          <w:sz w:val="22"/>
          <w:szCs w:val="22"/>
        </w:rPr>
        <w:t>k, K.A.,</w:t>
      </w:r>
      <w:r w:rsidR="008904B3" w:rsidRPr="00324263">
        <w:rPr>
          <w:rFonts w:ascii="Arial" w:hAnsi="Arial" w:cs="Arial"/>
          <w:sz w:val="22"/>
          <w:szCs w:val="22"/>
        </w:rPr>
        <w:t xml:space="preserve"> &amp; Hinton, V. M. (2014</w:t>
      </w:r>
      <w:r w:rsidRPr="00324263">
        <w:rPr>
          <w:rFonts w:ascii="Arial" w:hAnsi="Arial" w:cs="Arial"/>
          <w:sz w:val="22"/>
          <w:szCs w:val="22"/>
        </w:rPr>
        <w:t xml:space="preserve">). </w:t>
      </w:r>
      <w:bookmarkStart w:id="6" w:name="OLE_LINK4"/>
      <w:r w:rsidRPr="00324263">
        <w:rPr>
          <w:rFonts w:ascii="Arial" w:hAnsi="Arial" w:cs="Arial"/>
          <w:sz w:val="22"/>
          <w:szCs w:val="22"/>
        </w:rPr>
        <w:t>Teaching multiplication with</w:t>
      </w:r>
      <w:r w:rsidR="000F4CA7" w:rsidRPr="00324263">
        <w:rPr>
          <w:rFonts w:ascii="Arial" w:hAnsi="Arial" w:cs="Arial"/>
          <w:sz w:val="22"/>
          <w:szCs w:val="22"/>
        </w:rPr>
        <w:t xml:space="preserve"> </w:t>
      </w:r>
      <w:r w:rsidRPr="00324263">
        <w:rPr>
          <w:rFonts w:ascii="Arial" w:hAnsi="Arial" w:cs="Arial"/>
          <w:sz w:val="22"/>
          <w:szCs w:val="22"/>
        </w:rPr>
        <w:t>regrouping to students wit</w:t>
      </w:r>
      <w:r w:rsidR="009D6493" w:rsidRPr="00324263">
        <w:rPr>
          <w:rFonts w:ascii="Arial" w:hAnsi="Arial" w:cs="Arial"/>
          <w:sz w:val="22"/>
          <w:szCs w:val="22"/>
        </w:rPr>
        <w:t>h learning disabilities</w:t>
      </w:r>
      <w:bookmarkEnd w:id="6"/>
      <w:r w:rsidR="009D6493" w:rsidRPr="00324263">
        <w:rPr>
          <w:rFonts w:ascii="Arial" w:hAnsi="Arial" w:cs="Arial"/>
          <w:sz w:val="22"/>
          <w:szCs w:val="22"/>
        </w:rPr>
        <w:t xml:space="preserve">. </w:t>
      </w:r>
      <w:r w:rsidRPr="00324263">
        <w:rPr>
          <w:rFonts w:ascii="Arial" w:hAnsi="Arial" w:cs="Arial"/>
          <w:i/>
          <w:iCs/>
          <w:sz w:val="22"/>
          <w:szCs w:val="22"/>
        </w:rPr>
        <w:t>Learning D</w:t>
      </w:r>
      <w:r w:rsidR="008904B3" w:rsidRPr="00324263">
        <w:rPr>
          <w:rFonts w:ascii="Arial" w:hAnsi="Arial" w:cs="Arial"/>
          <w:i/>
          <w:iCs/>
          <w:sz w:val="22"/>
          <w:szCs w:val="22"/>
        </w:rPr>
        <w:t>isabilities Research &amp; Practice, 29</w:t>
      </w:r>
      <w:r w:rsidR="008904B3" w:rsidRPr="00324263">
        <w:rPr>
          <w:rFonts w:ascii="Arial" w:hAnsi="Arial" w:cs="Arial"/>
          <w:iCs/>
          <w:sz w:val="22"/>
          <w:szCs w:val="22"/>
        </w:rPr>
        <w:t xml:space="preserve">(4), </w:t>
      </w:r>
      <w:r w:rsidR="009D6493" w:rsidRPr="00324263">
        <w:rPr>
          <w:rFonts w:ascii="Arial" w:hAnsi="Arial" w:cs="Arial"/>
          <w:iCs/>
          <w:sz w:val="22"/>
          <w:szCs w:val="22"/>
        </w:rPr>
        <w:t>171-183.</w:t>
      </w:r>
      <w:r w:rsidRPr="00324263">
        <w:rPr>
          <w:rFonts w:ascii="Arial" w:hAnsi="Arial" w:cs="Arial"/>
          <w:i/>
          <w:iCs/>
          <w:sz w:val="22"/>
          <w:szCs w:val="22"/>
        </w:rPr>
        <w:t xml:space="preserve"> </w:t>
      </w:r>
      <w:r w:rsidR="00F35695">
        <w:fldChar w:fldCharType="begin"/>
      </w:r>
      <w:r w:rsidR="003967A5">
        <w:instrText>HYPERLINK "https://doi.org/10.1111/ldrp.12043"</w:instrText>
      </w:r>
      <w:r w:rsidR="00F35695">
        <w:fldChar w:fldCharType="separate"/>
      </w:r>
      <w:r w:rsidR="003967A5">
        <w:rPr>
          <w:rStyle w:val="Hyperlink"/>
          <w:rFonts w:ascii="Arial" w:hAnsi="Arial" w:cs="Arial"/>
          <w:sz w:val="22"/>
          <w:szCs w:val="22"/>
        </w:rPr>
        <w:t>DOI Teaching multiplication with regrouping to students with learning disabilities</w:t>
      </w:r>
      <w:r w:rsidR="00F35695">
        <w:fldChar w:fldCharType="end"/>
      </w:r>
    </w:p>
    <w:p w14:paraId="47015FC9" w14:textId="77777777" w:rsidR="00040B5B" w:rsidRPr="00324263" w:rsidRDefault="00040B5B" w:rsidP="00834DEC">
      <w:pPr>
        <w:tabs>
          <w:tab w:val="left" w:pos="360"/>
        </w:tabs>
        <w:ind w:left="720" w:hanging="450"/>
        <w:rPr>
          <w:rFonts w:ascii="Arial" w:hAnsi="Arial" w:cs="Arial"/>
          <w:sz w:val="22"/>
          <w:szCs w:val="22"/>
        </w:rPr>
      </w:pPr>
    </w:p>
    <w:p w14:paraId="1AC48155" w14:textId="77777777" w:rsidR="00E8434A" w:rsidRPr="00324263" w:rsidRDefault="00E8434A" w:rsidP="00324263">
      <w:pPr>
        <w:pStyle w:val="Heading2"/>
      </w:pPr>
      <w:r w:rsidRPr="00324263">
        <w:t xml:space="preserve">Book </w:t>
      </w:r>
      <w:proofErr w:type="spellStart"/>
      <w:r w:rsidRPr="00324263">
        <w:t>Chapters</w:t>
      </w:r>
      <w:proofErr w:type="spellEnd"/>
    </w:p>
    <w:p w14:paraId="7FA24F26" w14:textId="77777777" w:rsidR="00E8434A" w:rsidRPr="00324263" w:rsidRDefault="00E8434A" w:rsidP="009F5D99">
      <w:pPr>
        <w:tabs>
          <w:tab w:val="left" w:pos="360"/>
        </w:tabs>
        <w:ind w:left="720" w:hanging="450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Cs/>
          <w:sz w:val="22"/>
          <w:szCs w:val="22"/>
        </w:rPr>
        <w:t>Flores, M.M., Houchins, D.E., &amp;</w:t>
      </w:r>
      <w:r w:rsidRPr="00324263">
        <w:rPr>
          <w:rFonts w:ascii="Arial" w:hAnsi="Arial" w:cs="Arial"/>
          <w:b/>
          <w:sz w:val="22"/>
          <w:szCs w:val="22"/>
        </w:rPr>
        <w:t xml:space="preserve"> Schweck, K.B. </w:t>
      </w:r>
      <w:r w:rsidRPr="00324263">
        <w:rPr>
          <w:rFonts w:ascii="Arial" w:hAnsi="Arial" w:cs="Arial"/>
          <w:bCs/>
          <w:sz w:val="22"/>
          <w:szCs w:val="22"/>
        </w:rPr>
        <w:t xml:space="preserve">(2023). Teaching Every Student: A mandate for today. In D. E. Houchins, M.M. Flores, R.P. Colarusso, C.M. O’Rourke, &amp; M.A. </w:t>
      </w:r>
      <w:proofErr w:type="spellStart"/>
      <w:r w:rsidRPr="00324263">
        <w:rPr>
          <w:rFonts w:ascii="Arial" w:hAnsi="Arial" w:cs="Arial"/>
          <w:bCs/>
          <w:sz w:val="22"/>
          <w:szCs w:val="22"/>
        </w:rPr>
        <w:t>Leontovich</w:t>
      </w:r>
      <w:proofErr w:type="spellEnd"/>
      <w:r w:rsidRPr="00324263">
        <w:rPr>
          <w:rFonts w:ascii="Arial" w:hAnsi="Arial" w:cs="Arial"/>
          <w:bCs/>
          <w:sz w:val="22"/>
          <w:szCs w:val="22"/>
        </w:rPr>
        <w:t xml:space="preserve"> (Eds.)</w:t>
      </w:r>
      <w:r w:rsidRPr="00324263">
        <w:rPr>
          <w:rFonts w:ascii="Arial" w:hAnsi="Arial" w:cs="Arial"/>
          <w:bCs/>
          <w:i/>
          <w:iCs/>
          <w:sz w:val="22"/>
          <w:szCs w:val="22"/>
        </w:rPr>
        <w:t>, Special Education for all Teachers</w:t>
      </w:r>
      <w:r w:rsidRPr="00324263">
        <w:rPr>
          <w:rFonts w:ascii="Arial" w:hAnsi="Arial" w:cs="Arial"/>
          <w:bCs/>
          <w:sz w:val="22"/>
          <w:szCs w:val="22"/>
        </w:rPr>
        <w:t xml:space="preserve"> (8</w:t>
      </w:r>
      <w:r w:rsidRPr="00324263">
        <w:rPr>
          <w:rFonts w:ascii="Arial" w:hAnsi="Arial" w:cs="Arial"/>
          <w:bCs/>
          <w:sz w:val="22"/>
          <w:szCs w:val="22"/>
          <w:vertAlign w:val="superscript"/>
        </w:rPr>
        <w:t>th</w:t>
      </w:r>
      <w:r w:rsidRPr="00324263">
        <w:rPr>
          <w:rFonts w:ascii="Arial" w:hAnsi="Arial" w:cs="Arial"/>
          <w:bCs/>
          <w:sz w:val="22"/>
          <w:szCs w:val="22"/>
        </w:rPr>
        <w:t xml:space="preserve"> ed., pp. 1-15). Kendall Hunt.</w:t>
      </w:r>
    </w:p>
    <w:p w14:paraId="10C36AA1" w14:textId="77777777" w:rsidR="0073359B" w:rsidRPr="00324263" w:rsidRDefault="0073359B" w:rsidP="00CF38D0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/>
          <w:bCs/>
          <w:sz w:val="22"/>
          <w:szCs w:val="22"/>
        </w:rPr>
      </w:pPr>
    </w:p>
    <w:p w14:paraId="33DE65B3" w14:textId="77777777" w:rsidR="000A7B31" w:rsidRPr="00324263" w:rsidRDefault="00040B5B" w:rsidP="00324263">
      <w:pPr>
        <w:pStyle w:val="Heading1"/>
      </w:pPr>
      <w:r w:rsidRPr="00324263">
        <w:t xml:space="preserve">PRESENTATIONS </w:t>
      </w:r>
    </w:p>
    <w:p w14:paraId="7468BE07" w14:textId="77777777" w:rsidR="00DD6991" w:rsidRPr="00324263" w:rsidRDefault="00DD6991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sz w:val="22"/>
          <w:szCs w:val="22"/>
        </w:rPr>
      </w:pPr>
      <w:bookmarkStart w:id="7" w:name="OLE_LINK8"/>
    </w:p>
    <w:p w14:paraId="19BE3CCE" w14:textId="5232072E" w:rsidR="00DD6991" w:rsidRPr="00324263" w:rsidRDefault="00DD6991" w:rsidP="00DD6991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sz w:val="22"/>
          <w:szCs w:val="22"/>
        </w:rPr>
      </w:pPr>
      <w:bookmarkStart w:id="8" w:name="OLE_LINK13"/>
      <w:r w:rsidRPr="00324263">
        <w:rPr>
          <w:rFonts w:ascii="Arial" w:hAnsi="Arial" w:cs="Arial"/>
          <w:sz w:val="22"/>
          <w:szCs w:val="22"/>
        </w:rPr>
        <w:t>Woods-Groves, S., Rodgers, D. B., </w:t>
      </w:r>
      <w:r w:rsidRPr="00324263">
        <w:rPr>
          <w:rFonts w:ascii="Arial" w:hAnsi="Arial" w:cs="Arial"/>
          <w:b/>
          <w:bCs/>
          <w:sz w:val="22"/>
          <w:szCs w:val="22"/>
        </w:rPr>
        <w:t>Schweck, K. B</w:t>
      </w:r>
      <w:r w:rsidRPr="00324263">
        <w:rPr>
          <w:rFonts w:ascii="Arial" w:hAnsi="Arial" w:cs="Arial"/>
          <w:sz w:val="22"/>
          <w:szCs w:val="22"/>
        </w:rPr>
        <w:t xml:space="preserve">., Balint -Langel, K., </w:t>
      </w:r>
      <w:r w:rsidRPr="00324263">
        <w:rPr>
          <w:rFonts w:ascii="Arial" w:hAnsi="Arial" w:cs="Arial"/>
          <w:sz w:val="22"/>
          <w:szCs w:val="22"/>
          <w:vertAlign w:val="superscript"/>
        </w:rPr>
        <w:t>*</w:t>
      </w:r>
      <w:r w:rsidRPr="00324263">
        <w:rPr>
          <w:rFonts w:ascii="Arial" w:hAnsi="Arial" w:cs="Arial"/>
          <w:sz w:val="22"/>
          <w:szCs w:val="22"/>
        </w:rPr>
        <w:t xml:space="preserve">Tucker, T., &amp; </w:t>
      </w:r>
      <w:r w:rsidRPr="00324263">
        <w:rPr>
          <w:rFonts w:ascii="Arial" w:hAnsi="Arial" w:cs="Arial"/>
          <w:sz w:val="22"/>
          <w:szCs w:val="22"/>
          <w:vertAlign w:val="superscript"/>
        </w:rPr>
        <w:t>*</w:t>
      </w:r>
      <w:r w:rsidRPr="00324263">
        <w:rPr>
          <w:rFonts w:ascii="Arial" w:hAnsi="Arial" w:cs="Arial"/>
          <w:sz w:val="22"/>
          <w:szCs w:val="22"/>
        </w:rPr>
        <w:t>Danson, E.  (2025). </w:t>
      </w:r>
      <w:r w:rsidRPr="00324263">
        <w:rPr>
          <w:rFonts w:ascii="Arial" w:hAnsi="Arial" w:cs="Arial"/>
          <w:i/>
          <w:iCs/>
          <w:sz w:val="22"/>
          <w:szCs w:val="22"/>
        </w:rPr>
        <w:t>A synthesis of intervention studies conducted over 25 years with students in inclusive postsecondary education programs.</w:t>
      </w:r>
      <w:r w:rsidRPr="00324263">
        <w:rPr>
          <w:rFonts w:ascii="Arial" w:hAnsi="Arial" w:cs="Arial"/>
          <w:sz w:val="22"/>
          <w:szCs w:val="22"/>
        </w:rPr>
        <w:t xml:space="preserve"> Virtual presentation at the 48</w:t>
      </w:r>
      <w:r w:rsidR="00E165D9" w:rsidRPr="00324263">
        <w:rPr>
          <w:rFonts w:ascii="Arial" w:hAnsi="Arial" w:cs="Arial"/>
          <w:sz w:val="22"/>
          <w:szCs w:val="22"/>
          <w:vertAlign w:val="superscript"/>
        </w:rPr>
        <w:t>th</w:t>
      </w:r>
      <w:r w:rsidR="00E165D9" w:rsidRPr="00324263">
        <w:rPr>
          <w:rFonts w:ascii="Arial" w:hAnsi="Arial" w:cs="Arial"/>
          <w:sz w:val="22"/>
          <w:szCs w:val="22"/>
        </w:rPr>
        <w:t xml:space="preserve"> </w:t>
      </w:r>
      <w:r w:rsidRPr="00324263">
        <w:rPr>
          <w:rFonts w:ascii="Arial" w:hAnsi="Arial" w:cs="Arial"/>
          <w:sz w:val="22"/>
          <w:szCs w:val="22"/>
        </w:rPr>
        <w:t>Annual Teacher Educators for Children with Behavioral Disorders Conference</w:t>
      </w:r>
      <w:r w:rsidR="00E165D9" w:rsidRPr="00324263">
        <w:rPr>
          <w:rFonts w:ascii="Arial" w:hAnsi="Arial" w:cs="Arial"/>
          <w:sz w:val="22"/>
          <w:szCs w:val="22"/>
        </w:rPr>
        <w:t>.</w:t>
      </w:r>
    </w:p>
    <w:bookmarkEnd w:id="8"/>
    <w:p w14:paraId="01D3F809" w14:textId="77777777" w:rsidR="00DD6991" w:rsidRPr="00324263" w:rsidRDefault="00DD6991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sz w:val="22"/>
          <w:szCs w:val="22"/>
        </w:rPr>
      </w:pPr>
    </w:p>
    <w:p w14:paraId="75F05B3E" w14:textId="13DFD646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 xml:space="preserve">Woods-Groves, S., Balint-Langel, K., Rodgers, D. B., </w:t>
      </w:r>
      <w:r w:rsidRPr="00324263">
        <w:rPr>
          <w:rFonts w:ascii="Arial" w:hAnsi="Arial" w:cs="Arial"/>
          <w:b/>
          <w:bCs/>
          <w:sz w:val="22"/>
          <w:szCs w:val="22"/>
        </w:rPr>
        <w:t>Schweck, K. B</w:t>
      </w:r>
      <w:r w:rsidRPr="00324263">
        <w:rPr>
          <w:rFonts w:ascii="Arial" w:hAnsi="Arial" w:cs="Arial"/>
          <w:sz w:val="22"/>
          <w:szCs w:val="22"/>
        </w:rPr>
        <w:t xml:space="preserve">., Tucker, T., Hendrickson, J. M., &amp; Danson, E. (2024). </w:t>
      </w:r>
      <w:r w:rsidRPr="00324263">
        <w:rPr>
          <w:rFonts w:ascii="Arial" w:hAnsi="Arial" w:cs="Arial"/>
          <w:i/>
          <w:iCs/>
          <w:sz w:val="22"/>
          <w:szCs w:val="22"/>
        </w:rPr>
        <w:t>An examination of intervention-based instruction in postsecondary education programs for students with ASD and developmental disorders.</w:t>
      </w:r>
      <w:r w:rsidRPr="00324263">
        <w:rPr>
          <w:rFonts w:ascii="Arial" w:hAnsi="Arial" w:cs="Arial"/>
          <w:sz w:val="22"/>
          <w:szCs w:val="22"/>
        </w:rPr>
        <w:t xml:space="preserve"> </w:t>
      </w:r>
      <w:r w:rsidR="00E165D9" w:rsidRPr="00324263">
        <w:rPr>
          <w:rFonts w:ascii="Arial" w:hAnsi="Arial" w:cs="Arial"/>
          <w:sz w:val="22"/>
          <w:szCs w:val="22"/>
        </w:rPr>
        <w:t>Virtual presentation at the 47</w:t>
      </w:r>
      <w:r w:rsidR="00E165D9" w:rsidRPr="00324263">
        <w:rPr>
          <w:rFonts w:ascii="Arial" w:hAnsi="Arial" w:cs="Arial"/>
          <w:sz w:val="22"/>
          <w:szCs w:val="22"/>
          <w:vertAlign w:val="superscript"/>
        </w:rPr>
        <w:t>th</w:t>
      </w:r>
      <w:r w:rsidR="00E165D9" w:rsidRPr="00324263">
        <w:rPr>
          <w:rFonts w:ascii="Arial" w:hAnsi="Arial" w:cs="Arial"/>
          <w:sz w:val="22"/>
          <w:szCs w:val="22"/>
        </w:rPr>
        <w:t xml:space="preserve"> Annual </w:t>
      </w:r>
      <w:r w:rsidRPr="00324263">
        <w:rPr>
          <w:rFonts w:ascii="Arial" w:hAnsi="Arial" w:cs="Arial"/>
          <w:sz w:val="22"/>
          <w:szCs w:val="22"/>
        </w:rPr>
        <w:t xml:space="preserve">Teacher Educators for </w:t>
      </w:r>
      <w:r w:rsidRPr="00324263">
        <w:rPr>
          <w:rFonts w:ascii="Arial" w:hAnsi="Arial" w:cs="Arial"/>
          <w:sz w:val="22"/>
          <w:szCs w:val="22"/>
        </w:rPr>
        <w:lastRenderedPageBreak/>
        <w:t>Children with Behavioral Disorders Conference</w:t>
      </w:r>
      <w:bookmarkEnd w:id="7"/>
      <w:r w:rsidR="00E165D9" w:rsidRPr="00324263">
        <w:rPr>
          <w:rFonts w:ascii="Arial" w:hAnsi="Arial" w:cs="Arial"/>
          <w:sz w:val="22"/>
          <w:szCs w:val="22"/>
        </w:rPr>
        <w:t>.</w:t>
      </w:r>
    </w:p>
    <w:p w14:paraId="20E943D9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/>
          <w:bCs/>
          <w:sz w:val="22"/>
          <w:szCs w:val="22"/>
        </w:rPr>
      </w:pPr>
    </w:p>
    <w:p w14:paraId="2FDCAC15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>Brumbeloe Schweck, K</w:t>
      </w:r>
      <w:r w:rsidRPr="00324263">
        <w:rPr>
          <w:rFonts w:ascii="Arial" w:hAnsi="Arial" w:cs="Arial"/>
          <w:bCs/>
          <w:sz w:val="22"/>
          <w:szCs w:val="22"/>
        </w:rPr>
        <w:t xml:space="preserve">. (2021). </w:t>
      </w:r>
      <w:r w:rsidRPr="00324263">
        <w:rPr>
          <w:rFonts w:ascii="Arial" w:hAnsi="Arial" w:cs="Arial"/>
          <w:bCs/>
          <w:i/>
          <w:iCs/>
          <w:sz w:val="22"/>
          <w:szCs w:val="22"/>
        </w:rPr>
        <w:t>Dispositions and Diversity in Special Education: Preparing Effective Candidates</w:t>
      </w:r>
      <w:r w:rsidRPr="00324263">
        <w:rPr>
          <w:rFonts w:ascii="Arial" w:hAnsi="Arial" w:cs="Arial"/>
          <w:bCs/>
          <w:sz w:val="22"/>
          <w:szCs w:val="22"/>
        </w:rPr>
        <w:t>. Council for Learning Disabilities Annual International Conference, Las Vegas, NV.</w:t>
      </w:r>
    </w:p>
    <w:p w14:paraId="3FC269B6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i/>
          <w:iCs/>
          <w:sz w:val="22"/>
          <w:szCs w:val="22"/>
        </w:rPr>
      </w:pPr>
    </w:p>
    <w:p w14:paraId="205E3AEB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Cs/>
          <w:sz w:val="22"/>
          <w:szCs w:val="22"/>
        </w:rPr>
        <w:t xml:space="preserve">Flores, M.M. &amp; </w:t>
      </w:r>
      <w:r w:rsidRPr="00324263">
        <w:rPr>
          <w:rFonts w:ascii="Arial" w:hAnsi="Arial" w:cs="Arial"/>
          <w:b/>
          <w:bCs/>
          <w:sz w:val="22"/>
          <w:szCs w:val="22"/>
        </w:rPr>
        <w:t>Brumbeloe Schweck, K.</w:t>
      </w:r>
      <w:r w:rsidRPr="00324263">
        <w:rPr>
          <w:rFonts w:ascii="Arial" w:hAnsi="Arial" w:cs="Arial"/>
          <w:bCs/>
          <w:sz w:val="22"/>
          <w:szCs w:val="22"/>
        </w:rPr>
        <w:t xml:space="preserve"> (2021). </w:t>
      </w:r>
      <w:r w:rsidRPr="00324263">
        <w:rPr>
          <w:rFonts w:ascii="Arial" w:hAnsi="Arial" w:cs="Arial"/>
          <w:bCs/>
          <w:i/>
          <w:iCs/>
          <w:sz w:val="22"/>
          <w:szCs w:val="22"/>
        </w:rPr>
        <w:t>Additive Reasoning Intervention for Second Grade Students Served in MTSS</w:t>
      </w:r>
      <w:r w:rsidRPr="00324263">
        <w:rPr>
          <w:rFonts w:ascii="Arial" w:hAnsi="Arial" w:cs="Arial"/>
          <w:bCs/>
          <w:sz w:val="22"/>
          <w:szCs w:val="22"/>
        </w:rPr>
        <w:t>. Council for Learning Disabilities Annual International Conference, Las Vegas, NV.</w:t>
      </w:r>
    </w:p>
    <w:p w14:paraId="5A070E01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</w:p>
    <w:p w14:paraId="5BB124E3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Cs/>
          <w:sz w:val="22"/>
          <w:szCs w:val="22"/>
        </w:rPr>
        <w:t xml:space="preserve">Flores, M.M., Hinton, V.M., &amp; </w:t>
      </w:r>
      <w:r w:rsidRPr="00324263">
        <w:rPr>
          <w:rFonts w:ascii="Arial" w:hAnsi="Arial" w:cs="Arial"/>
          <w:b/>
          <w:bCs/>
          <w:sz w:val="22"/>
          <w:szCs w:val="22"/>
        </w:rPr>
        <w:t>Schweck, K.B.</w:t>
      </w:r>
      <w:r w:rsidRPr="00324263">
        <w:rPr>
          <w:rFonts w:ascii="Arial" w:hAnsi="Arial" w:cs="Arial"/>
          <w:bCs/>
          <w:sz w:val="22"/>
          <w:szCs w:val="22"/>
        </w:rPr>
        <w:t xml:space="preserve"> (2018). </w:t>
      </w:r>
      <w:r w:rsidRPr="00324263">
        <w:rPr>
          <w:rFonts w:ascii="Arial" w:hAnsi="Arial" w:cs="Arial"/>
          <w:bCs/>
          <w:i/>
          <w:iCs/>
          <w:sz w:val="22"/>
          <w:szCs w:val="22"/>
        </w:rPr>
        <w:t>Multi-presentation: Implementing Intensive Math Interventions: Addressing varied deficits with CRA/CSA interventions for students receiving tiered interventions.</w:t>
      </w:r>
      <w:r w:rsidRPr="00324263">
        <w:rPr>
          <w:rFonts w:ascii="Arial" w:hAnsi="Arial" w:cs="Arial"/>
          <w:bCs/>
          <w:sz w:val="22"/>
          <w:szCs w:val="22"/>
        </w:rPr>
        <w:t xml:space="preserve"> Council for Exceptional Children Annual International Convention, Tampa, FL.</w:t>
      </w:r>
    </w:p>
    <w:p w14:paraId="35E10137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</w:p>
    <w:p w14:paraId="13F87246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Cs/>
          <w:sz w:val="22"/>
          <w:szCs w:val="22"/>
        </w:rPr>
        <w:t xml:space="preserve">Flores, M.M, Hinton, V.M., &amp; </w:t>
      </w:r>
      <w:r w:rsidRPr="00324263">
        <w:rPr>
          <w:rFonts w:ascii="Arial" w:hAnsi="Arial" w:cs="Arial"/>
          <w:b/>
          <w:bCs/>
          <w:sz w:val="22"/>
          <w:szCs w:val="22"/>
        </w:rPr>
        <w:t>Schweck, K.B</w:t>
      </w:r>
      <w:r w:rsidRPr="00324263">
        <w:rPr>
          <w:rFonts w:ascii="Arial" w:hAnsi="Arial" w:cs="Arial"/>
          <w:bCs/>
          <w:sz w:val="22"/>
          <w:szCs w:val="22"/>
        </w:rPr>
        <w:t xml:space="preserve">. (2016). </w:t>
      </w:r>
      <w:r w:rsidRPr="00324263">
        <w:rPr>
          <w:rFonts w:ascii="Arial" w:hAnsi="Arial" w:cs="Arial"/>
          <w:bCs/>
          <w:i/>
          <w:iCs/>
          <w:sz w:val="22"/>
          <w:szCs w:val="22"/>
        </w:rPr>
        <w:t>Teaching problem solving using schema instruction and concrete-representation-abstract sequence</w:t>
      </w:r>
      <w:r w:rsidRPr="00324263">
        <w:rPr>
          <w:rFonts w:ascii="Arial" w:hAnsi="Arial" w:cs="Arial"/>
          <w:bCs/>
          <w:sz w:val="22"/>
          <w:szCs w:val="22"/>
        </w:rPr>
        <w:t>. Council for Learning Disabilities Annual International Conference</w:t>
      </w:r>
      <w:r w:rsidRPr="00324263">
        <w:rPr>
          <w:rFonts w:ascii="Arial" w:hAnsi="Arial" w:cs="Arial"/>
          <w:bCs/>
          <w:i/>
          <w:iCs/>
          <w:sz w:val="22"/>
          <w:szCs w:val="22"/>
        </w:rPr>
        <w:t xml:space="preserve">, </w:t>
      </w:r>
      <w:r w:rsidRPr="00324263">
        <w:rPr>
          <w:rFonts w:ascii="Arial" w:hAnsi="Arial" w:cs="Arial"/>
          <w:bCs/>
          <w:sz w:val="22"/>
          <w:szCs w:val="22"/>
        </w:rPr>
        <w:t xml:space="preserve">San Antonio, TX. </w:t>
      </w:r>
    </w:p>
    <w:p w14:paraId="3D44B25C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</w:p>
    <w:p w14:paraId="0F7B3F7A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Cs/>
          <w:sz w:val="22"/>
          <w:szCs w:val="22"/>
        </w:rPr>
        <w:t xml:space="preserve">Flores, M.M., </w:t>
      </w:r>
      <w:proofErr w:type="spellStart"/>
      <w:r w:rsidRPr="00324263">
        <w:rPr>
          <w:rFonts w:ascii="Arial" w:hAnsi="Arial" w:cs="Arial"/>
          <w:bCs/>
          <w:sz w:val="22"/>
          <w:szCs w:val="22"/>
        </w:rPr>
        <w:t>Kaffar</w:t>
      </w:r>
      <w:proofErr w:type="spellEnd"/>
      <w:r w:rsidRPr="00324263">
        <w:rPr>
          <w:rFonts w:ascii="Arial" w:hAnsi="Arial" w:cs="Arial"/>
          <w:bCs/>
          <w:sz w:val="22"/>
          <w:szCs w:val="22"/>
        </w:rPr>
        <w:t xml:space="preserve">, B., &amp; </w:t>
      </w:r>
      <w:r w:rsidRPr="00324263">
        <w:rPr>
          <w:rFonts w:ascii="Arial" w:hAnsi="Arial" w:cs="Arial"/>
          <w:b/>
          <w:bCs/>
          <w:sz w:val="22"/>
          <w:szCs w:val="22"/>
        </w:rPr>
        <w:t>Schweck, K.B</w:t>
      </w:r>
      <w:r w:rsidRPr="00324263">
        <w:rPr>
          <w:rFonts w:ascii="Arial" w:hAnsi="Arial" w:cs="Arial"/>
          <w:bCs/>
          <w:sz w:val="22"/>
          <w:szCs w:val="22"/>
        </w:rPr>
        <w:t xml:space="preserve">. (2015). </w:t>
      </w:r>
      <w:r w:rsidRPr="00324263">
        <w:rPr>
          <w:rFonts w:ascii="Arial" w:hAnsi="Arial" w:cs="Arial"/>
          <w:bCs/>
          <w:i/>
          <w:iCs/>
          <w:sz w:val="22"/>
          <w:szCs w:val="22"/>
        </w:rPr>
        <w:t>Roundtable: Comparison of CRA and DI to Teach Multiplication with Regrouping.</w:t>
      </w:r>
      <w:r w:rsidRPr="00324263">
        <w:rPr>
          <w:rFonts w:ascii="Arial" w:hAnsi="Arial" w:cs="Arial"/>
          <w:bCs/>
          <w:sz w:val="22"/>
          <w:szCs w:val="22"/>
        </w:rPr>
        <w:t xml:space="preserve"> Council for Learning Disabilities Annual International Conference, Las Vegas, NV.</w:t>
      </w:r>
    </w:p>
    <w:p w14:paraId="063EECD0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</w:p>
    <w:p w14:paraId="370F9199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Cs/>
          <w:sz w:val="22"/>
          <w:szCs w:val="22"/>
        </w:rPr>
        <w:t xml:space="preserve">Hinton, V., Flores, M.M., </w:t>
      </w:r>
      <w:r w:rsidRPr="00324263">
        <w:rPr>
          <w:rFonts w:ascii="Arial" w:hAnsi="Arial" w:cs="Arial"/>
          <w:b/>
          <w:bCs/>
          <w:sz w:val="22"/>
          <w:szCs w:val="22"/>
        </w:rPr>
        <w:t>Schweck, K.B.,</w:t>
      </w:r>
      <w:r w:rsidRPr="00324263">
        <w:rPr>
          <w:rFonts w:ascii="Arial" w:hAnsi="Arial" w:cs="Arial"/>
          <w:bCs/>
          <w:sz w:val="22"/>
          <w:szCs w:val="22"/>
        </w:rPr>
        <w:t xml:space="preserve"> &amp; Franklin, T. (2015). </w:t>
      </w:r>
      <w:r w:rsidRPr="00324263">
        <w:rPr>
          <w:rFonts w:ascii="Arial" w:hAnsi="Arial" w:cs="Arial"/>
          <w:bCs/>
          <w:i/>
          <w:iCs/>
          <w:sz w:val="22"/>
          <w:szCs w:val="22"/>
        </w:rPr>
        <w:t>The Effects of a Supplemental Explicit Counting Intervention for Preschool Children</w:t>
      </w:r>
      <w:r w:rsidRPr="00324263">
        <w:rPr>
          <w:rFonts w:ascii="Arial" w:hAnsi="Arial" w:cs="Arial"/>
          <w:bCs/>
          <w:sz w:val="22"/>
          <w:szCs w:val="22"/>
        </w:rPr>
        <w:t xml:space="preserve">. Division for Early Childhood of the Council for Exceptional Children Annual International Conference, Atlanta, GA. </w:t>
      </w:r>
    </w:p>
    <w:p w14:paraId="6B517099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</w:p>
    <w:p w14:paraId="2E598B81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Cs/>
          <w:sz w:val="22"/>
          <w:szCs w:val="22"/>
        </w:rPr>
        <w:t xml:space="preserve">Flores, M., Hinton, V., &amp; </w:t>
      </w:r>
      <w:r w:rsidRPr="00324263">
        <w:rPr>
          <w:rFonts w:ascii="Arial" w:hAnsi="Arial" w:cs="Arial"/>
          <w:b/>
          <w:bCs/>
          <w:sz w:val="22"/>
          <w:szCs w:val="22"/>
        </w:rPr>
        <w:t>Schweck, K. B</w:t>
      </w:r>
      <w:r w:rsidRPr="00324263">
        <w:rPr>
          <w:rFonts w:ascii="Arial" w:hAnsi="Arial" w:cs="Arial"/>
          <w:bCs/>
          <w:sz w:val="22"/>
          <w:szCs w:val="22"/>
        </w:rPr>
        <w:t xml:space="preserve">. (2014). </w:t>
      </w:r>
      <w:r w:rsidRPr="00324263">
        <w:rPr>
          <w:rFonts w:ascii="Arial" w:hAnsi="Arial" w:cs="Arial"/>
          <w:bCs/>
          <w:i/>
          <w:iCs/>
          <w:sz w:val="22"/>
          <w:szCs w:val="22"/>
        </w:rPr>
        <w:t>Teaching Multiplication with Regrouping to Students with Disabilities using CRA and SIM</w:t>
      </w:r>
      <w:r w:rsidRPr="00324263">
        <w:rPr>
          <w:rFonts w:ascii="Arial" w:hAnsi="Arial" w:cs="Arial"/>
          <w:bCs/>
          <w:sz w:val="22"/>
          <w:szCs w:val="22"/>
        </w:rPr>
        <w:t xml:space="preserve">. </w:t>
      </w:r>
      <w:bookmarkStart w:id="9" w:name="OLE_LINK7"/>
      <w:r w:rsidRPr="00324263">
        <w:rPr>
          <w:rFonts w:ascii="Arial" w:hAnsi="Arial" w:cs="Arial"/>
          <w:bCs/>
          <w:sz w:val="22"/>
          <w:szCs w:val="22"/>
        </w:rPr>
        <w:t>Council for Exceptional Children Annual International Convention</w:t>
      </w:r>
      <w:bookmarkEnd w:id="9"/>
      <w:r w:rsidRPr="00324263">
        <w:rPr>
          <w:rFonts w:ascii="Arial" w:hAnsi="Arial" w:cs="Arial"/>
          <w:bCs/>
          <w:sz w:val="22"/>
          <w:szCs w:val="22"/>
        </w:rPr>
        <w:t>, Philadelphia, PA.</w:t>
      </w:r>
    </w:p>
    <w:p w14:paraId="3C499953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</w:p>
    <w:p w14:paraId="6E8BC73D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Cs/>
          <w:sz w:val="22"/>
          <w:szCs w:val="22"/>
          <w:lang w:val="de-DE"/>
        </w:rPr>
        <w:t xml:space="preserve">Dunn, C., &amp; </w:t>
      </w:r>
      <w:r w:rsidRPr="00324263">
        <w:rPr>
          <w:rFonts w:ascii="Arial" w:hAnsi="Arial" w:cs="Arial"/>
          <w:b/>
          <w:bCs/>
          <w:sz w:val="22"/>
          <w:szCs w:val="22"/>
          <w:lang w:val="de-DE"/>
        </w:rPr>
        <w:t>Schweck, K.B</w:t>
      </w:r>
      <w:r w:rsidRPr="00324263">
        <w:rPr>
          <w:rFonts w:ascii="Arial" w:hAnsi="Arial" w:cs="Arial"/>
          <w:bCs/>
          <w:sz w:val="22"/>
          <w:szCs w:val="22"/>
          <w:lang w:val="de-DE"/>
        </w:rPr>
        <w:t xml:space="preserve">. (2013). </w:t>
      </w:r>
      <w:r w:rsidRPr="00324263">
        <w:rPr>
          <w:rFonts w:ascii="Arial" w:hAnsi="Arial" w:cs="Arial"/>
          <w:bCs/>
          <w:i/>
          <w:iCs/>
          <w:sz w:val="22"/>
          <w:szCs w:val="22"/>
        </w:rPr>
        <w:t>Mentoring Students with Learning Disabilities in Postsecondary Education STEM Programs</w:t>
      </w:r>
      <w:r w:rsidRPr="00324263">
        <w:rPr>
          <w:rFonts w:ascii="Arial" w:hAnsi="Arial" w:cs="Arial"/>
          <w:bCs/>
          <w:sz w:val="22"/>
          <w:szCs w:val="22"/>
        </w:rPr>
        <w:t xml:space="preserve">.  Council for Learning Disabilities Annual International Conference, Austin, TX. </w:t>
      </w:r>
    </w:p>
    <w:p w14:paraId="036750F2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/>
          <w:bCs/>
          <w:sz w:val="22"/>
          <w:szCs w:val="22"/>
        </w:rPr>
      </w:pPr>
    </w:p>
    <w:p w14:paraId="2D99090A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>Brumbeloe, K.A.,</w:t>
      </w:r>
      <w:r w:rsidRPr="0032426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24263">
        <w:rPr>
          <w:rFonts w:ascii="Arial" w:hAnsi="Arial" w:cs="Arial"/>
          <w:bCs/>
          <w:sz w:val="22"/>
          <w:szCs w:val="22"/>
        </w:rPr>
        <w:t>Merckerson</w:t>
      </w:r>
      <w:proofErr w:type="spellEnd"/>
      <w:r w:rsidRPr="00324263">
        <w:rPr>
          <w:rFonts w:ascii="Arial" w:hAnsi="Arial" w:cs="Arial"/>
          <w:bCs/>
          <w:sz w:val="22"/>
          <w:szCs w:val="22"/>
        </w:rPr>
        <w:t xml:space="preserve">, C., &amp; Brecke, T. (2013). </w:t>
      </w:r>
      <w:r w:rsidRPr="00324263">
        <w:rPr>
          <w:rFonts w:ascii="Arial" w:hAnsi="Arial" w:cs="Arial"/>
          <w:bCs/>
          <w:i/>
          <w:sz w:val="22"/>
          <w:szCs w:val="22"/>
        </w:rPr>
        <w:t xml:space="preserve">Life After High School, </w:t>
      </w:r>
      <w:proofErr w:type="gramStart"/>
      <w:r w:rsidRPr="00324263">
        <w:rPr>
          <w:rFonts w:ascii="Arial" w:hAnsi="Arial" w:cs="Arial"/>
          <w:bCs/>
          <w:i/>
          <w:sz w:val="22"/>
          <w:szCs w:val="22"/>
        </w:rPr>
        <w:t>Where</w:t>
      </w:r>
      <w:proofErr w:type="gramEnd"/>
      <w:r w:rsidRPr="00324263">
        <w:rPr>
          <w:rFonts w:ascii="Arial" w:hAnsi="Arial" w:cs="Arial"/>
          <w:bCs/>
          <w:i/>
          <w:sz w:val="22"/>
          <w:szCs w:val="22"/>
        </w:rPr>
        <w:t xml:space="preserve"> do we go from here? Resources for Parents. </w:t>
      </w:r>
      <w:r w:rsidRPr="00324263">
        <w:rPr>
          <w:rFonts w:ascii="Arial" w:hAnsi="Arial" w:cs="Arial"/>
          <w:bCs/>
          <w:sz w:val="22"/>
          <w:szCs w:val="22"/>
        </w:rPr>
        <w:t>Alabama Transition Annual Conference, Opelika, AL.</w:t>
      </w:r>
    </w:p>
    <w:p w14:paraId="62FC9627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</w:p>
    <w:p w14:paraId="0F1947FD" w14:textId="77777777" w:rsidR="00241893" w:rsidRPr="00324263" w:rsidRDefault="00241893" w:rsidP="00241893">
      <w:pPr>
        <w:tabs>
          <w:tab w:val="left" w:pos="-1440"/>
          <w:tab w:val="left" w:pos="-720"/>
          <w:tab w:val="left" w:pos="0"/>
          <w:tab w:val="left" w:pos="302"/>
        </w:tabs>
        <w:ind w:left="720" w:hanging="450"/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Cs/>
          <w:sz w:val="22"/>
          <w:szCs w:val="22"/>
        </w:rPr>
        <w:t xml:space="preserve">Reilly, A. &amp; </w:t>
      </w:r>
      <w:r w:rsidRPr="00324263">
        <w:rPr>
          <w:rFonts w:ascii="Arial" w:hAnsi="Arial" w:cs="Arial"/>
          <w:b/>
          <w:bCs/>
          <w:sz w:val="22"/>
          <w:szCs w:val="22"/>
        </w:rPr>
        <w:t>Brumbeloe, K.A.</w:t>
      </w:r>
      <w:r w:rsidRPr="00324263">
        <w:rPr>
          <w:rFonts w:ascii="Arial" w:hAnsi="Arial" w:cs="Arial"/>
          <w:bCs/>
          <w:sz w:val="22"/>
          <w:szCs w:val="22"/>
        </w:rPr>
        <w:t xml:space="preserve"> (2010). </w:t>
      </w:r>
      <w:r w:rsidRPr="00324263">
        <w:rPr>
          <w:rFonts w:ascii="Arial" w:hAnsi="Arial" w:cs="Arial"/>
          <w:bCs/>
          <w:i/>
          <w:sz w:val="22"/>
          <w:szCs w:val="22"/>
        </w:rPr>
        <w:t>Using Technology Tools to Reach Out to Teach and Supervise Yesterday, Today, and Tomorrow</w:t>
      </w:r>
      <w:r w:rsidRPr="00324263">
        <w:rPr>
          <w:rFonts w:ascii="Arial" w:hAnsi="Arial" w:cs="Arial"/>
          <w:bCs/>
          <w:sz w:val="22"/>
          <w:szCs w:val="22"/>
        </w:rPr>
        <w:t xml:space="preserve">. Teacher Education Division of the Council for Exceptional Children Annual International Convention, St. Louis, MO.  </w:t>
      </w:r>
    </w:p>
    <w:p w14:paraId="57EB6503" w14:textId="77777777" w:rsidR="00040B5B" w:rsidRPr="00324263" w:rsidRDefault="00040B5B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</w:p>
    <w:p w14:paraId="7C8F1574" w14:textId="77777777" w:rsidR="009B08B5" w:rsidRPr="00324263" w:rsidRDefault="009B08B5" w:rsidP="00324263">
      <w:pPr>
        <w:pStyle w:val="Heading1"/>
      </w:pPr>
      <w:r w:rsidRPr="00324263">
        <w:t>GRANTS AND AWARDS</w:t>
      </w:r>
    </w:p>
    <w:p w14:paraId="1836FC87" w14:textId="77777777" w:rsidR="009B08B5" w:rsidRPr="00324263" w:rsidRDefault="009B08B5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b/>
          <w:sz w:val="22"/>
          <w:szCs w:val="22"/>
        </w:rPr>
      </w:pPr>
      <w:r w:rsidRPr="00324263">
        <w:rPr>
          <w:rFonts w:ascii="Arial" w:hAnsi="Arial" w:cs="Arial"/>
          <w:b/>
          <w:sz w:val="22"/>
          <w:szCs w:val="22"/>
        </w:rPr>
        <w:tab/>
      </w:r>
    </w:p>
    <w:p w14:paraId="1082846A" w14:textId="77777777" w:rsidR="00D86434" w:rsidRPr="00324263" w:rsidRDefault="00B32F63" w:rsidP="009B08B5">
      <w:pPr>
        <w:numPr>
          <w:ilvl w:val="0"/>
          <w:numId w:val="7"/>
        </w:num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bCs/>
          <w:i/>
          <w:iCs/>
          <w:sz w:val="22"/>
          <w:szCs w:val="22"/>
        </w:rPr>
      </w:pPr>
      <w:r w:rsidRPr="00324263">
        <w:rPr>
          <w:rFonts w:ascii="Arial" w:hAnsi="Arial" w:cs="Arial"/>
          <w:bCs/>
          <w:i/>
          <w:iCs/>
          <w:sz w:val="22"/>
          <w:szCs w:val="22"/>
        </w:rPr>
        <w:t xml:space="preserve">Biggio Center’s Innovating High Impact Course Experiences </w:t>
      </w:r>
      <w:r w:rsidR="00D86434" w:rsidRPr="00324263">
        <w:rPr>
          <w:rFonts w:ascii="Arial" w:hAnsi="Arial" w:cs="Arial"/>
          <w:bCs/>
          <w:sz w:val="22"/>
          <w:szCs w:val="22"/>
        </w:rPr>
        <w:t>-- $2,619.00 (June 2020)</w:t>
      </w:r>
    </w:p>
    <w:p w14:paraId="7A1E80EA" w14:textId="77777777" w:rsidR="00D86434" w:rsidRPr="00324263" w:rsidRDefault="00B32F63" w:rsidP="009B08B5">
      <w:pPr>
        <w:numPr>
          <w:ilvl w:val="0"/>
          <w:numId w:val="7"/>
        </w:num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bCs/>
          <w:i/>
          <w:iCs/>
          <w:sz w:val="22"/>
          <w:szCs w:val="22"/>
        </w:rPr>
      </w:pPr>
      <w:r w:rsidRPr="00324263">
        <w:rPr>
          <w:rFonts w:ascii="Arial" w:hAnsi="Arial" w:cs="Arial"/>
          <w:bCs/>
          <w:i/>
          <w:iCs/>
          <w:sz w:val="22"/>
          <w:szCs w:val="22"/>
        </w:rPr>
        <w:t>Biggio Center’s Innovating High Impact Course Experiences</w:t>
      </w:r>
      <w:r w:rsidR="00D86434" w:rsidRPr="00324263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D86434" w:rsidRPr="00324263">
        <w:rPr>
          <w:rFonts w:ascii="Arial" w:hAnsi="Arial" w:cs="Arial"/>
          <w:bCs/>
          <w:sz w:val="22"/>
          <w:szCs w:val="22"/>
        </w:rPr>
        <w:t>-- $12,633.84 (May 2020)</w:t>
      </w:r>
    </w:p>
    <w:p w14:paraId="7F4489DD" w14:textId="77777777" w:rsidR="009B08B5" w:rsidRPr="00324263" w:rsidRDefault="009B08B5" w:rsidP="009B08B5">
      <w:pPr>
        <w:numPr>
          <w:ilvl w:val="0"/>
          <w:numId w:val="7"/>
        </w:num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bCs/>
          <w:i/>
          <w:iCs/>
          <w:sz w:val="22"/>
          <w:szCs w:val="22"/>
        </w:rPr>
      </w:pPr>
      <w:r w:rsidRPr="00324263">
        <w:rPr>
          <w:rFonts w:ascii="Arial" w:hAnsi="Arial" w:cs="Arial"/>
          <w:bCs/>
          <w:i/>
          <w:iCs/>
          <w:sz w:val="22"/>
          <w:szCs w:val="22"/>
        </w:rPr>
        <w:t>Breeden Endowment Grant</w:t>
      </w:r>
      <w:r w:rsidRPr="00324263">
        <w:rPr>
          <w:rFonts w:ascii="Arial" w:hAnsi="Arial" w:cs="Arial"/>
          <w:bCs/>
          <w:sz w:val="22"/>
          <w:szCs w:val="22"/>
        </w:rPr>
        <w:t xml:space="preserve"> for “Enhancing Student Preparedness Through an Interdisciplinary Disability Health Awareness Workshop” collaboration with the School of Nursing at Auburn University -- $1000 (Co-Leader; 2)</w:t>
      </w:r>
    </w:p>
    <w:p w14:paraId="0369E30B" w14:textId="77777777" w:rsidR="009B08B5" w:rsidRPr="00324263" w:rsidRDefault="009B08B5" w:rsidP="009B08B5">
      <w:pPr>
        <w:numPr>
          <w:ilvl w:val="0"/>
          <w:numId w:val="7"/>
        </w:num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Cs/>
          <w:i/>
          <w:iCs/>
          <w:sz w:val="22"/>
          <w:szCs w:val="22"/>
        </w:rPr>
        <w:lastRenderedPageBreak/>
        <w:t>Emily and Gerald Leischuck Undergraduate Teaching Award</w:t>
      </w:r>
      <w:r w:rsidRPr="00324263">
        <w:rPr>
          <w:rFonts w:ascii="Arial" w:hAnsi="Arial" w:cs="Arial"/>
          <w:bCs/>
          <w:sz w:val="22"/>
          <w:szCs w:val="22"/>
        </w:rPr>
        <w:t xml:space="preserve"> (2018)</w:t>
      </w:r>
    </w:p>
    <w:p w14:paraId="1037C4F0" w14:textId="77777777" w:rsidR="009B08B5" w:rsidRPr="00324263" w:rsidRDefault="009B08B5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b/>
          <w:sz w:val="22"/>
          <w:szCs w:val="22"/>
        </w:rPr>
      </w:pPr>
    </w:p>
    <w:p w14:paraId="468AD78C" w14:textId="77777777" w:rsidR="00E806D5" w:rsidRPr="00324263" w:rsidRDefault="00E806D5" w:rsidP="00324263">
      <w:pPr>
        <w:pStyle w:val="Heading1"/>
      </w:pPr>
      <w:r w:rsidRPr="00324263">
        <w:t>SERVICE</w:t>
      </w:r>
    </w:p>
    <w:p w14:paraId="577BDDB7" w14:textId="77777777" w:rsidR="00E806D5" w:rsidRPr="00324263" w:rsidRDefault="00E806D5" w:rsidP="00324263">
      <w:pPr>
        <w:pStyle w:val="Heading2"/>
      </w:pPr>
      <w:r w:rsidRPr="00324263">
        <w:tab/>
        <w:t>UNIVERSITY SERVICE</w:t>
      </w:r>
    </w:p>
    <w:p w14:paraId="45F596BD" w14:textId="77777777" w:rsidR="00E806D5" w:rsidRPr="00324263" w:rsidRDefault="00E806D5" w:rsidP="00324263">
      <w:pPr>
        <w:pStyle w:val="Heading3"/>
      </w:pPr>
      <w:r w:rsidRPr="00324263">
        <w:tab/>
      </w:r>
      <w:r w:rsidRPr="00324263">
        <w:tab/>
        <w:t>College Level Committees</w:t>
      </w:r>
    </w:p>
    <w:p w14:paraId="3CE1825C" w14:textId="77777777" w:rsidR="00F86C96" w:rsidRPr="00324263" w:rsidRDefault="00E806D5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b/>
          <w:sz w:val="22"/>
          <w:szCs w:val="22"/>
        </w:rPr>
        <w:tab/>
      </w:r>
      <w:r w:rsidRPr="00324263">
        <w:rPr>
          <w:rFonts w:ascii="Arial" w:hAnsi="Arial" w:cs="Arial"/>
          <w:b/>
          <w:sz w:val="22"/>
          <w:szCs w:val="22"/>
        </w:rPr>
        <w:tab/>
      </w:r>
      <w:r w:rsidR="000F4CA7" w:rsidRPr="00324263">
        <w:rPr>
          <w:rFonts w:ascii="Arial" w:hAnsi="Arial" w:cs="Arial"/>
          <w:b/>
          <w:sz w:val="22"/>
          <w:szCs w:val="22"/>
        </w:rPr>
        <w:tab/>
      </w:r>
      <w:r w:rsidR="00F86C96" w:rsidRPr="00324263">
        <w:rPr>
          <w:rFonts w:ascii="Arial" w:hAnsi="Arial" w:cs="Arial"/>
          <w:sz w:val="22"/>
          <w:szCs w:val="22"/>
        </w:rPr>
        <w:t>2024- present</w:t>
      </w:r>
      <w:r w:rsidR="00F86C96" w:rsidRPr="00324263">
        <w:rPr>
          <w:rFonts w:ascii="Arial" w:hAnsi="Arial" w:cs="Arial"/>
          <w:sz w:val="22"/>
          <w:szCs w:val="22"/>
        </w:rPr>
        <w:tab/>
        <w:t xml:space="preserve">CEEDAR Representative </w:t>
      </w:r>
    </w:p>
    <w:p w14:paraId="44071035" w14:textId="77777777" w:rsidR="00F86C96" w:rsidRPr="00324263" w:rsidRDefault="00F86C96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  <w:t>Fall 2024</w:t>
      </w:r>
      <w:r w:rsidRPr="00324263">
        <w:rPr>
          <w:rFonts w:ascii="Arial" w:hAnsi="Arial" w:cs="Arial"/>
          <w:sz w:val="22"/>
          <w:szCs w:val="22"/>
        </w:rPr>
        <w:tab/>
        <w:t xml:space="preserve">Rural Teachers Fellowship Interview Committee </w:t>
      </w:r>
    </w:p>
    <w:p w14:paraId="79A4A1A8" w14:textId="5F871D65" w:rsidR="00E806D5" w:rsidRPr="00324263" w:rsidRDefault="00F86C96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</w:r>
      <w:r w:rsidR="000F4CA7" w:rsidRPr="00324263">
        <w:rPr>
          <w:rFonts w:ascii="Arial" w:hAnsi="Arial" w:cs="Arial"/>
          <w:sz w:val="22"/>
          <w:szCs w:val="22"/>
        </w:rPr>
        <w:t>2008-present</w:t>
      </w:r>
      <w:r w:rsidR="000F4CA7" w:rsidRPr="00324263">
        <w:rPr>
          <w:rFonts w:ascii="Arial" w:hAnsi="Arial" w:cs="Arial"/>
          <w:sz w:val="22"/>
          <w:szCs w:val="22"/>
        </w:rPr>
        <w:tab/>
        <w:t>Field Experience Committee</w:t>
      </w:r>
    </w:p>
    <w:p w14:paraId="3239BBA8" w14:textId="20B710D8" w:rsidR="000F4CA7" w:rsidRPr="00324263" w:rsidRDefault="003C56D1" w:rsidP="00F86C96">
      <w:pPr>
        <w:contextualSpacing/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</w:r>
    </w:p>
    <w:p w14:paraId="305F1C85" w14:textId="64305173" w:rsidR="000F4CA7" w:rsidRPr="00324263" w:rsidRDefault="00E806D5" w:rsidP="00324263">
      <w:pPr>
        <w:pStyle w:val="Heading3"/>
      </w:pPr>
      <w:r w:rsidRPr="00324263">
        <w:tab/>
      </w:r>
      <w:r w:rsidRPr="00324263">
        <w:tab/>
        <w:t>Department Level Committees</w:t>
      </w:r>
    </w:p>
    <w:p w14:paraId="0A62F8B3" w14:textId="77777777" w:rsidR="00F86C96" w:rsidRPr="00324263" w:rsidRDefault="00F86C96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  <w:t>2022-2023</w:t>
      </w:r>
      <w:r w:rsidRPr="00324263">
        <w:rPr>
          <w:rFonts w:ascii="Arial" w:hAnsi="Arial" w:cs="Arial"/>
          <w:sz w:val="22"/>
          <w:szCs w:val="22"/>
        </w:rPr>
        <w:tab/>
        <w:t xml:space="preserve">Search Committee for Assistant Professor’s in Special Education </w:t>
      </w:r>
    </w:p>
    <w:p w14:paraId="0C440CC6" w14:textId="3D08F50F" w:rsidR="00F86C96" w:rsidRPr="00324263" w:rsidRDefault="00F86C96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  <w:t>2021-present</w:t>
      </w:r>
      <w:r w:rsidRPr="00324263">
        <w:rPr>
          <w:rFonts w:ascii="Arial" w:hAnsi="Arial" w:cs="Arial"/>
          <w:sz w:val="22"/>
          <w:szCs w:val="22"/>
        </w:rPr>
        <w:tab/>
        <w:t>SERC’s Special Education Advisory Board</w:t>
      </w:r>
      <w:r w:rsidR="006D4E24" w:rsidRPr="00324263">
        <w:rPr>
          <w:rFonts w:ascii="Arial" w:hAnsi="Arial" w:cs="Arial"/>
          <w:sz w:val="22"/>
          <w:szCs w:val="22"/>
        </w:rPr>
        <w:tab/>
      </w:r>
      <w:r w:rsidR="006D4E24" w:rsidRPr="00324263">
        <w:rPr>
          <w:rFonts w:ascii="Arial" w:hAnsi="Arial" w:cs="Arial"/>
          <w:sz w:val="22"/>
          <w:szCs w:val="22"/>
        </w:rPr>
        <w:tab/>
      </w:r>
      <w:r w:rsidR="006D4E24" w:rsidRPr="00324263">
        <w:rPr>
          <w:rFonts w:ascii="Arial" w:hAnsi="Arial" w:cs="Arial"/>
          <w:sz w:val="22"/>
          <w:szCs w:val="22"/>
        </w:rPr>
        <w:tab/>
      </w:r>
    </w:p>
    <w:p w14:paraId="7337BEF7" w14:textId="33787528" w:rsidR="00BB7F65" w:rsidRPr="00324263" w:rsidRDefault="00F86C96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</w:r>
      <w:r w:rsidR="006D4E24" w:rsidRPr="00324263">
        <w:rPr>
          <w:rFonts w:ascii="Arial" w:hAnsi="Arial" w:cs="Arial"/>
          <w:sz w:val="22"/>
          <w:szCs w:val="22"/>
        </w:rPr>
        <w:t>2020-present</w:t>
      </w:r>
      <w:r w:rsidR="006D4E24" w:rsidRPr="00324263">
        <w:rPr>
          <w:rFonts w:ascii="Arial" w:hAnsi="Arial" w:cs="Arial"/>
          <w:sz w:val="22"/>
          <w:szCs w:val="22"/>
        </w:rPr>
        <w:tab/>
        <w:t xml:space="preserve">SERC </w:t>
      </w:r>
      <w:r w:rsidR="001609A1" w:rsidRPr="00324263">
        <w:rPr>
          <w:rFonts w:ascii="Arial" w:hAnsi="Arial" w:cs="Arial"/>
          <w:sz w:val="22"/>
          <w:szCs w:val="22"/>
        </w:rPr>
        <w:t xml:space="preserve">Opportunity and </w:t>
      </w:r>
      <w:r w:rsidR="005F5837" w:rsidRPr="00324263">
        <w:rPr>
          <w:rFonts w:ascii="Arial" w:hAnsi="Arial" w:cs="Arial"/>
          <w:sz w:val="22"/>
          <w:szCs w:val="22"/>
        </w:rPr>
        <w:t>Access</w:t>
      </w:r>
      <w:r w:rsidR="001609A1" w:rsidRPr="00324263">
        <w:rPr>
          <w:rFonts w:ascii="Arial" w:hAnsi="Arial" w:cs="Arial"/>
          <w:sz w:val="22"/>
          <w:szCs w:val="22"/>
        </w:rPr>
        <w:t xml:space="preserve"> Committee</w:t>
      </w:r>
    </w:p>
    <w:p w14:paraId="4CB1A8CC" w14:textId="0CC3EBA1" w:rsidR="00F86C96" w:rsidRPr="00324263" w:rsidRDefault="00F86C96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  <w:t>2006- present</w:t>
      </w:r>
      <w:r w:rsidRPr="00324263">
        <w:rPr>
          <w:rFonts w:ascii="Arial" w:hAnsi="Arial" w:cs="Arial"/>
          <w:sz w:val="22"/>
          <w:szCs w:val="22"/>
        </w:rPr>
        <w:tab/>
        <w:t>Student Admissions, Retention, and Advising Committee</w:t>
      </w:r>
    </w:p>
    <w:p w14:paraId="3CA602D1" w14:textId="77777777" w:rsidR="000F4CA7" w:rsidRPr="00324263" w:rsidRDefault="000F4CA7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</w:p>
    <w:p w14:paraId="47C6D3C8" w14:textId="77777777" w:rsidR="000F4CA7" w:rsidRPr="00324263" w:rsidRDefault="000F4CA7" w:rsidP="00324263">
      <w:pPr>
        <w:pStyle w:val="Heading2"/>
      </w:pPr>
      <w:r w:rsidRPr="00324263">
        <w:t>PROFESSIONAL SERVICE</w:t>
      </w:r>
    </w:p>
    <w:p w14:paraId="31B780EA" w14:textId="77777777" w:rsidR="000F4CA7" w:rsidRPr="00324263" w:rsidRDefault="000F4CA7" w:rsidP="00324263">
      <w:pPr>
        <w:pStyle w:val="Heading3"/>
      </w:pPr>
      <w:r w:rsidRPr="00324263">
        <w:tab/>
      </w:r>
      <w:r w:rsidRPr="00324263">
        <w:tab/>
        <w:t>Service to Community and State</w:t>
      </w:r>
    </w:p>
    <w:p w14:paraId="67D96201" w14:textId="3F9D3EC6" w:rsidR="008E419D" w:rsidRPr="00324263" w:rsidRDefault="008E419D" w:rsidP="000F4CA7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/>
          <w:bCs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ab/>
      </w:r>
      <w:r w:rsidRPr="00324263">
        <w:rPr>
          <w:rFonts w:ascii="Arial" w:hAnsi="Arial" w:cs="Arial"/>
          <w:b/>
          <w:bCs/>
          <w:sz w:val="22"/>
          <w:szCs w:val="22"/>
        </w:rPr>
        <w:tab/>
      </w:r>
      <w:r w:rsidRPr="00324263">
        <w:rPr>
          <w:rFonts w:ascii="Arial" w:hAnsi="Arial" w:cs="Arial"/>
          <w:b/>
          <w:bCs/>
          <w:sz w:val="22"/>
          <w:szCs w:val="22"/>
        </w:rPr>
        <w:tab/>
      </w:r>
      <w:r w:rsidR="00F86C96" w:rsidRPr="00324263">
        <w:rPr>
          <w:rFonts w:ascii="Arial" w:hAnsi="Arial" w:cs="Arial"/>
          <w:sz w:val="22"/>
          <w:szCs w:val="22"/>
        </w:rPr>
        <w:t>2020-2022</w:t>
      </w:r>
      <w:r w:rsidR="00F86C96" w:rsidRPr="00324263">
        <w:rPr>
          <w:rFonts w:ascii="Arial" w:hAnsi="Arial" w:cs="Arial"/>
          <w:b/>
          <w:bCs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>Member</w:t>
      </w:r>
      <w:r w:rsidRPr="00324263">
        <w:rPr>
          <w:rFonts w:ascii="Arial" w:hAnsi="Arial" w:cs="Arial"/>
          <w:b/>
          <w:bCs/>
          <w:sz w:val="22"/>
          <w:szCs w:val="22"/>
        </w:rPr>
        <w:t xml:space="preserve">, </w:t>
      </w:r>
      <w:r w:rsidRPr="00324263">
        <w:rPr>
          <w:rFonts w:ascii="Arial" w:hAnsi="Arial" w:cs="Arial"/>
          <w:sz w:val="22"/>
          <w:szCs w:val="22"/>
        </w:rPr>
        <w:t>Disability Health Task Force</w:t>
      </w:r>
    </w:p>
    <w:p w14:paraId="1991A7C4" w14:textId="5A991D04" w:rsidR="00EE5263" w:rsidRPr="00324263" w:rsidRDefault="000F4CA7" w:rsidP="000F4CA7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ab/>
      </w:r>
      <w:r w:rsidRPr="00324263">
        <w:rPr>
          <w:rFonts w:ascii="Arial" w:hAnsi="Arial" w:cs="Arial"/>
          <w:b/>
          <w:bCs/>
          <w:sz w:val="22"/>
          <w:szCs w:val="22"/>
        </w:rPr>
        <w:tab/>
      </w:r>
      <w:r w:rsidRPr="00324263">
        <w:rPr>
          <w:rFonts w:ascii="Arial" w:hAnsi="Arial" w:cs="Arial"/>
          <w:b/>
          <w:bCs/>
          <w:sz w:val="22"/>
          <w:szCs w:val="22"/>
        </w:rPr>
        <w:tab/>
      </w:r>
      <w:r w:rsidR="00F86C96" w:rsidRPr="00324263">
        <w:rPr>
          <w:rFonts w:ascii="Arial" w:hAnsi="Arial" w:cs="Arial"/>
          <w:sz w:val="22"/>
          <w:szCs w:val="22"/>
        </w:rPr>
        <w:t>2010-2022</w:t>
      </w:r>
      <w:r w:rsidR="00F86C96" w:rsidRPr="00324263">
        <w:rPr>
          <w:rFonts w:ascii="Arial" w:hAnsi="Arial" w:cs="Arial"/>
          <w:b/>
          <w:bCs/>
          <w:sz w:val="22"/>
          <w:szCs w:val="22"/>
        </w:rPr>
        <w:tab/>
      </w:r>
      <w:r w:rsidR="00EE5263" w:rsidRPr="00324263">
        <w:rPr>
          <w:rFonts w:ascii="Arial" w:hAnsi="Arial" w:cs="Arial"/>
          <w:sz w:val="22"/>
          <w:szCs w:val="22"/>
        </w:rPr>
        <w:t>Board Member</w:t>
      </w:r>
      <w:r w:rsidR="00F86C96" w:rsidRPr="00324263">
        <w:rPr>
          <w:rFonts w:ascii="Arial" w:hAnsi="Arial" w:cs="Arial"/>
          <w:sz w:val="22"/>
          <w:szCs w:val="22"/>
        </w:rPr>
        <w:t>,</w:t>
      </w:r>
      <w:r w:rsidR="00EE5263" w:rsidRPr="00324263">
        <w:rPr>
          <w:rFonts w:ascii="Arial" w:hAnsi="Arial" w:cs="Arial"/>
          <w:bCs/>
          <w:sz w:val="22"/>
          <w:szCs w:val="22"/>
        </w:rPr>
        <w:t xml:space="preserve"> Exceptional Outreach Organization of Lee County</w:t>
      </w:r>
    </w:p>
    <w:p w14:paraId="03DDD729" w14:textId="3D306945" w:rsidR="00EE5263" w:rsidRPr="00324263" w:rsidRDefault="00EE5263" w:rsidP="000F4CA7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Cs/>
          <w:sz w:val="22"/>
          <w:szCs w:val="22"/>
        </w:rPr>
        <w:tab/>
      </w:r>
      <w:r w:rsidRPr="00324263">
        <w:rPr>
          <w:rFonts w:ascii="Arial" w:hAnsi="Arial" w:cs="Arial"/>
          <w:bCs/>
          <w:sz w:val="22"/>
          <w:szCs w:val="22"/>
        </w:rPr>
        <w:tab/>
      </w:r>
      <w:r w:rsidRPr="00324263">
        <w:rPr>
          <w:rFonts w:ascii="Arial" w:hAnsi="Arial" w:cs="Arial"/>
          <w:bCs/>
          <w:sz w:val="22"/>
          <w:szCs w:val="22"/>
        </w:rPr>
        <w:tab/>
      </w:r>
      <w:r w:rsidR="00F86C96" w:rsidRPr="00324263">
        <w:rPr>
          <w:rFonts w:ascii="Arial" w:hAnsi="Arial" w:cs="Arial"/>
          <w:bCs/>
          <w:sz w:val="22"/>
          <w:szCs w:val="22"/>
        </w:rPr>
        <w:t>2014-2016</w:t>
      </w:r>
      <w:r w:rsidR="00F86C96" w:rsidRPr="00324263">
        <w:rPr>
          <w:rFonts w:ascii="Arial" w:hAnsi="Arial" w:cs="Arial"/>
          <w:bCs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>Secretary</w:t>
      </w:r>
      <w:r w:rsidRPr="00324263">
        <w:rPr>
          <w:rFonts w:ascii="Arial" w:hAnsi="Arial" w:cs="Arial"/>
          <w:b/>
          <w:bCs/>
          <w:sz w:val="22"/>
          <w:szCs w:val="22"/>
        </w:rPr>
        <w:t xml:space="preserve">, </w:t>
      </w:r>
      <w:r w:rsidRPr="00324263">
        <w:rPr>
          <w:rFonts w:ascii="Arial" w:hAnsi="Arial" w:cs="Arial"/>
          <w:bCs/>
          <w:sz w:val="22"/>
          <w:szCs w:val="22"/>
        </w:rPr>
        <w:t>Exceptional Outreach Organization of Lee County</w:t>
      </w:r>
    </w:p>
    <w:p w14:paraId="7093E1E9" w14:textId="77777777" w:rsidR="000F4CA7" w:rsidRPr="00324263" w:rsidRDefault="00EE5263" w:rsidP="000F4CA7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ab/>
      </w:r>
      <w:r w:rsidRPr="00324263">
        <w:rPr>
          <w:rFonts w:ascii="Arial" w:hAnsi="Arial" w:cs="Arial"/>
          <w:b/>
          <w:bCs/>
          <w:sz w:val="22"/>
          <w:szCs w:val="22"/>
        </w:rPr>
        <w:tab/>
      </w:r>
      <w:r w:rsidRPr="00324263">
        <w:rPr>
          <w:rFonts w:ascii="Arial" w:hAnsi="Arial" w:cs="Arial"/>
          <w:b/>
          <w:bCs/>
          <w:sz w:val="22"/>
          <w:szCs w:val="22"/>
        </w:rPr>
        <w:tab/>
      </w:r>
    </w:p>
    <w:p w14:paraId="744E9350" w14:textId="77777777" w:rsidR="000F4CA7" w:rsidRPr="00324263" w:rsidRDefault="000F4CA7" w:rsidP="00324263">
      <w:pPr>
        <w:pStyle w:val="Heading3"/>
      </w:pPr>
      <w:r w:rsidRPr="00324263">
        <w:tab/>
      </w:r>
      <w:r w:rsidRPr="00324263">
        <w:tab/>
        <w:t>Service to Profession/Professional Organization</w:t>
      </w:r>
    </w:p>
    <w:p w14:paraId="05766505" w14:textId="57F0E3BD" w:rsidR="004A68CB" w:rsidRPr="00324263" w:rsidRDefault="004A68CB" w:rsidP="004F6EBF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80" w:hanging="2578"/>
        <w:rPr>
          <w:rFonts w:ascii="Arial" w:hAnsi="Arial" w:cs="Arial"/>
          <w:i/>
          <w:iCs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ab/>
      </w:r>
      <w:r w:rsidRPr="00324263">
        <w:rPr>
          <w:rFonts w:ascii="Arial" w:hAnsi="Arial" w:cs="Arial"/>
          <w:b/>
          <w:bCs/>
          <w:sz w:val="22"/>
          <w:szCs w:val="22"/>
        </w:rPr>
        <w:tab/>
      </w:r>
      <w:bookmarkStart w:id="10" w:name="OLE_LINK19"/>
      <w:r w:rsidR="00F86C96" w:rsidRPr="00324263">
        <w:rPr>
          <w:rFonts w:ascii="Arial" w:hAnsi="Arial" w:cs="Arial"/>
          <w:sz w:val="22"/>
          <w:szCs w:val="22"/>
        </w:rPr>
        <w:t>2018</w:t>
      </w:r>
      <w:r w:rsidR="004F6EBF" w:rsidRPr="00324263">
        <w:rPr>
          <w:rFonts w:ascii="Arial" w:hAnsi="Arial" w:cs="Arial"/>
          <w:sz w:val="22"/>
          <w:szCs w:val="22"/>
        </w:rPr>
        <w:t>-present</w:t>
      </w:r>
      <w:r w:rsidR="004F6EBF" w:rsidRPr="00324263">
        <w:rPr>
          <w:rFonts w:ascii="Arial" w:hAnsi="Arial" w:cs="Arial"/>
          <w:b/>
          <w:bCs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>Faculty Advisor</w:t>
      </w:r>
      <w:r w:rsidRPr="00324263">
        <w:rPr>
          <w:rFonts w:ascii="Arial" w:hAnsi="Arial" w:cs="Arial"/>
          <w:b/>
          <w:bCs/>
          <w:sz w:val="22"/>
          <w:szCs w:val="22"/>
        </w:rPr>
        <w:t xml:space="preserve"> </w:t>
      </w:r>
      <w:r w:rsidRPr="00324263">
        <w:rPr>
          <w:rFonts w:ascii="Arial" w:hAnsi="Arial" w:cs="Arial"/>
          <w:i/>
          <w:iCs/>
          <w:sz w:val="22"/>
          <w:szCs w:val="22"/>
        </w:rPr>
        <w:t>Auburn University Student Chapter of Council for Exceptional Childre</w:t>
      </w:r>
      <w:r w:rsidR="004F6EBF" w:rsidRPr="00324263">
        <w:rPr>
          <w:rFonts w:ascii="Arial" w:hAnsi="Arial" w:cs="Arial"/>
          <w:i/>
          <w:iCs/>
          <w:sz w:val="22"/>
          <w:szCs w:val="22"/>
        </w:rPr>
        <w:t>n</w:t>
      </w:r>
    </w:p>
    <w:bookmarkEnd w:id="10"/>
    <w:p w14:paraId="291F16B6" w14:textId="448FAEBF" w:rsidR="004F6EBF" w:rsidRPr="00324263" w:rsidRDefault="000F4CA7" w:rsidP="004F6EBF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80" w:hanging="3420"/>
        <w:rPr>
          <w:rFonts w:ascii="Arial" w:hAnsi="Arial" w:cs="Arial"/>
          <w:bCs/>
          <w:i/>
          <w:iCs/>
          <w:sz w:val="22"/>
          <w:szCs w:val="22"/>
        </w:rPr>
      </w:pPr>
      <w:r w:rsidRPr="00324263">
        <w:rPr>
          <w:rFonts w:ascii="Arial" w:hAnsi="Arial" w:cs="Arial"/>
          <w:b/>
          <w:bCs/>
          <w:sz w:val="22"/>
          <w:szCs w:val="22"/>
        </w:rPr>
        <w:tab/>
      </w:r>
      <w:r w:rsidRPr="00324263">
        <w:rPr>
          <w:rFonts w:ascii="Arial" w:hAnsi="Arial" w:cs="Arial"/>
          <w:b/>
          <w:bCs/>
          <w:sz w:val="22"/>
          <w:szCs w:val="22"/>
        </w:rPr>
        <w:tab/>
      </w:r>
      <w:r w:rsidRPr="00324263">
        <w:rPr>
          <w:rFonts w:ascii="Arial" w:hAnsi="Arial" w:cs="Arial"/>
          <w:b/>
          <w:bCs/>
          <w:sz w:val="22"/>
          <w:szCs w:val="22"/>
        </w:rPr>
        <w:tab/>
      </w:r>
      <w:r w:rsidR="004F6EBF" w:rsidRPr="00324263">
        <w:rPr>
          <w:rFonts w:ascii="Arial" w:hAnsi="Arial" w:cs="Arial"/>
          <w:b/>
          <w:bCs/>
          <w:sz w:val="22"/>
          <w:szCs w:val="22"/>
        </w:rPr>
        <w:tab/>
      </w:r>
      <w:r w:rsidR="004F6EBF" w:rsidRPr="00324263">
        <w:rPr>
          <w:rFonts w:ascii="Arial" w:hAnsi="Arial" w:cs="Arial"/>
          <w:bCs/>
          <w:sz w:val="22"/>
          <w:szCs w:val="22"/>
        </w:rPr>
        <w:t>Dec 2024</w:t>
      </w:r>
      <w:r w:rsidR="00324263">
        <w:rPr>
          <w:rFonts w:ascii="Arial" w:hAnsi="Arial" w:cs="Arial"/>
          <w:bCs/>
          <w:sz w:val="22"/>
          <w:szCs w:val="22"/>
        </w:rPr>
        <w:tab/>
      </w:r>
      <w:r w:rsidR="004F6EBF" w:rsidRPr="00324263">
        <w:rPr>
          <w:rFonts w:ascii="Arial" w:hAnsi="Arial" w:cs="Arial"/>
          <w:bCs/>
          <w:sz w:val="22"/>
          <w:szCs w:val="22"/>
        </w:rPr>
        <w:t>Invited Guest Reviewer</w:t>
      </w:r>
      <w:r w:rsidR="004F6EBF" w:rsidRPr="00324263">
        <w:rPr>
          <w:rFonts w:ascii="Arial" w:hAnsi="Arial" w:cs="Arial"/>
          <w:b/>
          <w:sz w:val="22"/>
          <w:szCs w:val="22"/>
        </w:rPr>
        <w:t xml:space="preserve"> </w:t>
      </w:r>
      <w:r w:rsidR="004F6EBF" w:rsidRPr="00324263">
        <w:rPr>
          <w:rFonts w:ascii="Arial" w:hAnsi="Arial" w:cs="Arial"/>
          <w:bCs/>
          <w:i/>
          <w:iCs/>
          <w:sz w:val="22"/>
          <w:szCs w:val="22"/>
        </w:rPr>
        <w:t>Education and Training in Autism and Developmental Disabilities</w:t>
      </w:r>
    </w:p>
    <w:p w14:paraId="2A0E1529" w14:textId="1CBAEAC2" w:rsidR="000F4CA7" w:rsidRPr="00324263" w:rsidRDefault="004F6EBF" w:rsidP="000F4CA7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</w:r>
      <w:r w:rsidRPr="00324263">
        <w:rPr>
          <w:rFonts w:ascii="Arial" w:hAnsi="Arial" w:cs="Arial"/>
          <w:sz w:val="22"/>
          <w:szCs w:val="22"/>
        </w:rPr>
        <w:tab/>
      </w:r>
      <w:r w:rsidR="00324263">
        <w:rPr>
          <w:rFonts w:ascii="Arial" w:hAnsi="Arial" w:cs="Arial"/>
          <w:sz w:val="22"/>
          <w:szCs w:val="22"/>
        </w:rPr>
        <w:t>Jan</w:t>
      </w:r>
      <w:r w:rsidRPr="00324263">
        <w:rPr>
          <w:rFonts w:ascii="Arial" w:hAnsi="Arial" w:cs="Arial"/>
          <w:sz w:val="22"/>
          <w:szCs w:val="22"/>
        </w:rPr>
        <w:t xml:space="preserve"> 2011</w:t>
      </w:r>
      <w:r w:rsidRPr="00324263">
        <w:rPr>
          <w:rFonts w:ascii="Arial" w:hAnsi="Arial" w:cs="Arial"/>
          <w:b/>
          <w:bCs/>
          <w:sz w:val="22"/>
          <w:szCs w:val="22"/>
        </w:rPr>
        <w:tab/>
      </w:r>
      <w:r w:rsidR="000F4CA7" w:rsidRPr="00324263">
        <w:rPr>
          <w:rFonts w:ascii="Arial" w:hAnsi="Arial" w:cs="Arial"/>
          <w:sz w:val="22"/>
          <w:szCs w:val="22"/>
        </w:rPr>
        <w:t>Invited Guest Reviewer</w:t>
      </w:r>
      <w:r w:rsidR="000F4CA7" w:rsidRPr="00324263">
        <w:rPr>
          <w:rFonts w:ascii="Arial" w:hAnsi="Arial" w:cs="Arial"/>
          <w:b/>
          <w:bCs/>
          <w:sz w:val="22"/>
          <w:szCs w:val="22"/>
        </w:rPr>
        <w:t xml:space="preserve"> </w:t>
      </w:r>
      <w:r w:rsidR="000F4CA7" w:rsidRPr="00324263">
        <w:rPr>
          <w:rFonts w:ascii="Arial" w:hAnsi="Arial" w:cs="Arial"/>
          <w:bCs/>
          <w:i/>
          <w:sz w:val="22"/>
          <w:szCs w:val="22"/>
        </w:rPr>
        <w:t>Teacher Education and Special Education</w:t>
      </w:r>
      <w:r w:rsidR="000F4CA7" w:rsidRPr="00324263">
        <w:rPr>
          <w:rFonts w:ascii="Arial" w:hAnsi="Arial" w:cs="Arial"/>
          <w:bCs/>
          <w:sz w:val="22"/>
          <w:szCs w:val="22"/>
        </w:rPr>
        <w:t xml:space="preserve"> </w:t>
      </w:r>
    </w:p>
    <w:p w14:paraId="794E7D0A" w14:textId="5C91B51B" w:rsidR="00575600" w:rsidRPr="00324263" w:rsidRDefault="00575600" w:rsidP="00575600">
      <w:pPr>
        <w:tabs>
          <w:tab w:val="left" w:pos="-1440"/>
          <w:tab w:val="left" w:pos="-720"/>
          <w:tab w:val="left" w:pos="0"/>
          <w:tab w:val="left" w:pos="30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90" w:hanging="3690"/>
        <w:rPr>
          <w:rFonts w:ascii="Arial" w:hAnsi="Arial" w:cs="Arial"/>
          <w:bCs/>
          <w:i/>
          <w:iCs/>
          <w:sz w:val="22"/>
          <w:szCs w:val="22"/>
        </w:rPr>
      </w:pPr>
      <w:r w:rsidRPr="00324263">
        <w:rPr>
          <w:rFonts w:ascii="Arial" w:hAnsi="Arial" w:cs="Arial"/>
          <w:bCs/>
          <w:sz w:val="22"/>
          <w:szCs w:val="22"/>
        </w:rPr>
        <w:tab/>
      </w:r>
      <w:r w:rsidRPr="00324263">
        <w:rPr>
          <w:rFonts w:ascii="Arial" w:hAnsi="Arial" w:cs="Arial"/>
          <w:bCs/>
          <w:sz w:val="22"/>
          <w:szCs w:val="22"/>
        </w:rPr>
        <w:tab/>
      </w:r>
      <w:r w:rsidRPr="00324263">
        <w:rPr>
          <w:rFonts w:ascii="Arial" w:hAnsi="Arial" w:cs="Arial"/>
          <w:bCs/>
          <w:sz w:val="22"/>
          <w:szCs w:val="22"/>
        </w:rPr>
        <w:tab/>
      </w:r>
      <w:bookmarkStart w:id="11" w:name="OLE_LINK10"/>
    </w:p>
    <w:bookmarkEnd w:id="11"/>
    <w:p w14:paraId="531FDCD9" w14:textId="77777777" w:rsidR="00166DA4" w:rsidRPr="00324263" w:rsidRDefault="00166DA4" w:rsidP="00166DA4">
      <w:pPr>
        <w:spacing w:line="242" w:lineRule="auto"/>
        <w:rPr>
          <w:rFonts w:ascii="Arial" w:hAnsi="Arial" w:cs="Arial"/>
          <w:sz w:val="22"/>
          <w:szCs w:val="22"/>
        </w:rPr>
      </w:pPr>
    </w:p>
    <w:p w14:paraId="0868402F" w14:textId="77777777" w:rsidR="00D86434" w:rsidRPr="00324263" w:rsidRDefault="00D86434" w:rsidP="00324263">
      <w:pPr>
        <w:pStyle w:val="Heading1"/>
      </w:pPr>
      <w:r w:rsidRPr="00324263">
        <w:t>CERTIFICATIONS</w:t>
      </w:r>
    </w:p>
    <w:p w14:paraId="22730C44" w14:textId="77777777" w:rsidR="00D86434" w:rsidRPr="00324263" w:rsidRDefault="00D86434" w:rsidP="00D86434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/>
          <w:sz w:val="22"/>
          <w:szCs w:val="22"/>
        </w:rPr>
        <w:tab/>
      </w:r>
      <w:r w:rsidR="00E2684B" w:rsidRPr="00324263">
        <w:rPr>
          <w:rFonts w:ascii="Arial" w:hAnsi="Arial" w:cs="Arial"/>
          <w:bCs/>
          <w:sz w:val="22"/>
          <w:szCs w:val="22"/>
        </w:rPr>
        <w:t>PEERS</w:t>
      </w:r>
      <w:r w:rsidR="00E33044" w:rsidRPr="00324263">
        <w:rPr>
          <w:rFonts w:ascii="Arial" w:hAnsi="Arial" w:cs="Arial"/>
          <w:bCs/>
          <w:sz w:val="22"/>
          <w:szCs w:val="22"/>
          <w:vertAlign w:val="superscript"/>
        </w:rPr>
        <w:t>®</w:t>
      </w:r>
      <w:r w:rsidR="00E2684B" w:rsidRPr="00324263">
        <w:rPr>
          <w:rFonts w:ascii="Arial" w:hAnsi="Arial" w:cs="Arial"/>
          <w:b/>
          <w:sz w:val="22"/>
          <w:szCs w:val="22"/>
        </w:rPr>
        <w:t xml:space="preserve"> </w:t>
      </w:r>
      <w:r w:rsidR="00007385" w:rsidRPr="00324263">
        <w:rPr>
          <w:rFonts w:ascii="Arial" w:hAnsi="Arial" w:cs="Arial"/>
          <w:bCs/>
          <w:sz w:val="22"/>
          <w:szCs w:val="22"/>
        </w:rPr>
        <w:t>Certified</w:t>
      </w:r>
      <w:r w:rsidR="00007385" w:rsidRPr="00324263">
        <w:rPr>
          <w:rFonts w:ascii="Arial" w:hAnsi="Arial" w:cs="Arial"/>
          <w:b/>
          <w:sz w:val="22"/>
          <w:szCs w:val="22"/>
        </w:rPr>
        <w:t xml:space="preserve"> </w:t>
      </w:r>
      <w:r w:rsidR="00E2684B" w:rsidRPr="00324263">
        <w:rPr>
          <w:rFonts w:ascii="Arial" w:hAnsi="Arial" w:cs="Arial"/>
          <w:bCs/>
          <w:sz w:val="22"/>
          <w:szCs w:val="22"/>
        </w:rPr>
        <w:t>School</w:t>
      </w:r>
      <w:r w:rsidR="00E33044" w:rsidRPr="00324263">
        <w:rPr>
          <w:rFonts w:ascii="Arial" w:hAnsi="Arial" w:cs="Arial"/>
          <w:bCs/>
          <w:sz w:val="22"/>
          <w:szCs w:val="22"/>
        </w:rPr>
        <w:t>-</w:t>
      </w:r>
      <w:r w:rsidR="00E2684B" w:rsidRPr="00324263">
        <w:rPr>
          <w:rFonts w:ascii="Arial" w:hAnsi="Arial" w:cs="Arial"/>
          <w:bCs/>
          <w:sz w:val="22"/>
          <w:szCs w:val="22"/>
        </w:rPr>
        <w:t>Based Provider</w:t>
      </w:r>
      <w:r w:rsidRPr="00324263">
        <w:rPr>
          <w:rFonts w:ascii="Arial" w:hAnsi="Arial" w:cs="Arial"/>
          <w:bCs/>
          <w:sz w:val="22"/>
          <w:szCs w:val="22"/>
        </w:rPr>
        <w:t>, June 2020</w:t>
      </w:r>
    </w:p>
    <w:p w14:paraId="32AA413B" w14:textId="77777777" w:rsidR="00007385" w:rsidRPr="00324263" w:rsidRDefault="00007385" w:rsidP="00D86434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bCs/>
          <w:sz w:val="22"/>
          <w:szCs w:val="22"/>
        </w:rPr>
      </w:pPr>
      <w:r w:rsidRPr="00324263">
        <w:rPr>
          <w:rFonts w:ascii="Arial" w:hAnsi="Arial" w:cs="Arial"/>
          <w:bCs/>
          <w:sz w:val="22"/>
          <w:szCs w:val="22"/>
        </w:rPr>
        <w:tab/>
      </w:r>
      <w:r w:rsidR="00E2684B" w:rsidRPr="00324263">
        <w:rPr>
          <w:rFonts w:ascii="Arial" w:hAnsi="Arial" w:cs="Arial"/>
          <w:bCs/>
          <w:sz w:val="22"/>
          <w:szCs w:val="22"/>
        </w:rPr>
        <w:t>PEERS</w:t>
      </w:r>
      <w:r w:rsidR="00E33044" w:rsidRPr="00324263">
        <w:rPr>
          <w:rFonts w:ascii="Arial" w:hAnsi="Arial" w:cs="Arial"/>
          <w:bCs/>
          <w:sz w:val="22"/>
          <w:szCs w:val="22"/>
          <w:vertAlign w:val="superscript"/>
        </w:rPr>
        <w:t>®</w:t>
      </w:r>
      <w:r w:rsidR="00E2684B" w:rsidRPr="00324263">
        <w:rPr>
          <w:rFonts w:ascii="Arial" w:hAnsi="Arial" w:cs="Arial"/>
          <w:bCs/>
          <w:sz w:val="22"/>
          <w:szCs w:val="22"/>
        </w:rPr>
        <w:t xml:space="preserve"> </w:t>
      </w:r>
      <w:r w:rsidRPr="00324263">
        <w:rPr>
          <w:rFonts w:ascii="Arial" w:hAnsi="Arial" w:cs="Arial"/>
          <w:bCs/>
          <w:sz w:val="22"/>
          <w:szCs w:val="22"/>
        </w:rPr>
        <w:t xml:space="preserve">Certified Telehealth </w:t>
      </w:r>
      <w:r w:rsidR="00E2684B" w:rsidRPr="00324263">
        <w:rPr>
          <w:rFonts w:ascii="Arial" w:hAnsi="Arial" w:cs="Arial"/>
          <w:bCs/>
          <w:sz w:val="22"/>
          <w:szCs w:val="22"/>
        </w:rPr>
        <w:t>Provider</w:t>
      </w:r>
      <w:r w:rsidRPr="00324263">
        <w:rPr>
          <w:rFonts w:ascii="Arial" w:hAnsi="Arial" w:cs="Arial"/>
          <w:bCs/>
          <w:sz w:val="22"/>
          <w:szCs w:val="22"/>
        </w:rPr>
        <w:t>, June 2020</w:t>
      </w:r>
    </w:p>
    <w:p w14:paraId="48953492" w14:textId="77777777" w:rsidR="00166DA4" w:rsidRPr="00324263" w:rsidRDefault="00166DA4" w:rsidP="00166DA4">
      <w:pPr>
        <w:spacing w:before="8"/>
        <w:rPr>
          <w:rFonts w:ascii="Arial" w:hAnsi="Arial" w:cs="Arial"/>
          <w:sz w:val="22"/>
          <w:szCs w:val="22"/>
        </w:rPr>
      </w:pPr>
    </w:p>
    <w:p w14:paraId="1F0EB176" w14:textId="77777777" w:rsidR="00166DA4" w:rsidRPr="00324263" w:rsidRDefault="00166DA4">
      <w:pPr>
        <w:tabs>
          <w:tab w:val="left" w:pos="-1440"/>
          <w:tab w:val="left" w:pos="-720"/>
          <w:tab w:val="left" w:pos="0"/>
          <w:tab w:val="left" w:pos="302"/>
        </w:tabs>
        <w:rPr>
          <w:rFonts w:ascii="Arial" w:hAnsi="Arial" w:cs="Arial"/>
          <w:sz w:val="22"/>
          <w:szCs w:val="22"/>
        </w:rPr>
      </w:pPr>
    </w:p>
    <w:sectPr w:rsidR="00166DA4" w:rsidRPr="00324263" w:rsidSect="009203E8">
      <w:pgSz w:w="12240" w:h="15840"/>
      <w:pgMar w:top="1440" w:right="1440" w:bottom="1440" w:left="1440" w:header="144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E8C9B" w14:textId="77777777" w:rsidR="00793257" w:rsidRDefault="00793257">
      <w:r>
        <w:separator/>
      </w:r>
    </w:p>
  </w:endnote>
  <w:endnote w:type="continuationSeparator" w:id="0">
    <w:p w14:paraId="1A9DEF8B" w14:textId="77777777" w:rsidR="00793257" w:rsidRDefault="00793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P TypographicSymbols">
    <w:altName w:val="Courier New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CG Times">
    <w:altName w:val="Times New Roman"/>
    <w:panose1 w:val="020B0604020202020204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5958C" w14:textId="77777777" w:rsidR="00610512" w:rsidRDefault="00610512">
    <w:pPr>
      <w:spacing w:line="240" w:lineRule="exact"/>
    </w:pPr>
  </w:p>
  <w:p w14:paraId="2886CFDD" w14:textId="77777777" w:rsidR="00610512" w:rsidRDefault="00610512">
    <w:pPr>
      <w:framePr w:w="9361" w:wrap="notBeside" w:vAnchor="text" w:hAnchor="text" w:x="1" w:y="1"/>
      <w:jc w:val="center"/>
      <w:rPr>
        <w:rFonts w:cs="CG Times"/>
        <w:sz w:val="20"/>
        <w:szCs w:val="20"/>
      </w:rPr>
    </w:pPr>
    <w:r>
      <w:rPr>
        <w:rFonts w:cs="CG Times"/>
        <w:sz w:val="20"/>
        <w:szCs w:val="20"/>
      </w:rPr>
      <w:fldChar w:fldCharType="begin"/>
    </w:r>
    <w:r>
      <w:rPr>
        <w:rFonts w:cs="CG Times"/>
        <w:sz w:val="20"/>
        <w:szCs w:val="20"/>
      </w:rPr>
      <w:instrText xml:space="preserve">PAGE </w:instrText>
    </w:r>
    <w:r>
      <w:rPr>
        <w:rFonts w:cs="CG Times"/>
        <w:sz w:val="20"/>
        <w:szCs w:val="20"/>
      </w:rPr>
      <w:fldChar w:fldCharType="separate"/>
    </w:r>
    <w:r w:rsidR="00D73688">
      <w:rPr>
        <w:rFonts w:cs="CG Times"/>
        <w:noProof/>
        <w:sz w:val="20"/>
        <w:szCs w:val="20"/>
      </w:rPr>
      <w:t>1</w:t>
    </w:r>
    <w:r>
      <w:rPr>
        <w:rFonts w:cs="CG Times"/>
        <w:sz w:val="20"/>
        <w:szCs w:val="20"/>
      </w:rPr>
      <w:fldChar w:fldCharType="end"/>
    </w:r>
  </w:p>
  <w:p w14:paraId="56E10702" w14:textId="77777777" w:rsidR="00610512" w:rsidRDefault="00610512">
    <w:pPr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480AC" w14:textId="77777777" w:rsidR="00793257" w:rsidRDefault="00793257">
      <w:r>
        <w:separator/>
      </w:r>
    </w:p>
  </w:footnote>
  <w:footnote w:type="continuationSeparator" w:id="0">
    <w:p w14:paraId="2F2C00C0" w14:textId="77777777" w:rsidR="00793257" w:rsidRDefault="00793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396D5" w14:textId="77777777" w:rsidR="00A57A45" w:rsidRDefault="00A57A45" w:rsidP="00A57A45">
    <w:pPr>
      <w:pStyle w:val="Header"/>
      <w:rPr>
        <w:rFonts w:ascii="Arial" w:hAnsi="Arial" w:cs="Arial"/>
        <w:i/>
        <w:sz w:val="22"/>
        <w:szCs w:val="22"/>
      </w:rPr>
    </w:pPr>
    <w:r>
      <w:rPr>
        <w:rFonts w:ascii="Arial" w:hAnsi="Arial" w:cs="Arial"/>
        <w:i/>
        <w:sz w:val="22"/>
        <w:szCs w:val="22"/>
      </w:rPr>
      <w:t>Updated January 2026</w:t>
    </w:r>
  </w:p>
  <w:p w14:paraId="6FF97AEF" w14:textId="77777777" w:rsidR="00A57A45" w:rsidRDefault="00A57A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2DEDC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CDE42922"/>
    <w:lvl w:ilvl="0">
      <w:numFmt w:val="bullet"/>
      <w:lvlText w:val="*"/>
      <w:lvlJc w:val="left"/>
    </w:lvl>
  </w:abstractNum>
  <w:abstractNum w:abstractNumId="2" w15:restartNumberingAfterBreak="0">
    <w:nsid w:val="00000001"/>
    <w:multiLevelType w:val="multilevel"/>
    <w:tmpl w:val="00000000"/>
    <w:name w:val="Bullet List"/>
    <w:lvl w:ilvl="0">
      <w:start w:val="1"/>
      <w:numFmt w:val="decimal"/>
      <w:lvlText w:val="$"/>
      <w:lvlJc w:val="left"/>
    </w:lvl>
    <w:lvl w:ilvl="1">
      <w:start w:val="1"/>
      <w:numFmt w:val="decimal"/>
      <w:lvlText w:val="$"/>
      <w:lvlJc w:val="left"/>
    </w:lvl>
    <w:lvl w:ilvl="2">
      <w:start w:val="1"/>
      <w:numFmt w:val="decimal"/>
      <w:lvlText w:val="$"/>
      <w:lvlJc w:val="left"/>
    </w:lvl>
    <w:lvl w:ilvl="3">
      <w:start w:val="1"/>
      <w:numFmt w:val="decimal"/>
      <w:lvlText w:val="$"/>
      <w:lvlJc w:val="left"/>
    </w:lvl>
    <w:lvl w:ilvl="4">
      <w:start w:val="1"/>
      <w:numFmt w:val="decimal"/>
      <w:lvlText w:val="$"/>
      <w:lvlJc w:val="left"/>
    </w:lvl>
    <w:lvl w:ilvl="5">
      <w:start w:val="1"/>
      <w:numFmt w:val="decimal"/>
      <w:lvlText w:val="$"/>
      <w:lvlJc w:val="left"/>
    </w:lvl>
    <w:lvl w:ilvl="6">
      <w:start w:val="1"/>
      <w:numFmt w:val="decimal"/>
      <w:lvlText w:val="$"/>
      <w:lvlJc w:val="left"/>
    </w:lvl>
    <w:lvl w:ilvl="7">
      <w:start w:val="1"/>
      <w:numFmt w:val="decimal"/>
      <w:lvlText w:val="$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2"/>
    <w:multiLevelType w:val="multilevel"/>
    <w:tmpl w:val="00000000"/>
    <w:name w:val="AutoList1"/>
    <w:lvl w:ilvl="0">
      <w:start w:val="1"/>
      <w:numFmt w:val="decimal"/>
      <w:lvlText w:val="$"/>
      <w:lvlJc w:val="left"/>
    </w:lvl>
    <w:lvl w:ilvl="1">
      <w:start w:val="1"/>
      <w:numFmt w:val="decimal"/>
      <w:lvlText w:val="$"/>
      <w:lvlJc w:val="left"/>
    </w:lvl>
    <w:lvl w:ilvl="2">
      <w:start w:val="1"/>
      <w:numFmt w:val="decimal"/>
      <w:lvlText w:val="!"/>
      <w:lvlJc w:val="left"/>
    </w:lvl>
    <w:lvl w:ilvl="3">
      <w:start w:val="1"/>
      <w:numFmt w:val="decimal"/>
      <w:lvlText w:val="$"/>
      <w:lvlJc w:val="left"/>
    </w:lvl>
    <w:lvl w:ilvl="4">
      <w:start w:val="1"/>
      <w:numFmt w:val="decimal"/>
      <w:lvlText w:val="$"/>
      <w:lvlJc w:val="left"/>
    </w:lvl>
    <w:lvl w:ilvl="5">
      <w:start w:val="1"/>
      <w:numFmt w:val="decimal"/>
      <w:lvlText w:val="$"/>
      <w:lvlJc w:val="left"/>
    </w:lvl>
    <w:lvl w:ilvl="6">
      <w:start w:val="1"/>
      <w:numFmt w:val="decimal"/>
      <w:lvlText w:val="$"/>
      <w:lvlJc w:val="left"/>
    </w:lvl>
    <w:lvl w:ilvl="7">
      <w:start w:val="1"/>
      <w:numFmt w:val="decimal"/>
      <w:lvlText w:val="$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89E28B3"/>
    <w:multiLevelType w:val="hybridMultilevel"/>
    <w:tmpl w:val="2318D052"/>
    <w:lvl w:ilvl="0" w:tplc="04090001">
      <w:start w:val="1"/>
      <w:numFmt w:val="bullet"/>
      <w:lvlText w:val=""/>
      <w:lvlJc w:val="left"/>
      <w:pPr>
        <w:ind w:left="10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2" w:hanging="360"/>
      </w:pPr>
      <w:rPr>
        <w:rFonts w:ascii="Wingdings" w:hAnsi="Wingdings" w:hint="default"/>
      </w:rPr>
    </w:lvl>
  </w:abstractNum>
  <w:abstractNum w:abstractNumId="5" w15:restartNumberingAfterBreak="0">
    <w:nsid w:val="1B6B7CFE"/>
    <w:multiLevelType w:val="multilevel"/>
    <w:tmpl w:val="05722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905D26"/>
    <w:multiLevelType w:val="hybridMultilevel"/>
    <w:tmpl w:val="9EE65FA2"/>
    <w:lvl w:ilvl="0" w:tplc="04090001">
      <w:start w:val="1"/>
      <w:numFmt w:val="bullet"/>
      <w:lvlText w:val=""/>
      <w:lvlJc w:val="left"/>
      <w:pPr>
        <w:ind w:left="6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abstractNum w:abstractNumId="7" w15:restartNumberingAfterBreak="0">
    <w:nsid w:val="502444D4"/>
    <w:multiLevelType w:val="hybridMultilevel"/>
    <w:tmpl w:val="941C5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07448E"/>
    <w:multiLevelType w:val="hybridMultilevel"/>
    <w:tmpl w:val="03AC3908"/>
    <w:lvl w:ilvl="0" w:tplc="04090001">
      <w:start w:val="1"/>
      <w:numFmt w:val="bullet"/>
      <w:lvlText w:val=""/>
      <w:lvlJc w:val="left"/>
      <w:pPr>
        <w:ind w:left="6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abstractNum w:abstractNumId="9" w15:restartNumberingAfterBreak="0">
    <w:nsid w:val="73636C15"/>
    <w:multiLevelType w:val="hybridMultilevel"/>
    <w:tmpl w:val="63FE842A"/>
    <w:lvl w:ilvl="0" w:tplc="04090001">
      <w:start w:val="1"/>
      <w:numFmt w:val="bullet"/>
      <w:lvlText w:val=""/>
      <w:lvlJc w:val="left"/>
      <w:pPr>
        <w:ind w:left="101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9" w:hanging="360"/>
      </w:pPr>
      <w:rPr>
        <w:rFonts w:ascii="Wingdings" w:hAnsi="Wingdings" w:hint="default"/>
      </w:rPr>
    </w:lvl>
  </w:abstractNum>
  <w:num w:numId="1" w16cid:durableId="1364357295">
    <w:abstractNumId w:val="1"/>
    <w:lvlOverride w:ilvl="0">
      <w:lvl w:ilvl="0">
        <w:numFmt w:val="bullet"/>
        <w:lvlText w:val="$"/>
        <w:legacy w:legacy="1" w:legacySpace="0" w:legacyIndent="418"/>
        <w:lvlJc w:val="left"/>
        <w:pPr>
          <w:ind w:left="720" w:hanging="418"/>
        </w:pPr>
        <w:rPr>
          <w:rFonts w:ascii="WP TypographicSymbols" w:hAnsi="WP TypographicSymbols" w:hint="default"/>
        </w:rPr>
      </w:lvl>
    </w:lvlOverride>
  </w:num>
  <w:num w:numId="2" w16cid:durableId="806631500">
    <w:abstractNumId w:val="4"/>
  </w:num>
  <w:num w:numId="3" w16cid:durableId="76905067">
    <w:abstractNumId w:val="6"/>
  </w:num>
  <w:num w:numId="4" w16cid:durableId="565385471">
    <w:abstractNumId w:val="8"/>
  </w:num>
  <w:num w:numId="5" w16cid:durableId="447242592">
    <w:abstractNumId w:val="0"/>
  </w:num>
  <w:num w:numId="6" w16cid:durableId="1629775763">
    <w:abstractNumId w:val="9"/>
  </w:num>
  <w:num w:numId="7" w16cid:durableId="815149156">
    <w:abstractNumId w:val="7"/>
  </w:num>
  <w:num w:numId="8" w16cid:durableId="4186453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embedSystemFonts/>
  <w:bordersDoNotSurroundHeader/>
  <w:bordersDoNotSurroundFooter/>
  <w:proofState w:spelling="clean" w:grammar="clean"/>
  <w:stylePaneSortMethod w:val="000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suppressBottomSpacing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24D"/>
    <w:rsid w:val="00005036"/>
    <w:rsid w:val="00007385"/>
    <w:rsid w:val="0001447F"/>
    <w:rsid w:val="00040B5B"/>
    <w:rsid w:val="00045E6B"/>
    <w:rsid w:val="0008558C"/>
    <w:rsid w:val="000A7B31"/>
    <w:rsid w:val="000C3AD0"/>
    <w:rsid w:val="000E29A2"/>
    <w:rsid w:val="000E50DD"/>
    <w:rsid w:val="000F4CA7"/>
    <w:rsid w:val="001609A1"/>
    <w:rsid w:val="00166DA4"/>
    <w:rsid w:val="00172B1B"/>
    <w:rsid w:val="00187E58"/>
    <w:rsid w:val="00197C26"/>
    <w:rsid w:val="001C4D6B"/>
    <w:rsid w:val="001D3E48"/>
    <w:rsid w:val="001E10EC"/>
    <w:rsid w:val="001E7623"/>
    <w:rsid w:val="001F27B3"/>
    <w:rsid w:val="00241893"/>
    <w:rsid w:val="00244F1D"/>
    <w:rsid w:val="00251FC5"/>
    <w:rsid w:val="00252E3D"/>
    <w:rsid w:val="00257F45"/>
    <w:rsid w:val="0026048E"/>
    <w:rsid w:val="00281998"/>
    <w:rsid w:val="0029208A"/>
    <w:rsid w:val="00296A53"/>
    <w:rsid w:val="002A07B2"/>
    <w:rsid w:val="002B1C43"/>
    <w:rsid w:val="002E04CD"/>
    <w:rsid w:val="002E06B6"/>
    <w:rsid w:val="00300873"/>
    <w:rsid w:val="00324263"/>
    <w:rsid w:val="00335096"/>
    <w:rsid w:val="003372EC"/>
    <w:rsid w:val="00356AF6"/>
    <w:rsid w:val="00370797"/>
    <w:rsid w:val="003967A5"/>
    <w:rsid w:val="003B2E15"/>
    <w:rsid w:val="003C56D1"/>
    <w:rsid w:val="003F0286"/>
    <w:rsid w:val="004A68CB"/>
    <w:rsid w:val="004B25E5"/>
    <w:rsid w:val="004D5076"/>
    <w:rsid w:val="004F6EBF"/>
    <w:rsid w:val="005067FA"/>
    <w:rsid w:val="00517026"/>
    <w:rsid w:val="005173D7"/>
    <w:rsid w:val="00524B7D"/>
    <w:rsid w:val="005707E6"/>
    <w:rsid w:val="00574DD6"/>
    <w:rsid w:val="00575600"/>
    <w:rsid w:val="005A5D6B"/>
    <w:rsid w:val="005B7AF3"/>
    <w:rsid w:val="005C1094"/>
    <w:rsid w:val="005C7E6F"/>
    <w:rsid w:val="005F5837"/>
    <w:rsid w:val="005F61EF"/>
    <w:rsid w:val="005F6657"/>
    <w:rsid w:val="00601901"/>
    <w:rsid w:val="00610512"/>
    <w:rsid w:val="0061133F"/>
    <w:rsid w:val="006373FB"/>
    <w:rsid w:val="006B1EAA"/>
    <w:rsid w:val="006D4E24"/>
    <w:rsid w:val="006E2CF3"/>
    <w:rsid w:val="006E2D7D"/>
    <w:rsid w:val="006E3D5D"/>
    <w:rsid w:val="006E4362"/>
    <w:rsid w:val="006F36EE"/>
    <w:rsid w:val="006F38A2"/>
    <w:rsid w:val="006F5602"/>
    <w:rsid w:val="0073359B"/>
    <w:rsid w:val="007856B2"/>
    <w:rsid w:val="00793257"/>
    <w:rsid w:val="0079465E"/>
    <w:rsid w:val="007C56C9"/>
    <w:rsid w:val="007D3EC8"/>
    <w:rsid w:val="007D7BC9"/>
    <w:rsid w:val="007E329D"/>
    <w:rsid w:val="007F0F0D"/>
    <w:rsid w:val="008022BD"/>
    <w:rsid w:val="00834DEC"/>
    <w:rsid w:val="00845FFE"/>
    <w:rsid w:val="00851076"/>
    <w:rsid w:val="00880354"/>
    <w:rsid w:val="0088313A"/>
    <w:rsid w:val="00886B90"/>
    <w:rsid w:val="008904B3"/>
    <w:rsid w:val="008E13ED"/>
    <w:rsid w:val="008E419D"/>
    <w:rsid w:val="009203E8"/>
    <w:rsid w:val="00922798"/>
    <w:rsid w:val="00960048"/>
    <w:rsid w:val="009B08B5"/>
    <w:rsid w:val="009C7D60"/>
    <w:rsid w:val="009D24F5"/>
    <w:rsid w:val="009D6493"/>
    <w:rsid w:val="009E58B1"/>
    <w:rsid w:val="009F5D99"/>
    <w:rsid w:val="00A00B7B"/>
    <w:rsid w:val="00A32B87"/>
    <w:rsid w:val="00A35AE4"/>
    <w:rsid w:val="00A57A45"/>
    <w:rsid w:val="00A9653C"/>
    <w:rsid w:val="00B06B8A"/>
    <w:rsid w:val="00B07A70"/>
    <w:rsid w:val="00B13291"/>
    <w:rsid w:val="00B17461"/>
    <w:rsid w:val="00B26EDE"/>
    <w:rsid w:val="00B32F63"/>
    <w:rsid w:val="00B92DBF"/>
    <w:rsid w:val="00BB0709"/>
    <w:rsid w:val="00BB353A"/>
    <w:rsid w:val="00BB613A"/>
    <w:rsid w:val="00BB7F65"/>
    <w:rsid w:val="00BC497F"/>
    <w:rsid w:val="00BE3773"/>
    <w:rsid w:val="00BE7CB7"/>
    <w:rsid w:val="00C02D37"/>
    <w:rsid w:val="00C077B2"/>
    <w:rsid w:val="00C11D06"/>
    <w:rsid w:val="00C14E38"/>
    <w:rsid w:val="00C23924"/>
    <w:rsid w:val="00C56C19"/>
    <w:rsid w:val="00C7324D"/>
    <w:rsid w:val="00C965C8"/>
    <w:rsid w:val="00CA35F0"/>
    <w:rsid w:val="00CF38D0"/>
    <w:rsid w:val="00CF3EA5"/>
    <w:rsid w:val="00CF73AD"/>
    <w:rsid w:val="00D2122E"/>
    <w:rsid w:val="00D73688"/>
    <w:rsid w:val="00D86434"/>
    <w:rsid w:val="00D94D4F"/>
    <w:rsid w:val="00DC705F"/>
    <w:rsid w:val="00DD6991"/>
    <w:rsid w:val="00E07F5A"/>
    <w:rsid w:val="00E15E9E"/>
    <w:rsid w:val="00E165D9"/>
    <w:rsid w:val="00E2684B"/>
    <w:rsid w:val="00E33044"/>
    <w:rsid w:val="00E3491E"/>
    <w:rsid w:val="00E51BDB"/>
    <w:rsid w:val="00E73040"/>
    <w:rsid w:val="00E759A6"/>
    <w:rsid w:val="00E80628"/>
    <w:rsid w:val="00E806D5"/>
    <w:rsid w:val="00E8434A"/>
    <w:rsid w:val="00E86152"/>
    <w:rsid w:val="00EA2909"/>
    <w:rsid w:val="00EA2A73"/>
    <w:rsid w:val="00ED55AA"/>
    <w:rsid w:val="00EE5263"/>
    <w:rsid w:val="00EF22AC"/>
    <w:rsid w:val="00F00E73"/>
    <w:rsid w:val="00F02C41"/>
    <w:rsid w:val="00F26624"/>
    <w:rsid w:val="00F32B8B"/>
    <w:rsid w:val="00F35695"/>
    <w:rsid w:val="00F4752E"/>
    <w:rsid w:val="00F60B1A"/>
    <w:rsid w:val="00F63C49"/>
    <w:rsid w:val="00F64A35"/>
    <w:rsid w:val="00F86C96"/>
    <w:rsid w:val="00FC6DE2"/>
    <w:rsid w:val="00FD5ABC"/>
    <w:rsid w:val="00FF1531"/>
    <w:rsid w:val="00FF3625"/>
    <w:rsid w:val="00FF367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ACE3F8"/>
  <w15:chartTrackingRefBased/>
  <w15:docId w15:val="{307F8198-8F9C-BB47-95BA-7BA5E0056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G Times" w:hAnsi="CG 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4263"/>
    <w:pPr>
      <w:tabs>
        <w:tab w:val="left" w:pos="-1440"/>
        <w:tab w:val="left" w:pos="-720"/>
        <w:tab w:val="left" w:pos="0"/>
        <w:tab w:val="left" w:pos="302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  <w:outlineLvl w:val="0"/>
    </w:pPr>
    <w:rPr>
      <w:rFonts w:ascii="Arial" w:hAnsi="Arial" w:cs="Arial"/>
      <w:b/>
      <w:bCs/>
      <w:sz w:val="22"/>
      <w:szCs w:val="22"/>
    </w:rPr>
  </w:style>
  <w:style w:type="paragraph" w:styleId="Heading2">
    <w:name w:val="heading 2"/>
    <w:basedOn w:val="Normal"/>
    <w:next w:val="Normal"/>
    <w:link w:val="Heading2Char"/>
    <w:unhideWhenUsed/>
    <w:qFormat/>
    <w:rsid w:val="00324263"/>
    <w:pPr>
      <w:tabs>
        <w:tab w:val="left" w:pos="-1440"/>
        <w:tab w:val="left" w:pos="-720"/>
        <w:tab w:val="left" w:pos="0"/>
        <w:tab w:val="left" w:pos="302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1"/>
    </w:pPr>
    <w:rPr>
      <w:rFonts w:ascii="Arial" w:hAnsi="Arial" w:cs="Arial"/>
      <w:b/>
      <w:bCs/>
      <w:sz w:val="22"/>
      <w:szCs w:val="22"/>
      <w:lang w:val="fr-FR"/>
    </w:rPr>
  </w:style>
  <w:style w:type="paragraph" w:styleId="Heading3">
    <w:name w:val="heading 3"/>
    <w:basedOn w:val="Normal"/>
    <w:next w:val="Normal"/>
    <w:link w:val="Heading3Char"/>
    <w:unhideWhenUsed/>
    <w:qFormat/>
    <w:rsid w:val="00324263"/>
    <w:pPr>
      <w:tabs>
        <w:tab w:val="left" w:pos="-1440"/>
        <w:tab w:val="left" w:pos="-720"/>
        <w:tab w:val="left" w:pos="0"/>
        <w:tab w:val="left" w:pos="302"/>
      </w:tabs>
      <w:outlineLvl w:val="2"/>
    </w:pPr>
    <w:rPr>
      <w:rFonts w:ascii="Arial" w:hAnsi="Arial" w:cs="Arial"/>
      <w:b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</w:style>
  <w:style w:type="paragraph" w:customStyle="1" w:styleId="Level1">
    <w:name w:val="Level 1"/>
    <w:basedOn w:val="Normal"/>
    <w:pPr>
      <w:ind w:left="720" w:hanging="418"/>
    </w:pPr>
  </w:style>
  <w:style w:type="character" w:customStyle="1" w:styleId="QuickFormat1">
    <w:name w:val="QuickFormat1"/>
    <w:rPr>
      <w:rFonts w:ascii="Times New Roman" w:hAnsi="Times New Roman" w:cs="Times New Roman"/>
      <w:color w:val="000000"/>
      <w:sz w:val="22"/>
      <w:szCs w:val="22"/>
    </w:rPr>
  </w:style>
  <w:style w:type="paragraph" w:customStyle="1" w:styleId="ColorfulList-Accent11">
    <w:name w:val="Colorful List - Accent 11"/>
    <w:basedOn w:val="Normal"/>
    <w:uiPriority w:val="72"/>
    <w:qFormat/>
    <w:rsid w:val="0088313A"/>
    <w:pPr>
      <w:ind w:left="720"/>
    </w:pPr>
  </w:style>
  <w:style w:type="character" w:customStyle="1" w:styleId="apple-style-span">
    <w:name w:val="apple-style-span"/>
    <w:rsid w:val="00E806D5"/>
  </w:style>
  <w:style w:type="character" w:customStyle="1" w:styleId="apple-converted-space">
    <w:name w:val="apple-converted-space"/>
    <w:rsid w:val="00E806D5"/>
  </w:style>
  <w:style w:type="paragraph" w:styleId="Header">
    <w:name w:val="header"/>
    <w:basedOn w:val="Normal"/>
    <w:link w:val="HeaderChar"/>
    <w:rsid w:val="00D73688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D73688"/>
    <w:rPr>
      <w:rFonts w:ascii="CG Times" w:hAnsi="CG Times"/>
      <w:sz w:val="24"/>
      <w:szCs w:val="24"/>
    </w:rPr>
  </w:style>
  <w:style w:type="paragraph" w:styleId="Footer">
    <w:name w:val="footer"/>
    <w:basedOn w:val="Normal"/>
    <w:link w:val="FooterChar"/>
    <w:rsid w:val="00D7368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D73688"/>
    <w:rPr>
      <w:rFonts w:ascii="CG Times" w:hAnsi="CG Times"/>
      <w:sz w:val="24"/>
      <w:szCs w:val="24"/>
    </w:rPr>
  </w:style>
  <w:style w:type="paragraph" w:styleId="ListParagraph">
    <w:name w:val="List Paragraph"/>
    <w:basedOn w:val="Normal"/>
    <w:uiPriority w:val="72"/>
    <w:qFormat/>
    <w:rsid w:val="00C965C8"/>
    <w:pPr>
      <w:ind w:left="720"/>
    </w:pPr>
  </w:style>
  <w:style w:type="character" w:customStyle="1" w:styleId="Heading1Char">
    <w:name w:val="Heading 1 Char"/>
    <w:link w:val="Heading1"/>
    <w:rsid w:val="00324263"/>
    <w:rPr>
      <w:rFonts w:ascii="Arial" w:hAnsi="Arial" w:cs="Arial"/>
      <w:b/>
      <w:bCs/>
      <w:sz w:val="22"/>
      <w:szCs w:val="22"/>
    </w:rPr>
  </w:style>
  <w:style w:type="character" w:styleId="Hyperlink">
    <w:name w:val="Hyperlink"/>
    <w:rsid w:val="006B1EAA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B1EAA"/>
    <w:rPr>
      <w:color w:val="605E5C"/>
      <w:shd w:val="clear" w:color="auto" w:fill="E1DFDD"/>
    </w:rPr>
  </w:style>
  <w:style w:type="character" w:styleId="FollowedHyperlink">
    <w:name w:val="FollowedHyperlink"/>
    <w:rsid w:val="00922798"/>
    <w:rPr>
      <w:color w:val="954F72"/>
      <w:u w:val="single"/>
    </w:rPr>
  </w:style>
  <w:style w:type="paragraph" w:styleId="Title">
    <w:name w:val="Title"/>
    <w:basedOn w:val="Normal"/>
    <w:next w:val="Normal"/>
    <w:link w:val="TitleChar"/>
    <w:qFormat/>
    <w:rsid w:val="00324263"/>
    <w:pPr>
      <w:jc w:val="center"/>
    </w:pPr>
    <w:rPr>
      <w:rFonts w:ascii="Arial" w:hAnsi="Arial" w:cs="Arial"/>
      <w:b/>
      <w:bCs/>
      <w:sz w:val="22"/>
      <w:szCs w:val="22"/>
    </w:rPr>
  </w:style>
  <w:style w:type="character" w:customStyle="1" w:styleId="TitleChar">
    <w:name w:val="Title Char"/>
    <w:basedOn w:val="DefaultParagraphFont"/>
    <w:link w:val="Title"/>
    <w:rsid w:val="00324263"/>
    <w:rPr>
      <w:rFonts w:ascii="Arial" w:hAnsi="Arial" w:cs="Arial"/>
      <w:b/>
      <w:bCs/>
      <w:sz w:val="22"/>
      <w:szCs w:val="22"/>
    </w:rPr>
  </w:style>
  <w:style w:type="character" w:customStyle="1" w:styleId="Heading2Char">
    <w:name w:val="Heading 2 Char"/>
    <w:basedOn w:val="DefaultParagraphFont"/>
    <w:link w:val="Heading2"/>
    <w:rsid w:val="00324263"/>
    <w:rPr>
      <w:rFonts w:ascii="Arial" w:hAnsi="Arial" w:cs="Arial"/>
      <w:b/>
      <w:bCs/>
      <w:sz w:val="22"/>
      <w:szCs w:val="22"/>
      <w:lang w:val="fr-FR"/>
    </w:rPr>
  </w:style>
  <w:style w:type="character" w:customStyle="1" w:styleId="Heading3Char">
    <w:name w:val="Heading 3 Char"/>
    <w:basedOn w:val="DefaultParagraphFont"/>
    <w:link w:val="Heading3"/>
    <w:rsid w:val="00324263"/>
    <w:rPr>
      <w:rFonts w:ascii="Arial" w:hAnsi="Arial" w:cs="Arial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8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9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5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3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doi.org/10.1177/875687051603500102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doi.org/10.1177/0741932523121731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77/07319487231176545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nam11.safelinks.protection.outlook.com/?url=https%3A%2F%2Fdoi.org%2F10.1177%2F215416472506000201&amp;data=05%7C02%7Cbrumbka%40auburn.edu%7Ccbf8559a99aa448e8ee108de3763ca2f%7Cccb6deedbd294b388979d72780f62d3b%7C0%7C0%7C639009098996522440%7CUnknown%7CTWFpbGZsb3d8eyJFbXB0eU1hcGkiOnRydWUsIlYiOiIwLjAuMDAwMCIsIlAiOiJXaW4zMiIsIkFOIjoiTWFpbCIsIldUIjoyfQ%3D%3D%7C0%7C%7C%7C&amp;sdata=jHlGQ14qKHTkD6OPDr5ytyN9Pemdeh3dtyUg%2BdhCWw4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77/21541647251403455" TargetMode="External"/><Relationship Id="rId14" Type="http://schemas.openxmlformats.org/officeDocument/2006/relationships/hyperlink" Target="https://doi.org/10.1080/1045988X.2015.10654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1890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Auburn University</Company>
  <LinksUpToDate>false</LinksUpToDate>
  <CharactersWithSpaces>12644</CharactersWithSpaces>
  <SharedDoc>false</SharedDoc>
  <HyperlinkBase/>
  <HLinks>
    <vt:vector size="30" baseType="variant">
      <vt:variant>
        <vt:i4>3407980</vt:i4>
      </vt:variant>
      <vt:variant>
        <vt:i4>12</vt:i4>
      </vt:variant>
      <vt:variant>
        <vt:i4>0</vt:i4>
      </vt:variant>
      <vt:variant>
        <vt:i4>5</vt:i4>
      </vt:variant>
      <vt:variant>
        <vt:lpwstr>https://doi.org/10.1111/ldrp.12043</vt:lpwstr>
      </vt:variant>
      <vt:variant>
        <vt:lpwstr/>
      </vt:variant>
      <vt:variant>
        <vt:i4>4587590</vt:i4>
      </vt:variant>
      <vt:variant>
        <vt:i4>9</vt:i4>
      </vt:variant>
      <vt:variant>
        <vt:i4>0</vt:i4>
      </vt:variant>
      <vt:variant>
        <vt:i4>5</vt:i4>
      </vt:variant>
      <vt:variant>
        <vt:lpwstr>https://doi.org/10.1080/1045988X.2015.1065400</vt:lpwstr>
      </vt:variant>
      <vt:variant>
        <vt:lpwstr/>
      </vt:variant>
      <vt:variant>
        <vt:i4>2162797</vt:i4>
      </vt:variant>
      <vt:variant>
        <vt:i4>6</vt:i4>
      </vt:variant>
      <vt:variant>
        <vt:i4>0</vt:i4>
      </vt:variant>
      <vt:variant>
        <vt:i4>5</vt:i4>
      </vt:variant>
      <vt:variant>
        <vt:lpwstr>https://doi.org/10.1177/875687051603500102</vt:lpwstr>
      </vt:variant>
      <vt:variant>
        <vt:lpwstr/>
      </vt:variant>
      <vt:variant>
        <vt:i4>1245266</vt:i4>
      </vt:variant>
      <vt:variant>
        <vt:i4>3</vt:i4>
      </vt:variant>
      <vt:variant>
        <vt:i4>0</vt:i4>
      </vt:variant>
      <vt:variant>
        <vt:i4>5</vt:i4>
      </vt:variant>
      <vt:variant>
        <vt:lpwstr>https://doi.org/10.1177/07419325231217315</vt:lpwstr>
      </vt:variant>
      <vt:variant>
        <vt:lpwstr/>
      </vt:variant>
      <vt:variant>
        <vt:i4>1114207</vt:i4>
      </vt:variant>
      <vt:variant>
        <vt:i4>0</vt:i4>
      </vt:variant>
      <vt:variant>
        <vt:i4>0</vt:i4>
      </vt:variant>
      <vt:variant>
        <vt:i4>5</vt:i4>
      </vt:variant>
      <vt:variant>
        <vt:lpwstr>https://doi.org/10.1177/07319487231176545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 Kelly Brumbeloe Schweck, PhD</dc:title>
  <dc:subject/>
  <dc:creator>Kelly Brumbeloe</dc:creator>
  <cp:keywords/>
  <dc:description/>
  <cp:lastModifiedBy>Kelly Brumbeloe Schweck</cp:lastModifiedBy>
  <cp:revision>3</cp:revision>
  <cp:lastPrinted>2021-11-10T23:53:00Z</cp:lastPrinted>
  <dcterms:created xsi:type="dcterms:W3CDTF">2026-04-23T16:22:00Z</dcterms:created>
  <dcterms:modified xsi:type="dcterms:W3CDTF">2026-04-23T16:25:00Z</dcterms:modified>
  <cp:category/>
</cp:coreProperties>
</file>